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180E6">
      <w:pPr>
        <w:spacing w:line="560" w:lineRule="exact"/>
        <w:jc w:val="left"/>
        <w:rPr>
          <w:rFonts w:ascii="Times New Roman" w:hAnsi="Times New Roman" w:eastAsia="黑体"/>
          <w:kern w:val="0"/>
          <w:sz w:val="32"/>
          <w:szCs w:val="32"/>
          <w:lang w:val="en"/>
        </w:rPr>
      </w:pPr>
      <w:r>
        <w:rPr>
          <w:rFonts w:ascii="Times New Roman" w:hAnsi="Times New Roman" w:eastAsia="黑体"/>
          <w:kern w:val="0"/>
          <w:sz w:val="32"/>
          <w:szCs w:val="32"/>
          <w:lang w:val="en"/>
        </w:rPr>
        <w:t>附件1</w:t>
      </w:r>
    </w:p>
    <w:p w14:paraId="020D8C5C">
      <w:pPr>
        <w:spacing w:line="560" w:lineRule="exact"/>
        <w:jc w:val="center"/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</w:pPr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采购项目</w:t>
      </w:r>
      <w:bookmarkStart w:id="0" w:name="_GoBack"/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报价单</w:t>
      </w:r>
      <w:bookmarkEnd w:id="0"/>
    </w:p>
    <w:p w14:paraId="676AE624">
      <w:pPr>
        <w:spacing w:line="56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  <w:lang w:val="e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1F43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694BED8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 w14:paraId="7D44F2A2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D25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760532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3F97398E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5F77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341716E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66D6FD21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4FA4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09C19ABB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268E268D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737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1386778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730ED446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￥        元</w:t>
            </w:r>
          </w:p>
          <w:p w14:paraId="49E17181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57A4AD92">
      <w:pPr>
        <w:spacing w:line="520" w:lineRule="exact"/>
        <w:jc w:val="left"/>
        <w:rPr>
          <w:rFonts w:ascii="Times New Roman" w:hAnsi="Times New Roman" w:eastAsia="仿宋"/>
          <w:kern w:val="0"/>
          <w:sz w:val="32"/>
          <w:szCs w:val="32"/>
          <w:lang w:val="en"/>
        </w:rPr>
      </w:pPr>
    </w:p>
    <w:p w14:paraId="715755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90FA0"/>
    <w:rsid w:val="64D9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2026-06-03T07:44:00Z</dcterms:created>
  <dc:creator>李耀明</dc:creator>
  <cp:lastModifiedBy>李耀明</cp:lastModifiedBy>
  <dcterms:modified xsi:type="dcterms:W3CDTF">2026-06-03T07:44:44Z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043E7625BCD949939083EC6F4661EB58_11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