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eastAsia="仿宋_GB2312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面试资格复审注意事项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eastAsia="仿宋_GB2312" w:cs="Times New Roman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4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资格复审资料清单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  <w:t>身份证原件及复印件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报名登记表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毕业证、学位证（含中技、高技、专科、本科及研究生阶段）的原件及复印件，内地高校毕业生同时提交学信网学历、学位验证信息复印件，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留学回国人员需提供由教育部留学服务中心出具的国（境）外学历、学位认证函等有关证明材料。暂不能提供毕业证书、学位证书的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年应届毕业生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，须提供学生证、毕业生就业推荐表。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若所学专业未列入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  <w:highlight w:val="none"/>
          <w:u w:val="none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广东省202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年考试录用公务员专业参考目录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  <w:highlight w:val="none"/>
          <w:u w:val="none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（无专业代码）的，考生选择专业目录中的相近专业报考的，所学专业必修课程须与报考岗位要求专业的主要课程基本一致，并提供毕业证书（已毕业的）、所学专业课程成绩单、课程对比情况说明及毕业院校设置专业的依据等材料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岗位要求为中共党员的，需提供党组织关系证明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招聘单位明确的其他材料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4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招聘单位地址及联系方式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1.广东江门古兜山省级自然保护区管理处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地点：江门市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台山市四九镇古兜山林场内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5489902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2.广东江门七星坑省级自然保护区管理处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江门市恩平市那吉镇原清湾综合场内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7287688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3.广东江门中华白海豚省级自然保护区管理处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地点：江门台山市赤溪镇鱼塘湾1号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联系方式：0750-3276925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4.江门市国土资源信息中心（江门市国土资源档案馆）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江门市蓬江区建业街33号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3863756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5.江门市城乡规划编制研究中心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江门市蓬江区堤东路129号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3160278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6.江门市不动产登记中心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江门市江海区江海一路83号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3829847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7.江门市林业科学研究所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江门市蓬江区龙湾西路145号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3502106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8.江门市古斗林场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江门市新会区崖门镇三村红罗地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6437476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9.江门市古兜山林场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江门市台山市四九镇五十圩古兜山林场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5489909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10.江门市大沙林场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江门市开平市大沙镇星山村委会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2898500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11.江门市狮山林场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江门市开平市赤水镇东山路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2599278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12.江门市四堡林场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江门市鹤山市龙口镇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8733270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13.江门市河排林场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江门市恩平市大田镇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7321033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519CE"/>
    <w:multiLevelType w:val="singleLevel"/>
    <w:tmpl w:val="829519C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7F6D42A"/>
    <w:multiLevelType w:val="singleLevel"/>
    <w:tmpl w:val="57F6D42A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400F7"/>
    <w:rsid w:val="183400F7"/>
    <w:rsid w:val="3FF34C18"/>
    <w:rsid w:val="6A5B188A"/>
    <w:rsid w:val="7EB7D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2026-04-16T19:18:00Z</dcterms:created>
  <dc:creator>Administrator</dc:creator>
  <cp:lastModifiedBy>符钗钗</cp:lastModifiedBy>
  <dcterms:modified xsi:type="dcterms:W3CDTF">2026-04-16T16:43:46Z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69BBC0D4D46D4B8585BCC5FCEC1C43D4_11</vt:lpwstr>
  </property>
  <property fmtid="{D5CDD505-2E9C-101B-9397-08002B2CF9AE}" pid="4" name="KSOTemplateDocerSaveRecord">
    <vt:lpwstr>eyJoZGlkIjoiZTA0YmM0NDFlNTEwMTU2MWEyM2NlNTcyNTJmNDhiMmMifQ==</vt:lpwstr>
  </property>
</Properties>
</file>