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93CAD1">
      <w:pPr>
        <w:pStyle w:val="2"/>
        <w:ind w:firstLine="0" w:firstLineChars="0"/>
        <w:outlineLvl w:val="0"/>
        <w:rPr>
          <w:rFonts w:hint="eastAsia" w:ascii="Times New Roman" w:hAnsi="Times New Roman" w:eastAsia="黑体"/>
          <w:lang w:eastAsia="zh-CN"/>
        </w:rPr>
      </w:pPr>
      <w:r>
        <w:rPr>
          <w:rFonts w:hint="eastAsia" w:ascii="Times New Roman" w:hAnsi="Times New Roman" w:eastAsia="黑体"/>
          <w:lang w:eastAsia="zh-CN"/>
        </w:rPr>
        <w:t>附件</w:t>
      </w:r>
      <w:r>
        <w:rPr>
          <w:rFonts w:hint="eastAsia" w:ascii="Times New Roman" w:hAnsi="Times New Roman" w:eastAsia="黑体"/>
          <w:lang w:val="en-US" w:eastAsia="zh-CN"/>
        </w:rPr>
        <w:t>3</w:t>
      </w:r>
    </w:p>
    <w:p w14:paraId="5DD1CB15">
      <w:pPr>
        <w:pStyle w:val="3"/>
        <w:spacing w:before="435" w:after="435"/>
        <w:ind w:firstLine="640"/>
      </w:pPr>
    </w:p>
    <w:p w14:paraId="0E44A651">
      <w:pPr>
        <w:pStyle w:val="2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bidi="ar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  <w:t>人工智能典型案例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bidi="ar"/>
        </w:rPr>
        <w:t>推荐汇总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bidi="ar"/>
        </w:rPr>
        <w:t>表</w:t>
      </w:r>
    </w:p>
    <w:p w14:paraId="2AF76C0F">
      <w:pPr>
        <w:pStyle w:val="3"/>
        <w:snapToGrid w:val="0"/>
        <w:spacing w:before="0" w:beforeLines="0" w:after="0" w:afterLines="0"/>
        <w:ind w:firstLine="0" w:firstLineChars="0"/>
        <w:jc w:val="left"/>
        <w:rPr>
          <w:rFonts w:ascii="Times New Roman" w:hAnsi="Times New Roman" w:eastAsia="楷体_GB2312"/>
          <w:bCs w:val="0"/>
          <w:sz w:val="30"/>
          <w:szCs w:val="30"/>
        </w:rPr>
      </w:pPr>
      <w:r>
        <w:rPr>
          <w:rFonts w:ascii="Times New Roman" w:hAnsi="Times New Roman" w:eastAsia="楷体_GB2312"/>
          <w:bCs w:val="0"/>
          <w:color w:val="000000"/>
          <w:kern w:val="0"/>
          <w:sz w:val="30"/>
          <w:szCs w:val="30"/>
          <w:lang w:bidi="ar"/>
        </w:rPr>
        <w:t>推荐单位（盖章）：</w:t>
      </w:r>
      <w:r>
        <w:rPr>
          <w:rFonts w:hint="eastAsia" w:ascii="Times New Roman" w:hAnsi="Times New Roman" w:eastAsia="楷体_GB2312"/>
          <w:bCs w:val="0"/>
          <w:color w:val="000000"/>
          <w:kern w:val="0"/>
          <w:sz w:val="30"/>
          <w:szCs w:val="30"/>
          <w:lang w:bidi="ar"/>
        </w:rPr>
        <w:t xml:space="preserve">                            </w:t>
      </w:r>
      <w:r>
        <w:rPr>
          <w:rFonts w:ascii="Times New Roman" w:hAnsi="Times New Roman" w:eastAsia="楷体_GB2312"/>
          <w:bCs w:val="0"/>
          <w:color w:val="000000"/>
          <w:kern w:val="0"/>
          <w:sz w:val="30"/>
          <w:szCs w:val="30"/>
          <w:lang w:bidi="ar"/>
        </w:rPr>
        <w:t xml:space="preserve">日期：                                         </w:t>
      </w:r>
    </w:p>
    <w:tbl>
      <w:tblPr>
        <w:tblStyle w:val="6"/>
        <w:tblW w:w="13862" w:type="dxa"/>
        <w:tblInd w:w="1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"/>
        <w:gridCol w:w="2799"/>
        <w:gridCol w:w="2941"/>
        <w:gridCol w:w="2941"/>
        <w:gridCol w:w="4323"/>
      </w:tblGrid>
      <w:tr w14:paraId="10E085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73D3C">
            <w:pPr>
              <w:widowControl/>
              <w:snapToGrid w:val="0"/>
              <w:ind w:firstLine="0" w:firstLineChars="0"/>
              <w:jc w:val="center"/>
              <w:textAlignment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45E09">
            <w:pPr>
              <w:widowControl/>
              <w:snapToGrid w:val="0"/>
              <w:ind w:firstLine="0" w:firstLineChars="0"/>
              <w:jc w:val="center"/>
              <w:textAlignment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color w:val="000000"/>
                <w:kern w:val="0"/>
                <w:sz w:val="28"/>
                <w:szCs w:val="28"/>
                <w:lang w:bidi="ar"/>
              </w:rPr>
              <w:t>案例</w:t>
            </w:r>
            <w:r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  <w:lang w:bidi="ar"/>
              </w:rPr>
              <w:t>名称</w:t>
            </w: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C01A4">
            <w:pPr>
              <w:widowControl/>
              <w:snapToGrid w:val="0"/>
              <w:ind w:firstLine="0" w:firstLineChars="0"/>
              <w:jc w:val="center"/>
              <w:textAlignment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sz w:val="28"/>
                <w:szCs w:val="28"/>
              </w:rPr>
              <w:t>申报方向</w:t>
            </w: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C9A6D">
            <w:pPr>
              <w:widowControl/>
              <w:snapToGrid w:val="0"/>
              <w:ind w:firstLine="0" w:firstLineChars="0"/>
              <w:jc w:val="center"/>
              <w:textAlignment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color w:val="000000"/>
                <w:kern w:val="0"/>
                <w:sz w:val="28"/>
                <w:szCs w:val="28"/>
                <w:lang w:bidi="ar"/>
              </w:rPr>
              <w:t>牵头</w:t>
            </w:r>
            <w:r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  <w:lang w:bidi="ar"/>
              </w:rPr>
              <w:t>单位</w:t>
            </w:r>
          </w:p>
        </w:tc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550C1">
            <w:pPr>
              <w:widowControl/>
              <w:snapToGrid w:val="0"/>
              <w:ind w:firstLine="0" w:firstLineChars="0"/>
              <w:jc w:val="center"/>
              <w:textAlignment w:val="center"/>
              <w:rPr>
                <w:rFonts w:hint="eastAsia" w:ascii="Times New Roman" w:hAnsi="Times New Roman" w:eastAsia="黑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黑体"/>
                <w:color w:val="000000"/>
                <w:kern w:val="0"/>
                <w:sz w:val="28"/>
                <w:szCs w:val="28"/>
                <w:lang w:bidi="ar"/>
              </w:rPr>
              <w:t>联合单位</w:t>
            </w:r>
          </w:p>
        </w:tc>
      </w:tr>
      <w:tr w14:paraId="50B190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EF48A">
            <w:pPr>
              <w:snapToGrid w:val="0"/>
              <w:ind w:firstLine="0" w:firstLineChars="0"/>
              <w:jc w:val="center"/>
              <w:rPr>
                <w:rFonts w:ascii="Times New Roman" w:hAnsi="Times New Roman" w:eastAsia="宋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48012">
            <w:pPr>
              <w:snapToGrid w:val="0"/>
              <w:ind w:firstLine="0" w:firstLineChars="0"/>
              <w:rPr>
                <w:rFonts w:ascii="Times New Roman" w:hAnsi="Times New Roman" w:eastAsia="宋体"/>
                <w:color w:val="000000"/>
                <w:sz w:val="28"/>
                <w:szCs w:val="28"/>
              </w:rPr>
            </w:pP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B26B6">
            <w:pPr>
              <w:widowControl/>
              <w:snapToGrid w:val="0"/>
              <w:ind w:firstLine="0" w:firstLineChars="0"/>
              <w:jc w:val="center"/>
              <w:textAlignment w:val="center"/>
              <w:rPr>
                <w:rFonts w:ascii="Times New Roman" w:hAnsi="Times New Roman" w:eastAsia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楷体_GB2312"/>
                <w:color w:val="000000"/>
                <w:kern w:val="0"/>
                <w:sz w:val="30"/>
                <w:szCs w:val="30"/>
                <w:lang w:bidi="ar"/>
              </w:rPr>
              <w:t>如：技术底座</w:t>
            </w: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6A489">
            <w:pPr>
              <w:snapToGrid w:val="0"/>
              <w:ind w:firstLine="0" w:firstLineChars="0"/>
              <w:rPr>
                <w:rFonts w:ascii="Times New Roman" w:hAnsi="Times New Roman" w:eastAsia="宋体"/>
                <w:color w:val="000000"/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B98BF">
            <w:pPr>
              <w:snapToGrid w:val="0"/>
              <w:ind w:firstLine="0" w:firstLineChars="0"/>
              <w:rPr>
                <w:rFonts w:ascii="Times New Roman" w:hAnsi="Times New Roman" w:eastAsia="宋体"/>
                <w:color w:val="000000"/>
                <w:sz w:val="28"/>
                <w:szCs w:val="28"/>
              </w:rPr>
            </w:pPr>
          </w:p>
        </w:tc>
      </w:tr>
      <w:tr w14:paraId="6EC5DF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0591766">
            <w:pPr>
              <w:snapToGrid w:val="0"/>
              <w:ind w:firstLine="0" w:firstLineChars="0"/>
              <w:jc w:val="center"/>
              <w:rPr>
                <w:rFonts w:ascii="Times New Roman" w:hAnsi="Times New Roman" w:eastAsia="等线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等线"/>
                <w:color w:val="000000"/>
                <w:sz w:val="28"/>
                <w:szCs w:val="28"/>
              </w:rPr>
              <w:t>2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8D7BBD2">
            <w:pPr>
              <w:snapToGrid w:val="0"/>
              <w:ind w:firstLine="0" w:firstLineChars="0"/>
              <w:rPr>
                <w:rFonts w:ascii="Times New Roman" w:hAnsi="Times New Roman" w:eastAsia="等线"/>
                <w:color w:val="000000"/>
                <w:sz w:val="28"/>
                <w:szCs w:val="28"/>
              </w:rPr>
            </w:pP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0EAAFB2">
            <w:pPr>
              <w:snapToGrid w:val="0"/>
              <w:ind w:firstLine="0" w:firstLineChars="0"/>
              <w:rPr>
                <w:rFonts w:ascii="Times New Roman" w:hAnsi="Times New Roman" w:eastAsia="等线"/>
                <w:color w:val="000000"/>
                <w:sz w:val="28"/>
                <w:szCs w:val="28"/>
              </w:rPr>
            </w:pP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7A5BB2D">
            <w:pPr>
              <w:snapToGrid w:val="0"/>
              <w:ind w:firstLine="0" w:firstLineChars="0"/>
              <w:rPr>
                <w:rFonts w:ascii="Times New Roman" w:hAnsi="Times New Roman" w:eastAsia="等线"/>
                <w:color w:val="000000"/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B966015">
            <w:pPr>
              <w:snapToGrid w:val="0"/>
              <w:ind w:firstLine="0" w:firstLineChars="0"/>
              <w:rPr>
                <w:rFonts w:ascii="Times New Roman" w:hAnsi="Times New Roman" w:eastAsia="等线"/>
                <w:color w:val="000000"/>
                <w:sz w:val="28"/>
                <w:szCs w:val="28"/>
              </w:rPr>
            </w:pPr>
          </w:p>
        </w:tc>
      </w:tr>
      <w:tr w14:paraId="47BC99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46273C6">
            <w:pPr>
              <w:snapToGrid w:val="0"/>
              <w:ind w:firstLine="0" w:firstLineChars="0"/>
              <w:jc w:val="center"/>
              <w:rPr>
                <w:rFonts w:ascii="Times New Roman" w:hAnsi="Times New Roman" w:eastAsia="等线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等线"/>
                <w:color w:val="000000"/>
                <w:sz w:val="28"/>
                <w:szCs w:val="28"/>
              </w:rPr>
              <w:t>3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974B952">
            <w:pPr>
              <w:snapToGrid w:val="0"/>
              <w:ind w:firstLine="0" w:firstLineChars="0"/>
              <w:rPr>
                <w:rFonts w:ascii="Times New Roman" w:hAnsi="Times New Roman" w:eastAsia="等线"/>
                <w:color w:val="000000"/>
                <w:sz w:val="28"/>
                <w:szCs w:val="28"/>
              </w:rPr>
            </w:pP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3EDA001">
            <w:pPr>
              <w:snapToGrid w:val="0"/>
              <w:ind w:firstLine="0" w:firstLineChars="0"/>
              <w:rPr>
                <w:rFonts w:ascii="Times New Roman" w:hAnsi="Times New Roman" w:eastAsia="等线"/>
                <w:color w:val="000000"/>
                <w:sz w:val="28"/>
                <w:szCs w:val="28"/>
              </w:rPr>
            </w:pP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1D8EC78">
            <w:pPr>
              <w:snapToGrid w:val="0"/>
              <w:ind w:firstLine="0" w:firstLineChars="0"/>
              <w:rPr>
                <w:rFonts w:ascii="Times New Roman" w:hAnsi="Times New Roman" w:eastAsia="等线"/>
                <w:color w:val="000000"/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52F372A">
            <w:pPr>
              <w:snapToGrid w:val="0"/>
              <w:ind w:firstLine="0" w:firstLineChars="0"/>
              <w:rPr>
                <w:rFonts w:ascii="Times New Roman" w:hAnsi="Times New Roman" w:eastAsia="等线"/>
                <w:color w:val="000000"/>
                <w:sz w:val="28"/>
                <w:szCs w:val="28"/>
              </w:rPr>
            </w:pPr>
          </w:p>
        </w:tc>
      </w:tr>
      <w:tr w14:paraId="39E606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9F18458">
            <w:pPr>
              <w:snapToGrid w:val="0"/>
              <w:ind w:firstLine="0" w:firstLineChars="0"/>
              <w:jc w:val="center"/>
              <w:rPr>
                <w:rFonts w:ascii="Times New Roman" w:hAnsi="Times New Roman" w:eastAsia="等线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等线"/>
                <w:color w:val="000000"/>
                <w:sz w:val="28"/>
                <w:szCs w:val="28"/>
              </w:rPr>
              <w:t>4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F42F363">
            <w:pPr>
              <w:snapToGrid w:val="0"/>
              <w:ind w:firstLine="0" w:firstLineChars="0"/>
              <w:rPr>
                <w:rFonts w:ascii="Times New Roman" w:hAnsi="Times New Roman" w:eastAsia="等线"/>
                <w:color w:val="000000"/>
                <w:sz w:val="28"/>
                <w:szCs w:val="28"/>
              </w:rPr>
            </w:pP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C5EEC87">
            <w:pPr>
              <w:snapToGrid w:val="0"/>
              <w:ind w:firstLine="0" w:firstLineChars="0"/>
              <w:rPr>
                <w:rFonts w:ascii="Times New Roman" w:hAnsi="Times New Roman" w:eastAsia="等线"/>
                <w:color w:val="000000"/>
                <w:sz w:val="28"/>
                <w:szCs w:val="28"/>
              </w:rPr>
            </w:pP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81ED144">
            <w:pPr>
              <w:snapToGrid w:val="0"/>
              <w:ind w:firstLine="0" w:firstLineChars="0"/>
              <w:rPr>
                <w:rFonts w:ascii="Times New Roman" w:hAnsi="Times New Roman" w:eastAsia="等线"/>
                <w:color w:val="000000"/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77C9214">
            <w:pPr>
              <w:snapToGrid w:val="0"/>
              <w:ind w:firstLine="0" w:firstLineChars="0"/>
              <w:rPr>
                <w:rFonts w:ascii="Times New Roman" w:hAnsi="Times New Roman" w:eastAsia="等线"/>
                <w:color w:val="000000"/>
                <w:sz w:val="28"/>
                <w:szCs w:val="28"/>
              </w:rPr>
            </w:pPr>
          </w:p>
        </w:tc>
      </w:tr>
    </w:tbl>
    <w:p w14:paraId="387A627F">
      <w:pPr>
        <w:snapToGrid w:val="0"/>
        <w:ind w:firstLine="0" w:firstLineChars="0"/>
        <w:rPr>
          <w:rFonts w:ascii="Times New Roman" w:hAnsi="Times New Roman"/>
        </w:rPr>
      </w:pPr>
      <w:r>
        <w:rPr>
          <w:rFonts w:hint="eastAsia" w:ascii="Times New Roman" w:hAnsi="Times New Roman" w:eastAsia="楷体_GB2312"/>
          <w:color w:val="000000"/>
          <w:kern w:val="0"/>
          <w:sz w:val="30"/>
          <w:szCs w:val="30"/>
          <w:lang w:bidi="ar"/>
        </w:rPr>
        <w:t xml:space="preserve">联系人：                                      手机 / 座机：                </w:t>
      </w:r>
    </w:p>
    <w:p w14:paraId="590868CB">
      <w:pPr>
        <w:pStyle w:val="4"/>
        <w:ind w:firstLine="0" w:firstLineChars="0"/>
        <w:rPr>
          <w:rFonts w:hint="eastAsia"/>
        </w:rPr>
      </w:pPr>
    </w:p>
    <w:p w14:paraId="275418F1">
      <w:pPr>
        <w:ind w:left="0" w:leftChars="0" w:firstLine="0" w:firstLineChars="0"/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3805B2"/>
    <w:rsid w:val="113805B2"/>
    <w:rsid w:val="2C690D57"/>
    <w:rsid w:val="6D53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00" w:firstLineChars="200"/>
      <w:jc w:val="both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iPriority w:val="0"/>
    <w:pPr>
      <w:spacing w:after="120"/>
    </w:pPr>
  </w:style>
  <w:style w:type="paragraph" w:styleId="3">
    <w:name w:val="Title"/>
    <w:basedOn w:val="1"/>
    <w:next w:val="1"/>
    <w:qFormat/>
    <w:uiPriority w:val="0"/>
    <w:pPr>
      <w:spacing w:before="100" w:beforeLines="100" w:after="100" w:afterLines="100"/>
      <w:jc w:val="center"/>
    </w:pPr>
    <w:rPr>
      <w:rFonts w:eastAsia="黑体"/>
      <w:bCs/>
      <w:szCs w:val="32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customStyle="1" w:styleId="8">
    <w:name w:val="公文模板"/>
    <w:basedOn w:val="1"/>
    <w:qFormat/>
    <w:uiPriority w:val="0"/>
    <w:pPr>
      <w:spacing w:line="560" w:lineRule="exact"/>
      <w:ind w:firstLine="643" w:firstLineChars="200"/>
    </w:pPr>
    <w:rPr>
      <w:rFonts w:eastAsia="仿宋_GB2312" w:asciiTheme="minorAscii" w:hAnsiTheme="minorAscii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75</Words>
  <Characters>75</Characters>
  <Lines>0</Lines>
  <Paragraphs>0</Paragraphs>
  <TotalTime>0</TotalTime>
  <ScaleCrop>false</ScaleCrop>
  <LinksUpToDate>false</LinksUpToDate>
  <CharactersWithSpaces>200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2024-08-15T07:18:00Z</dcterms:created>
  <dc:creator>王宇冰</dc:creator>
  <cp:lastModifiedBy>紫黄lin</cp:lastModifiedBy>
  <dcterms:modified xsi:type="dcterms:W3CDTF">2025-11-25T03:28:00Z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eyJoZGlkIjoiNzM5MmNiYzQwNGI4NTNkNmI2ZTE0NTMzYTRhY2I4ODkiLCJ1c2VySWQiOiIyNTcyOTcxNTQifQ==</vt:lpwstr>
  </property>
  <property fmtid="{D5CDD505-2E9C-101B-9397-08002B2CF9AE}" pid="4" name="ICV">
    <vt:lpwstr>AF890B76C8214FCE93002C6BB492B7D8_13</vt:lpwstr>
  </property>
</Properties>
</file>