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eastAsia="仿宋_GB2312"/>
          <w:b/>
          <w:bCs/>
          <w:kern w:val="0"/>
          <w:sz w:val="44"/>
          <w:szCs w:val="44"/>
        </w:rPr>
        <w:t>投标文件格式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1、投标文件封面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江门市市场监督管理局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XXXX购买服务项目投标文件</w:t>
      </w:r>
    </w:p>
    <w:p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5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2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投标供应商：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2、投标文件目录（此项为新增）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2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营业执照(注册号)： </w:t>
            </w:r>
          </w:p>
        </w:tc>
        <w:tc>
          <w:tcPr>
            <w:tcW w:w="3906" w:type="dxa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投标人（公章）：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4、投标文件签署授权委托书（如无需委托则不需要提供）</w:t>
      </w:r>
    </w:p>
    <w:p>
      <w:pPr>
        <w:pStyle w:val="2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投标人（全称）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投标人（公章）：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1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5、投标函</w:t>
      </w:r>
    </w:p>
    <w:p>
      <w:pPr>
        <w:spacing w:line="600" w:lineRule="exact"/>
        <w:ind w:firstLine="642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投标函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1．根据你方编号为          的招标文件（公告），遵照《中华人民共和</w:t>
      </w:r>
      <w:r>
        <w:rPr>
          <w:rFonts w:hint="eastAsia" w:eastAsia="仿宋_GB2312"/>
          <w:sz w:val="24"/>
          <w:lang w:eastAsia="zh-CN"/>
        </w:rPr>
        <w:t>国</w:t>
      </w:r>
      <w:bookmarkStart w:id="0" w:name="_GoBack"/>
      <w:bookmarkEnd w:id="0"/>
      <w:r>
        <w:rPr>
          <w:rFonts w:eastAsia="仿宋_GB2312"/>
          <w:sz w:val="24"/>
        </w:rPr>
        <w:t>政府采购法》等法律法规的规定，经研究，我方愿以人民币</w:t>
      </w:r>
      <w:r>
        <w:rPr>
          <w:rFonts w:eastAsia="仿宋_GB2312"/>
          <w:sz w:val="24"/>
          <w:u w:val="single"/>
        </w:rPr>
        <w:t xml:space="preserve">　       </w:t>
      </w:r>
      <w:r>
        <w:rPr>
          <w:rFonts w:eastAsia="仿宋_GB2312"/>
          <w:sz w:val="24"/>
        </w:rPr>
        <w:t>(大写)　　（¥</w:t>
      </w:r>
      <w:r>
        <w:rPr>
          <w:rFonts w:eastAsia="仿宋_GB2312"/>
          <w:sz w:val="24"/>
          <w:u w:val="single"/>
        </w:rPr>
        <w:t xml:space="preserve">  　    </w:t>
      </w:r>
      <w:r>
        <w:rPr>
          <w:rFonts w:eastAsia="仿宋_GB2312"/>
          <w:sz w:val="24"/>
        </w:rPr>
        <w:t xml:space="preserve">）的报价，按招标要求供货。 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2．我方已仔细研究招标文件，包括澄清公告（如有）及有关附件。报价大小写不一致时以大写为准。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4.我方接受招标文件中的款项支付条件。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500" w:lineRule="exact"/>
        <w:ind w:firstLine="480" w:firstLineChars="200"/>
        <w:rPr>
          <w:rFonts w:eastAsia="仿宋_GB2312"/>
          <w:sz w:val="24"/>
        </w:rPr>
      </w:pPr>
    </w:p>
    <w:p>
      <w:pPr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500" w:lineRule="exact"/>
        <w:ind w:firstLine="480" w:firstLineChars="200"/>
        <w:rPr>
          <w:rFonts w:eastAsia="仿宋_GB2312"/>
          <w:sz w:val="24"/>
        </w:rPr>
      </w:pPr>
    </w:p>
    <w:p>
      <w:pPr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500" w:lineRule="exact"/>
        <w:ind w:firstLine="480" w:firstLineChars="200"/>
        <w:rPr>
          <w:rFonts w:eastAsia="仿宋_GB2312"/>
          <w:sz w:val="24"/>
        </w:rPr>
      </w:pPr>
    </w:p>
    <w:p>
      <w:pPr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投标日期当天信用中国和信用江门的截图信息；（此项为新增）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kern w:val="0"/>
        </w:rPr>
      </w:pPr>
      <w:r>
        <w:rPr>
          <w:rFonts w:eastAsia="仿宋_GB2312"/>
          <w:b/>
          <w:sz w:val="28"/>
          <w:szCs w:val="28"/>
        </w:rPr>
        <w:t>8、报价文件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整体工作方案；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12、其他材料（参照综合评审表相关要求提供）。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4165FA"/>
    <w:multiLevelType w:val="multilevel"/>
    <w:tmpl w:val="5C4165FA"/>
    <w:lvl w:ilvl="0" w:tentative="0">
      <w:start w:val="6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5936088"/>
    <w:multiLevelType w:val="multilevel"/>
    <w:tmpl w:val="75936088"/>
    <w:lvl w:ilvl="0" w:tentative="0">
      <w:start w:val="9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AA"/>
    <w:rsid w:val="00297D41"/>
    <w:rsid w:val="00584DB4"/>
    <w:rsid w:val="006C68AB"/>
    <w:rsid w:val="00DB11AA"/>
    <w:rsid w:val="00DD248B"/>
    <w:rsid w:val="00E81599"/>
    <w:rsid w:val="00F43CCB"/>
    <w:rsid w:val="2F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7"/>
    <w:qFormat/>
    <w:uiPriority w:val="0"/>
    <w:rPr>
      <w:rFonts w:ascii="宋体" w:hAnsi="Courier New" w:cs="Courier New"/>
    </w:rPr>
  </w:style>
  <w:style w:type="character" w:customStyle="1" w:styleId="6">
    <w:name w:val="标题 3 Char"/>
    <w:basedOn w:val="5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7">
    <w:name w:val="纯文本 Char"/>
    <w:basedOn w:val="5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230</Words>
  <Characters>1317</Characters>
  <Lines>10</Lines>
  <Paragraphs>3</Paragraphs>
  <TotalTime>4</TotalTime>
  <ScaleCrop>false</ScaleCrop>
  <LinksUpToDate>false</LinksUpToDate>
  <CharactersWithSpaces>1544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2021-08-02T10:45:00Z</dcterms:created>
  <dc:creator>AutoBVT</dc:creator>
  <cp:lastModifiedBy>greatwall</cp:lastModifiedBy>
  <dcterms:modified xsi:type="dcterms:W3CDTF">2025-02-28T11:11:33Z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CF2E9C8FFD15DF676529C167F7AC556A</vt:lpwstr>
  </property>
</Properties>
</file>