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BD" w:rsidRDefault="005910E2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1405F2" w:rsidRDefault="001405F2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 w:rsidRPr="001405F2">
        <w:rPr>
          <w:rFonts w:eastAsia="方正小标宋简体" w:hint="eastAsia"/>
          <w:bCs/>
          <w:sz w:val="44"/>
          <w:szCs w:val="44"/>
        </w:rPr>
        <w:t>江门市创建国家食品安全示范城市工作预评审与“示范引领”提升项目</w:t>
      </w:r>
    </w:p>
    <w:p w:rsidR="00D01CBD" w:rsidRPr="001405F2" w:rsidRDefault="005910E2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 w:rsidRPr="001405F2">
        <w:rPr>
          <w:rFonts w:eastAsia="方正小标宋简体" w:hint="eastAsia"/>
          <w:bCs/>
          <w:sz w:val="44"/>
          <w:szCs w:val="44"/>
        </w:rPr>
        <w:t>综合评分表</w:t>
      </w:r>
    </w:p>
    <w:tbl>
      <w:tblPr>
        <w:tblW w:w="14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2061"/>
        <w:gridCol w:w="1001"/>
        <w:gridCol w:w="9205"/>
        <w:gridCol w:w="1326"/>
      </w:tblGrid>
      <w:tr w:rsidR="00D01CBD">
        <w:trPr>
          <w:trHeight w:val="768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评审项目分值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分值</w:t>
            </w:r>
          </w:p>
        </w:tc>
        <w:tc>
          <w:tcPr>
            <w:tcW w:w="9205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得分</w:t>
            </w:r>
          </w:p>
        </w:tc>
      </w:tr>
      <w:tr w:rsidR="00D01CBD">
        <w:trPr>
          <w:trHeight w:val="823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205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D01CBD" w:rsidRDefault="00D01CB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D01CBD" w:rsidRDefault="00D01CB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D01CBD">
        <w:trPr>
          <w:cantSplit/>
          <w:trHeight w:val="124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ascii="宋体" w:hAnsi="宋体" w:hint="eastAsia"/>
                <w:kern w:val="0"/>
              </w:rPr>
              <w:t>45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9205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</w:t>
            </w:r>
            <w:r>
              <w:rPr>
                <w:rFonts w:ascii="宋体" w:hAnsi="宋体" w:hint="eastAsia"/>
                <w:kern w:val="0"/>
              </w:rPr>
              <w:t>10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7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D01CBD" w:rsidRDefault="00D01CBD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01CBD">
        <w:trPr>
          <w:cantSplit/>
          <w:trHeight w:val="575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D01CBD" w:rsidRDefault="00D01CB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</w:t>
            </w:r>
            <w:proofErr w:type="gramStart"/>
            <w:r>
              <w:rPr>
                <w:rFonts w:ascii="宋体" w:hAnsi="宋体"/>
                <w:kern w:val="0"/>
              </w:rPr>
              <w:t>商</w:t>
            </w:r>
            <w:r>
              <w:rPr>
                <w:rFonts w:ascii="宋体" w:hAnsi="宋体" w:hint="eastAsia"/>
                <w:kern w:val="0"/>
              </w:rPr>
              <w:t>服务</w:t>
            </w:r>
            <w:proofErr w:type="gramEnd"/>
            <w:r>
              <w:rPr>
                <w:rFonts w:ascii="宋体" w:hAnsi="宋体" w:hint="eastAsia"/>
                <w:kern w:val="0"/>
              </w:rPr>
              <w:t>团队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9205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</w:t>
            </w:r>
            <w:proofErr w:type="gramStart"/>
            <w:r>
              <w:rPr>
                <w:rFonts w:ascii="宋体" w:hAnsi="宋体"/>
                <w:kern w:val="0"/>
              </w:rPr>
              <w:t>商</w:t>
            </w:r>
            <w:r>
              <w:rPr>
                <w:rFonts w:ascii="宋体" w:hAnsi="宋体" w:hint="eastAsia"/>
                <w:kern w:val="0"/>
              </w:rPr>
              <w:t>服务</w:t>
            </w:r>
            <w:proofErr w:type="gramEnd"/>
            <w:r>
              <w:rPr>
                <w:rFonts w:ascii="宋体" w:hAnsi="宋体" w:hint="eastAsia"/>
                <w:kern w:val="0"/>
              </w:rPr>
              <w:t>团队水平进行综合比较，服务团队拥有两名及以上食品</w:t>
            </w:r>
            <w:r w:rsidR="004768D9">
              <w:rPr>
                <w:rFonts w:ascii="宋体" w:hAnsi="宋体" w:hint="eastAsia"/>
                <w:kern w:val="0"/>
              </w:rPr>
              <w:t>或质量</w:t>
            </w:r>
            <w:r>
              <w:rPr>
                <w:rFonts w:ascii="宋体" w:hAnsi="宋体" w:hint="eastAsia"/>
                <w:kern w:val="0"/>
              </w:rPr>
              <w:t>专业中（高）级职称成员得15分，拥有一名食品</w:t>
            </w:r>
            <w:r w:rsidR="004768D9">
              <w:rPr>
                <w:rFonts w:ascii="宋体" w:hAnsi="宋体" w:hint="eastAsia"/>
                <w:kern w:val="0"/>
              </w:rPr>
              <w:t>或质量</w:t>
            </w:r>
            <w:r>
              <w:rPr>
                <w:rFonts w:ascii="宋体" w:hAnsi="宋体" w:hint="eastAsia"/>
                <w:kern w:val="0"/>
              </w:rPr>
              <w:t>专业中（高）级职称成员得7分，无食品</w:t>
            </w:r>
            <w:r w:rsidR="004768D9">
              <w:rPr>
                <w:rFonts w:ascii="宋体" w:hAnsi="宋体" w:hint="eastAsia"/>
                <w:kern w:val="0"/>
              </w:rPr>
              <w:t>或质量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</w:rPr>
              <w:t>专业中（高）级职称成员不得分。</w:t>
            </w:r>
          </w:p>
          <w:p w:rsidR="00D01CBD" w:rsidRDefault="005910E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（须提供团队成员职称证书复印件，不提供不得分）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D01CBD" w:rsidRDefault="00D01CBD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01CBD">
        <w:trPr>
          <w:cantSplit/>
          <w:trHeight w:val="260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D01CBD" w:rsidRDefault="00D01CB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9205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ascii="宋体" w:hAnsi="宋体" w:hint="eastAsia"/>
                <w:kern w:val="0"/>
              </w:rPr>
              <w:t>20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15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10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D01CBD" w:rsidRDefault="00D01CBD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01CBD">
        <w:trPr>
          <w:cantSplit/>
          <w:trHeight w:val="613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ascii="宋体" w:hAnsi="宋体" w:hint="eastAsia"/>
                <w:kern w:val="0"/>
              </w:rPr>
              <w:t>35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205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D01CBD" w:rsidRDefault="00D01CBD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FB55CB">
        <w:trPr>
          <w:cantSplit/>
          <w:trHeight w:val="569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FB55CB" w:rsidRDefault="00FB55CB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FB55CB" w:rsidRDefault="00FB55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</w:t>
            </w:r>
            <w:proofErr w:type="gramStart"/>
            <w:r>
              <w:rPr>
                <w:rFonts w:ascii="宋体" w:hAnsi="宋体"/>
                <w:kern w:val="0"/>
              </w:rPr>
              <w:t>商综合</w:t>
            </w:r>
            <w:proofErr w:type="gramEnd"/>
            <w:r>
              <w:rPr>
                <w:rFonts w:ascii="宋体" w:hAnsi="宋体"/>
                <w:kern w:val="0"/>
              </w:rPr>
              <w:t>实力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FB55CB" w:rsidRDefault="00FB55C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205" w:type="dxa"/>
            <w:tcBorders>
              <w:tl2br w:val="nil"/>
              <w:tr2bl w:val="nil"/>
            </w:tcBorders>
            <w:vAlign w:val="center"/>
          </w:tcPr>
          <w:p w:rsidR="00FB55CB" w:rsidRDefault="00FB55CB" w:rsidP="00822185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FB55CB" w:rsidRDefault="00FB55CB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FB55CB">
        <w:trPr>
          <w:cantSplit/>
          <w:trHeight w:val="1112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FB55CB" w:rsidRDefault="00FB55CB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FB55CB" w:rsidRDefault="00FB55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FB55CB" w:rsidRDefault="00FB55C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9205" w:type="dxa"/>
            <w:tcBorders>
              <w:tl2br w:val="nil"/>
              <w:tr2bl w:val="nil"/>
            </w:tcBorders>
            <w:vAlign w:val="center"/>
          </w:tcPr>
          <w:p w:rsidR="00FB55CB" w:rsidRDefault="00FB55CB" w:rsidP="00822185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</w:t>
            </w:r>
            <w:r>
              <w:rPr>
                <w:rFonts w:ascii="宋体" w:hAnsi="宋体" w:hint="eastAsia"/>
                <w:kern w:val="0"/>
              </w:rPr>
              <w:t>。每提供一份项目业绩证明材料得4分，分数累加，最高不超过20分</w:t>
            </w:r>
            <w:r>
              <w:rPr>
                <w:rFonts w:ascii="宋体" w:hAnsi="宋体"/>
                <w:kern w:val="0"/>
              </w:rPr>
              <w:t>。</w:t>
            </w:r>
          </w:p>
          <w:p w:rsidR="00FB55CB" w:rsidRDefault="00FB55CB" w:rsidP="00FB55CB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（同类项目包括培训辅导类项目</w:t>
            </w:r>
            <w:proofErr w:type="gramStart"/>
            <w:r>
              <w:rPr>
                <w:rFonts w:ascii="宋体" w:hAnsi="宋体" w:hint="eastAsia"/>
                <w:kern w:val="0"/>
              </w:rPr>
              <w:t>和创城服务</w:t>
            </w:r>
            <w:proofErr w:type="gramEnd"/>
            <w:r>
              <w:rPr>
                <w:rFonts w:ascii="宋体" w:hAnsi="宋体" w:hint="eastAsia"/>
                <w:kern w:val="0"/>
              </w:rPr>
              <w:t>类项目。</w:t>
            </w:r>
            <w:r>
              <w:rPr>
                <w:rFonts w:ascii="宋体" w:hAnsi="宋体"/>
                <w:kern w:val="0"/>
              </w:rPr>
              <w:t>须提供业绩列表及合同</w:t>
            </w:r>
            <w:r>
              <w:rPr>
                <w:rFonts w:ascii="宋体" w:hAnsi="宋体" w:hint="eastAsia"/>
                <w:kern w:val="0"/>
              </w:rPr>
              <w:t>、协议</w:t>
            </w:r>
            <w:r>
              <w:rPr>
                <w:rFonts w:ascii="宋体" w:hAnsi="宋体"/>
                <w:kern w:val="0"/>
              </w:rPr>
              <w:t>或中标通知书等复印件</w:t>
            </w:r>
            <w:r>
              <w:rPr>
                <w:rFonts w:ascii="宋体" w:hAnsi="宋体" w:hint="eastAsia"/>
                <w:kern w:val="0"/>
              </w:rPr>
              <w:t>，</w:t>
            </w:r>
            <w:r>
              <w:rPr>
                <w:rFonts w:ascii="宋体" w:hAnsi="宋体"/>
                <w:kern w:val="0"/>
              </w:rPr>
              <w:t>不提供不得分。</w:t>
            </w:r>
            <w:r>
              <w:rPr>
                <w:rFonts w:ascii="宋体" w:hAnsi="宋体" w:hint="eastAsia"/>
                <w:kern w:val="0"/>
              </w:rPr>
              <w:t>）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FB55CB" w:rsidRDefault="00FB55CB">
            <w:pPr>
              <w:jc w:val="center"/>
              <w:rPr>
                <w:rFonts w:ascii="宋体" w:hAnsi="宋体"/>
                <w:kern w:val="0"/>
              </w:rPr>
            </w:pPr>
          </w:p>
          <w:p w:rsidR="00FB55CB" w:rsidRDefault="00FB55CB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01CBD">
        <w:trPr>
          <w:cantSplit/>
          <w:trHeight w:val="478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D01CBD" w:rsidRDefault="00D01CB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205" w:type="dxa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D01CBD" w:rsidRDefault="00D01CBD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01CBD">
        <w:trPr>
          <w:trHeight w:val="257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 w:rsidR="00D01CBD" w:rsidRDefault="005910E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D01CBD" w:rsidRDefault="00D01CBD">
            <w:pPr>
              <w:jc w:val="center"/>
              <w:rPr>
                <w:rFonts w:ascii="宋体" w:hAnsi="宋体"/>
                <w:kern w:val="0"/>
              </w:rPr>
            </w:pPr>
          </w:p>
          <w:p w:rsidR="00D01CBD" w:rsidRDefault="00D01CBD">
            <w:pPr>
              <w:rPr>
                <w:rFonts w:ascii="宋体" w:hAnsi="宋体"/>
                <w:kern w:val="0"/>
              </w:rPr>
            </w:pPr>
          </w:p>
        </w:tc>
      </w:tr>
    </w:tbl>
    <w:p w:rsidR="00D01CBD" w:rsidRDefault="00D01CBD">
      <w:pPr>
        <w:ind w:firstLineChars="100" w:firstLine="210"/>
      </w:pPr>
    </w:p>
    <w:p w:rsidR="00D01CBD" w:rsidRDefault="005910E2">
      <w:pPr>
        <w:ind w:firstLineChars="100" w:firstLine="210"/>
      </w:pPr>
      <w:r>
        <w:rPr>
          <w:rFonts w:hint="eastAsia"/>
        </w:rPr>
        <w:t>评审人员签名：</w:t>
      </w:r>
    </w:p>
    <w:sectPr w:rsidR="00D01CB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BD" w:rsidRDefault="00F523BD" w:rsidP="001405F2">
      <w:r>
        <w:separator/>
      </w:r>
    </w:p>
  </w:endnote>
  <w:endnote w:type="continuationSeparator" w:id="0">
    <w:p w:rsidR="00F523BD" w:rsidRDefault="00F523BD" w:rsidP="0014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BD" w:rsidRDefault="00F523BD" w:rsidP="001405F2">
      <w:r>
        <w:separator/>
      </w:r>
    </w:p>
  </w:footnote>
  <w:footnote w:type="continuationSeparator" w:id="0">
    <w:p w:rsidR="00F523BD" w:rsidRDefault="00F523BD" w:rsidP="00140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2541A"/>
    <w:rsid w:val="0005685A"/>
    <w:rsid w:val="0012541A"/>
    <w:rsid w:val="001405F2"/>
    <w:rsid w:val="003613C6"/>
    <w:rsid w:val="00362962"/>
    <w:rsid w:val="004768D9"/>
    <w:rsid w:val="005910E2"/>
    <w:rsid w:val="00662526"/>
    <w:rsid w:val="00A55009"/>
    <w:rsid w:val="00C25023"/>
    <w:rsid w:val="00D01CBD"/>
    <w:rsid w:val="00F523BD"/>
    <w:rsid w:val="00FB55CB"/>
    <w:rsid w:val="0A4E2338"/>
    <w:rsid w:val="16624DC0"/>
    <w:rsid w:val="30E75973"/>
    <w:rsid w:val="34DB2983"/>
    <w:rsid w:val="6FD6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Company>Chinese ORG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梁佩君</cp:lastModifiedBy>
  <cp:revision>6</cp:revision>
  <dcterms:created xsi:type="dcterms:W3CDTF">2022-11-15T03:51:00Z</dcterms:created>
  <dcterms:modified xsi:type="dcterms:W3CDTF">2023-05-06T08:27:00Z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FFA9C90884E442C6B5F30690F8B85121_13</vt:lpwstr>
  </property>
</Properties>
</file>