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D0" w:rsidRDefault="00BA0837">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1B40D0" w:rsidRDefault="001B40D0">
      <w:pPr>
        <w:pStyle w:val="20"/>
        <w:widowControl/>
        <w:spacing w:line="600" w:lineRule="exact"/>
        <w:jc w:val="center"/>
        <w:rPr>
          <w:rFonts w:ascii="方正小标宋简体" w:eastAsia="方正小标宋简体" w:hAnsi="方正小标宋简体" w:cs="方正小标宋简体"/>
          <w:sz w:val="44"/>
          <w:szCs w:val="44"/>
        </w:rPr>
      </w:pP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w:t>
      </w:r>
      <w:bookmarkStart w:id="0" w:name="_GoBack"/>
      <w:bookmarkEnd w:id="0"/>
      <w:r>
        <w:rPr>
          <w:rFonts w:ascii="方正小标宋简体" w:eastAsia="方正小标宋简体" w:hAnsi="方正小标宋简体" w:cs="方正小标宋简体" w:hint="eastAsia"/>
          <w:sz w:val="44"/>
          <w:szCs w:val="44"/>
        </w:rPr>
        <w:t>市消费者权益保护委员会2023年</w:t>
      </w: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Times New Roman" w:eastAsia="仿宋_GB2312" w:hAnsi="Times New Roman"/>
          <w:b/>
          <w:sz w:val="44"/>
          <w:szCs w:val="44"/>
        </w:rPr>
        <w:t>3·15</w:t>
      </w:r>
      <w:r>
        <w:rPr>
          <w:rFonts w:ascii="方正小标宋简体" w:eastAsia="方正小标宋简体" w:hAnsi="方正小标宋简体" w:cs="方正小标宋简体" w:hint="eastAsia"/>
          <w:sz w:val="44"/>
          <w:szCs w:val="44"/>
        </w:rPr>
        <w:t>国际消费者权益日”系列</w:t>
      </w: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宣传教育活动项目合同</w:t>
      </w:r>
    </w:p>
    <w:p w:rsidR="001B40D0" w:rsidRDefault="001B40D0">
      <w:pPr>
        <w:spacing w:line="480" w:lineRule="exact"/>
        <w:jc w:val="center"/>
        <w:rPr>
          <w:rFonts w:ascii="宋体" w:eastAsia="宋体" w:hAnsi="宋体" w:cs="宋体"/>
          <w:b/>
          <w:color w:val="000000" w:themeColor="text1"/>
          <w:sz w:val="32"/>
          <w:szCs w:val="32"/>
          <w:shd w:val="clear" w:color="auto" w:fill="FFFFFF"/>
        </w:rPr>
      </w:pPr>
    </w:p>
    <w:p w:rsidR="001B40D0" w:rsidRDefault="00BA083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1B40D0" w:rsidRDefault="00BA083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1B40D0" w:rsidRDefault="001B40D0">
      <w:pPr>
        <w:spacing w:line="480" w:lineRule="exact"/>
        <w:rPr>
          <w:rFonts w:ascii="仿宋" w:eastAsia="仿宋" w:hAnsi="仿宋" w:cs="仿宋"/>
          <w:color w:val="666666"/>
          <w:sz w:val="28"/>
          <w:szCs w:val="28"/>
          <w:shd w:val="clear" w:color="auto" w:fill="FFFFFF"/>
        </w:rPr>
      </w:pPr>
    </w:p>
    <w:p w:rsidR="001B40D0" w:rsidRDefault="00BA0837" w:rsidP="00500DEC">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甲、乙双方根据江门市消费者权益保护委员会2023年“3·15国际消费者权益日”系列宣传教育活动项目（项目编号：</w:t>
      </w:r>
      <w:r w:rsidR="00500DEC">
        <w:rPr>
          <w:rFonts w:ascii="仿宋" w:eastAsia="仿宋" w:hAnsi="仿宋" w:cs="仿宋" w:hint="eastAsia"/>
          <w:sz w:val="28"/>
          <w:szCs w:val="28"/>
        </w:rPr>
        <w:t>2</w:t>
      </w:r>
      <w:r w:rsidR="00106038">
        <w:rPr>
          <w:rFonts w:ascii="仿宋" w:eastAsia="仿宋" w:hAnsi="仿宋" w:cs="仿宋" w:hint="eastAsia"/>
          <w:sz w:val="28"/>
          <w:szCs w:val="28"/>
        </w:rPr>
        <w:t>023020</w:t>
      </w:r>
      <w:r w:rsidR="00500DEC">
        <w:rPr>
          <w:rFonts w:ascii="仿宋" w:eastAsia="仿宋" w:hAnsi="仿宋" w:cs="仿宋" w:hint="eastAsia"/>
          <w:sz w:val="28"/>
          <w:szCs w:val="28"/>
        </w:rPr>
        <w:t>1</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1B40D0" w:rsidRDefault="00BA0837" w:rsidP="00500DEC">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为贯彻党的二十大和中央经济工作会议精神，全面促进消费，着力扩大内需，推动高质量发展，围绕“提振消费信心”消费</w:t>
      </w:r>
      <w:proofErr w:type="gramStart"/>
      <w:r>
        <w:rPr>
          <w:rFonts w:ascii="仿宋" w:eastAsia="仿宋" w:hAnsi="仿宋" w:cs="仿宋" w:hint="eastAsia"/>
          <w:sz w:val="28"/>
          <w:szCs w:val="28"/>
        </w:rPr>
        <w:t>维权年主题</w:t>
      </w:r>
      <w:proofErr w:type="gramEnd"/>
      <w:r>
        <w:rPr>
          <w:rFonts w:ascii="仿宋" w:eastAsia="仿宋" w:hAnsi="仿宋" w:cs="仿宋" w:hint="eastAsia"/>
          <w:sz w:val="28"/>
          <w:szCs w:val="28"/>
        </w:rPr>
        <w:t>，甲方委托乙方开展</w:t>
      </w:r>
      <w:r>
        <w:rPr>
          <w:rFonts w:ascii="仿宋" w:eastAsia="仿宋" w:hAnsi="仿宋" w:cs="仿宋"/>
          <w:sz w:val="28"/>
          <w:szCs w:val="28"/>
        </w:rPr>
        <w:t>2023</w:t>
      </w:r>
      <w:r>
        <w:rPr>
          <w:rFonts w:ascii="仿宋" w:eastAsia="仿宋" w:hAnsi="仿宋" w:cs="仿宋" w:hint="eastAsia"/>
          <w:sz w:val="28"/>
          <w:szCs w:val="28"/>
        </w:rPr>
        <w:t>年“</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国际消费者权益日”系列宣传教育活动，深入开展消费维权宣传教育和诚信教育宣传，助力推进消费维权体系建设和全市经济社会持续高质量发展。</w:t>
      </w:r>
    </w:p>
    <w:p w:rsidR="001B40D0" w:rsidRDefault="00BA0837" w:rsidP="00500DEC">
      <w:pPr>
        <w:widowControl/>
        <w:spacing w:line="480" w:lineRule="exact"/>
        <w:ind w:firstLineChars="221" w:firstLine="619"/>
        <w:rPr>
          <w:rFonts w:ascii="仿宋" w:eastAsia="仿宋" w:hAnsi="仿宋" w:cs="仿宋"/>
          <w:sz w:val="28"/>
          <w:szCs w:val="28"/>
          <w:highlight w:val="yellow"/>
        </w:rPr>
      </w:pPr>
      <w:r>
        <w:rPr>
          <w:rFonts w:ascii="仿宋" w:eastAsia="仿宋" w:hAnsi="仿宋" w:cs="仿宋" w:hint="eastAsia"/>
          <w:sz w:val="28"/>
          <w:szCs w:val="28"/>
        </w:rPr>
        <w:lastRenderedPageBreak/>
        <w:t>具体工作内容及要求如下：</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江门市消委会</w:t>
      </w:r>
      <w:r>
        <w:rPr>
          <w:rFonts w:ascii="仿宋" w:eastAsia="仿宋" w:hAnsi="仿宋" w:cs="仿宋"/>
          <w:sz w:val="28"/>
          <w:szCs w:val="28"/>
        </w:rPr>
        <w:t>2023</w:t>
      </w:r>
      <w:r>
        <w:rPr>
          <w:rFonts w:ascii="仿宋" w:eastAsia="仿宋" w:hAnsi="仿宋" w:cs="仿宋" w:hint="eastAsia"/>
          <w:sz w:val="28"/>
          <w:szCs w:val="28"/>
        </w:rPr>
        <w:t>年“</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国际消费者权益日”直播宣传活动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（1）活动时间：2023年3月15日</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（2）活动直播主会场：演播厅（由乙方提供）；分会场：3-5个经营场所（初定商城、商超、工厂、农贸市场等），直播平台采用市级或以上官方媒体直播平台。</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（3）活动形式：</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①主会场直播</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主题宣传活动；分会场直播</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当天各会场的消费情况，并对市民进行采访，随机邀请市民进行</w:t>
      </w:r>
      <w:r w:rsidR="00610475">
        <w:rPr>
          <w:rFonts w:ascii="仿宋" w:eastAsia="仿宋" w:hAnsi="仿宋" w:cs="仿宋" w:hint="eastAsia"/>
          <w:sz w:val="28"/>
          <w:szCs w:val="28"/>
        </w:rPr>
        <w:t>消费维权</w:t>
      </w:r>
      <w:r w:rsidR="00773A53">
        <w:rPr>
          <w:rFonts w:ascii="仿宋" w:eastAsia="仿宋" w:hAnsi="仿宋" w:cs="仿宋" w:hint="eastAsia"/>
          <w:sz w:val="28"/>
          <w:szCs w:val="28"/>
        </w:rPr>
        <w:t>为</w:t>
      </w:r>
      <w:r w:rsidR="00610475">
        <w:rPr>
          <w:rFonts w:ascii="仿宋" w:eastAsia="仿宋" w:hAnsi="仿宋" w:cs="仿宋" w:hint="eastAsia"/>
          <w:sz w:val="28"/>
          <w:szCs w:val="28"/>
        </w:rPr>
        <w:t>主题的</w:t>
      </w:r>
      <w:r w:rsidR="000077D7">
        <w:rPr>
          <w:rFonts w:ascii="仿宋" w:eastAsia="仿宋" w:hAnsi="仿宋" w:cs="仿宋" w:hint="eastAsia"/>
          <w:sz w:val="28"/>
          <w:szCs w:val="28"/>
        </w:rPr>
        <w:t>问卷</w:t>
      </w:r>
      <w:r w:rsidR="00610475">
        <w:rPr>
          <w:rFonts w:ascii="仿宋" w:eastAsia="仿宋" w:hAnsi="仿宋" w:cs="仿宋" w:hint="eastAsia"/>
          <w:sz w:val="28"/>
          <w:szCs w:val="28"/>
        </w:rPr>
        <w:t>调查</w:t>
      </w:r>
      <w:r>
        <w:rPr>
          <w:rFonts w:ascii="仿宋" w:eastAsia="仿宋" w:hAnsi="仿宋" w:cs="仿宋" w:hint="eastAsia"/>
          <w:sz w:val="28"/>
          <w:szCs w:val="28"/>
        </w:rPr>
        <w:t>，派发宣传品；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②线上全程直播互动。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（4）内容：</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①主会场</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a.邀请相关职能部门、放心消费“双承诺单位”参加；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b.发布江门市2022年度消费维</w:t>
      </w:r>
      <w:proofErr w:type="gramStart"/>
      <w:r>
        <w:rPr>
          <w:rFonts w:ascii="仿宋" w:eastAsia="仿宋" w:hAnsi="仿宋" w:cs="仿宋" w:hint="eastAsia"/>
          <w:sz w:val="28"/>
          <w:szCs w:val="28"/>
        </w:rPr>
        <w:t>权典型</w:t>
      </w:r>
      <w:proofErr w:type="gramEnd"/>
      <w:r>
        <w:rPr>
          <w:rFonts w:ascii="仿宋" w:eastAsia="仿宋" w:hAnsi="仿宋" w:cs="仿宋" w:hint="eastAsia"/>
          <w:sz w:val="28"/>
          <w:szCs w:val="28"/>
        </w:rPr>
        <w:t>案例；</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c.安排放心消费“双承诺单位”宣誓；</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②分会场</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a.</w:t>
      </w:r>
      <w:r>
        <w:rPr>
          <w:rFonts w:ascii="仿宋" w:eastAsia="仿宋" w:hAnsi="仿宋" w:cs="仿宋" w:hint="eastAsia"/>
          <w:sz w:val="28"/>
          <w:szCs w:val="28"/>
        </w:rPr>
        <w:t>在各会场门口明显位置摆放</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宣传展架；</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b.</w:t>
      </w:r>
      <w:r>
        <w:rPr>
          <w:rFonts w:ascii="仿宋" w:eastAsia="仿宋" w:hAnsi="仿宋" w:cs="仿宋" w:hint="eastAsia"/>
          <w:sz w:val="28"/>
          <w:szCs w:val="28"/>
        </w:rPr>
        <w:t>邀请商家和市民关注</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活动，为“提振消费信心”打</w:t>
      </w:r>
      <w:r>
        <w:rPr>
          <w:rFonts w:ascii="仿宋" w:eastAsia="仿宋" w:hAnsi="仿宋" w:cs="仿宋"/>
          <w:sz w:val="28"/>
          <w:szCs w:val="28"/>
        </w:rPr>
        <w:t>call</w:t>
      </w:r>
      <w:r>
        <w:rPr>
          <w:rFonts w:ascii="仿宋" w:eastAsia="仿宋" w:hAnsi="仿宋" w:cs="仿宋" w:hint="eastAsia"/>
          <w:sz w:val="28"/>
          <w:szCs w:val="28"/>
        </w:rPr>
        <w:t>；</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c.</w:t>
      </w:r>
      <w:r>
        <w:rPr>
          <w:rFonts w:ascii="仿宋" w:eastAsia="仿宋" w:hAnsi="仿宋" w:cs="仿宋" w:hint="eastAsia"/>
          <w:sz w:val="28"/>
          <w:szCs w:val="28"/>
        </w:rPr>
        <w:t>邀请市民参加</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国际消费者权益日线上互动问答，对现场市民进行随机采访，并派发宣传品。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（5）活动宣传：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①活动前期：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a.江门市市级平面媒体公益广告1/4版：1期；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b.江门市市级APP新闻推送：1期；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c.江门市市级</w:t>
      </w:r>
      <w:proofErr w:type="gramStart"/>
      <w:r>
        <w:rPr>
          <w:rFonts w:ascii="仿宋" w:eastAsia="仿宋" w:hAnsi="仿宋" w:cs="仿宋" w:hint="eastAsia"/>
          <w:sz w:val="28"/>
          <w:szCs w:val="28"/>
        </w:rPr>
        <w:t>微信公众号置</w:t>
      </w:r>
      <w:proofErr w:type="gramEnd"/>
      <w:r>
        <w:rPr>
          <w:rFonts w:ascii="仿宋" w:eastAsia="仿宋" w:hAnsi="仿宋" w:cs="仿宋" w:hint="eastAsia"/>
          <w:sz w:val="28"/>
          <w:szCs w:val="28"/>
        </w:rPr>
        <w:t>顶广告：7期；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d.江门市市级网站通栏广告：30天。</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②活动期间：</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a.现场全程直播（如发生特殊情况，可改录播）；</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b.</w:t>
      </w:r>
      <w:r>
        <w:rPr>
          <w:rFonts w:ascii="仿宋" w:eastAsia="仿宋" w:hAnsi="仿宋" w:cs="仿宋" w:hint="eastAsia"/>
          <w:sz w:val="28"/>
          <w:szCs w:val="28"/>
        </w:rPr>
        <w:t>江门市市级平面媒体</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新闻专题报道半版：</w:t>
      </w:r>
      <w:r>
        <w:rPr>
          <w:rFonts w:ascii="仿宋" w:eastAsia="仿宋" w:hAnsi="仿宋" w:cs="仿宋"/>
          <w:sz w:val="28"/>
          <w:szCs w:val="28"/>
        </w:rPr>
        <w:t>1</w:t>
      </w:r>
      <w:r>
        <w:rPr>
          <w:rFonts w:ascii="仿宋" w:eastAsia="仿宋" w:hAnsi="仿宋" w:cs="仿宋" w:hint="eastAsia"/>
          <w:sz w:val="28"/>
          <w:szCs w:val="28"/>
        </w:rPr>
        <w:t>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c.3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国际消费者权益日线上互动问答：</w:t>
      </w:r>
      <w:r>
        <w:rPr>
          <w:rFonts w:ascii="仿宋" w:eastAsia="仿宋" w:hAnsi="仿宋" w:cs="仿宋"/>
          <w:sz w:val="28"/>
          <w:szCs w:val="28"/>
        </w:rPr>
        <w:t>1</w:t>
      </w:r>
      <w:r>
        <w:rPr>
          <w:rFonts w:ascii="仿宋" w:eastAsia="仿宋" w:hAnsi="仿宋" w:cs="仿宋" w:hint="eastAsia"/>
          <w:sz w:val="28"/>
          <w:szCs w:val="28"/>
        </w:rPr>
        <w:t>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d.江门市市级</w:t>
      </w:r>
      <w:proofErr w:type="gramStart"/>
      <w:r>
        <w:rPr>
          <w:rFonts w:ascii="仿宋" w:eastAsia="仿宋" w:hAnsi="仿宋" w:cs="仿宋" w:hint="eastAsia"/>
          <w:sz w:val="28"/>
          <w:szCs w:val="28"/>
        </w:rPr>
        <w:t>微信公众号置</w:t>
      </w:r>
      <w:proofErr w:type="gramEnd"/>
      <w:r>
        <w:rPr>
          <w:rFonts w:ascii="仿宋" w:eastAsia="仿宋" w:hAnsi="仿宋" w:cs="仿宋" w:hint="eastAsia"/>
          <w:sz w:val="28"/>
          <w:szCs w:val="28"/>
        </w:rPr>
        <w:t>顶广告：7期；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e.分会场派发宣传品。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③活动后期：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a.江门市市级平面媒体新闻报道（1000字+图）：1期；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b.江门市市级</w:t>
      </w:r>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c.江门市市级APP新闻推送：1期；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d.江门市市级网站视频新闻：1期。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（6）如受不可抗力影响，经双方协商，可减低现场活动规模，增加线上宣传资源。</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2.消费维权“五进”活动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（1）活动时间：合作期内；</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（2）活动地点：学校、企业、社区（具体地点待定）；</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（3）活动数量：3期；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（4）活动形式和内容：</w:t>
      </w:r>
    </w:p>
    <w:p w:rsidR="00B0584F" w:rsidRPr="00B0584F" w:rsidRDefault="00B0584F" w:rsidP="00B0584F">
      <w:pPr>
        <w:widowControl/>
        <w:spacing w:line="480" w:lineRule="exact"/>
        <w:ind w:firstLineChars="221" w:firstLine="619"/>
        <w:rPr>
          <w:rFonts w:ascii="仿宋" w:eastAsia="仿宋" w:hAnsi="仿宋" w:cs="仿宋"/>
          <w:sz w:val="28"/>
          <w:szCs w:val="28"/>
        </w:rPr>
      </w:pPr>
      <w:r w:rsidRPr="00B0584F">
        <w:rPr>
          <w:rFonts w:ascii="仿宋" w:eastAsia="仿宋" w:hAnsi="仿宋" w:cs="仿宋" w:hint="eastAsia"/>
          <w:sz w:val="28"/>
          <w:szCs w:val="28"/>
        </w:rPr>
        <w:t>①消费维权“进学校”：组织举办消费维</w:t>
      </w:r>
      <w:proofErr w:type="gramStart"/>
      <w:r w:rsidRPr="00B0584F">
        <w:rPr>
          <w:rFonts w:ascii="仿宋" w:eastAsia="仿宋" w:hAnsi="仿宋" w:cs="仿宋" w:hint="eastAsia"/>
          <w:sz w:val="28"/>
          <w:szCs w:val="28"/>
        </w:rPr>
        <w:t>权主题</w:t>
      </w:r>
      <w:proofErr w:type="gramEnd"/>
      <w:r w:rsidRPr="00B0584F">
        <w:rPr>
          <w:rFonts w:ascii="仿宋" w:eastAsia="仿宋" w:hAnsi="仿宋" w:cs="仿宋" w:hint="eastAsia"/>
          <w:sz w:val="28"/>
          <w:szCs w:val="28"/>
        </w:rPr>
        <w:t>讲堂，安排消费维权志愿者走进学校、深入课堂，与学生开展消费维权为主题的交流互动，提升广大学生维权意识和能力；</w:t>
      </w:r>
    </w:p>
    <w:p w:rsidR="00B0584F" w:rsidRPr="00B0584F" w:rsidRDefault="00B0584F" w:rsidP="00B0584F">
      <w:pPr>
        <w:widowControl/>
        <w:spacing w:line="480" w:lineRule="exact"/>
        <w:ind w:firstLineChars="221" w:firstLine="619"/>
        <w:rPr>
          <w:rFonts w:ascii="仿宋" w:eastAsia="仿宋" w:hAnsi="仿宋" w:cs="仿宋"/>
          <w:sz w:val="28"/>
          <w:szCs w:val="28"/>
        </w:rPr>
      </w:pPr>
      <w:r w:rsidRPr="00B0584F">
        <w:rPr>
          <w:rFonts w:ascii="仿宋" w:eastAsia="仿宋" w:hAnsi="仿宋" w:cs="仿宋" w:hint="eastAsia"/>
          <w:sz w:val="28"/>
          <w:szCs w:val="28"/>
        </w:rPr>
        <w:t>②消费维权“进企业”：摆设消费维权宣传摊位，并面向企业职工开展消费维权问卷调查，深入开展消费维权为主题的宣传普法活动，提升广大企业职工的维权意识和能力；</w:t>
      </w:r>
    </w:p>
    <w:p w:rsidR="00C01A42" w:rsidRDefault="00B0584F">
      <w:pPr>
        <w:widowControl/>
        <w:spacing w:line="480" w:lineRule="exact"/>
        <w:ind w:firstLineChars="221" w:firstLine="619"/>
        <w:rPr>
          <w:rFonts w:ascii="仿宋" w:eastAsia="仿宋" w:hAnsi="仿宋" w:cs="仿宋"/>
          <w:sz w:val="28"/>
          <w:szCs w:val="28"/>
        </w:rPr>
      </w:pPr>
      <w:r w:rsidRPr="00B0584F">
        <w:rPr>
          <w:rFonts w:ascii="仿宋" w:eastAsia="仿宋" w:hAnsi="仿宋" w:cs="仿宋" w:hint="eastAsia"/>
          <w:sz w:val="28"/>
          <w:szCs w:val="28"/>
        </w:rPr>
        <w:t>③消费维权“进社区”：摆设消费维权宣传摊位，并面向社区居民开展消费维权问卷调查，深入开展消费维权为主题的宣传普法活动，提升广大企业职工的维权意识和能力。</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（5）活动结束后宣传：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①江门市市级</w:t>
      </w:r>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②江门市市级APP新闻推送：1期。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3. 江门市市级新媒体宣传资源</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（1）江门市市级</w:t>
      </w:r>
      <w:proofErr w:type="gramStart"/>
      <w:r>
        <w:rPr>
          <w:rFonts w:ascii="仿宋" w:eastAsia="仿宋" w:hAnsi="仿宋" w:cs="仿宋" w:hint="eastAsia"/>
          <w:sz w:val="28"/>
          <w:szCs w:val="28"/>
        </w:rPr>
        <w:t>微信视频号制作</w:t>
      </w:r>
      <w:proofErr w:type="gramEnd"/>
      <w:r>
        <w:rPr>
          <w:rFonts w:ascii="仿宋" w:eastAsia="仿宋" w:hAnsi="仿宋" w:cs="仿宋" w:hint="eastAsia"/>
          <w:sz w:val="28"/>
          <w:szCs w:val="28"/>
        </w:rPr>
        <w:t xml:space="preserve">并发布新媒体宣传视频（2分钟以内/期）：2期； </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（2）江门市市级</w:t>
      </w:r>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推送（非头条）：2期；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（3）江门市市级APP新闻推送：2期。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4．上述宣传报道内容对外发布前，乙方均应提交甲方审阅，经甲方审核通过后方可发布，甲方对上述内容的审定不成为乙方免责的事由，</w:t>
      </w:r>
      <w:proofErr w:type="gramStart"/>
      <w:r>
        <w:rPr>
          <w:rFonts w:ascii="仿宋" w:eastAsia="仿宋" w:hAnsi="仿宋" w:cs="仿宋" w:hint="eastAsia"/>
          <w:sz w:val="28"/>
          <w:szCs w:val="28"/>
        </w:rPr>
        <w:t>乙方仍</w:t>
      </w:r>
      <w:proofErr w:type="gramEnd"/>
      <w:r>
        <w:rPr>
          <w:rFonts w:ascii="仿宋" w:eastAsia="仿宋" w:hAnsi="仿宋" w:cs="仿宋" w:hint="eastAsia"/>
          <w:sz w:val="28"/>
          <w:szCs w:val="28"/>
        </w:rPr>
        <w:t>对相关文稿的校对、质量负责。</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5．项目完成后15个工作日内，乙方应按甲方求提交项目相关文件、资料等成果性资料给甲方验收。</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1B40D0" w:rsidRDefault="00BA0837">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10个月，自本合同生效之日起算。</w:t>
      </w:r>
    </w:p>
    <w:p w:rsidR="001B40D0" w:rsidRDefault="00BA0837">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总费用为</w:t>
      </w:r>
      <w:r>
        <w:rPr>
          <w:rFonts w:ascii="仿宋" w:eastAsia="仿宋" w:hAnsi="仿宋" w:cs="仿宋" w:hint="eastAsia"/>
          <w:bCs/>
          <w:sz w:val="28"/>
          <w:szCs w:val="28"/>
          <w:u w:val="single"/>
        </w:rPr>
        <w:t>人民币壹拾伍万元整（150,000.00元）。项目总费用为含税价，且已包含甲方应付所有费用，甲方无需另外支付其他费用。</w:t>
      </w:r>
    </w:p>
    <w:p w:rsidR="001B40D0" w:rsidRDefault="00BA0837">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hint="eastAsia"/>
        </w:rPr>
        <w:t>．</w:t>
      </w:r>
      <w:r>
        <w:rPr>
          <w:rFonts w:ascii="仿宋" w:eastAsia="仿宋" w:hAnsi="仿宋" w:cs="仿宋" w:hint="eastAsia"/>
          <w:sz w:val="28"/>
          <w:szCs w:val="28"/>
        </w:rPr>
        <w:t>第一期：本合同签订生效后，甲方收到乙方开具的相对应金额发票之日起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个工作日内，向乙方支付项目总费用的80%，即</w:t>
      </w:r>
      <w:r>
        <w:rPr>
          <w:rFonts w:ascii="仿宋" w:eastAsia="仿宋" w:hAnsi="仿宋" w:cs="仿宋" w:hint="eastAsia"/>
          <w:sz w:val="28"/>
          <w:szCs w:val="28"/>
          <w:u w:val="single"/>
        </w:rPr>
        <w:t>人民币</w:t>
      </w:r>
      <w:r>
        <w:rPr>
          <w:rFonts w:ascii="仿宋" w:eastAsia="仿宋" w:hAnsi="仿宋" w:cs="仿宋" w:hint="eastAsia"/>
          <w:bCs/>
          <w:sz w:val="28"/>
          <w:szCs w:val="28"/>
          <w:u w:val="single"/>
        </w:rPr>
        <w:t>壹拾贰万元</w:t>
      </w:r>
      <w:r>
        <w:rPr>
          <w:rFonts w:ascii="仿宋" w:eastAsia="仿宋" w:hAnsi="仿宋" w:cs="仿宋" w:hint="eastAsia"/>
          <w:sz w:val="28"/>
          <w:szCs w:val="28"/>
          <w:u w:val="single"/>
        </w:rPr>
        <w:t>整（</w:t>
      </w:r>
      <w:r>
        <w:rPr>
          <w:rFonts w:ascii="仿宋" w:eastAsia="仿宋" w:hAnsi="仿宋" w:cs="仿宋" w:hint="eastAsia"/>
          <w:bCs/>
          <w:sz w:val="28"/>
          <w:szCs w:val="28"/>
          <w:u w:val="single"/>
        </w:rPr>
        <w:t>120,000.00</w:t>
      </w:r>
      <w:r>
        <w:rPr>
          <w:rFonts w:ascii="仿宋" w:eastAsia="仿宋" w:hAnsi="仿宋" w:cs="仿宋" w:hint="eastAsia"/>
          <w:sz w:val="28"/>
          <w:szCs w:val="28"/>
          <w:u w:val="single"/>
        </w:rPr>
        <w:t>元）；</w:t>
      </w:r>
    </w:p>
    <w:p w:rsidR="001B40D0" w:rsidRDefault="00BA083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w:t>
      </w:r>
      <w:r>
        <w:rPr>
          <w:rFonts w:hint="eastAsia"/>
        </w:rPr>
        <w:t>．</w:t>
      </w: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人民币叁万元整（</w:t>
      </w:r>
      <w:r>
        <w:rPr>
          <w:rFonts w:ascii="仿宋" w:eastAsia="仿宋" w:hAnsi="仿宋" w:cs="仿宋" w:hint="eastAsia"/>
          <w:bCs/>
          <w:sz w:val="28"/>
          <w:szCs w:val="28"/>
          <w:u w:val="single"/>
        </w:rPr>
        <w:t>30,000.00</w:t>
      </w:r>
      <w:r>
        <w:rPr>
          <w:rFonts w:ascii="仿宋" w:eastAsia="仿宋" w:hAnsi="仿宋" w:cs="仿宋" w:hint="eastAsia"/>
          <w:sz w:val="28"/>
          <w:szCs w:val="28"/>
          <w:u w:val="single"/>
        </w:rPr>
        <w:t>元）。</w:t>
      </w:r>
    </w:p>
    <w:p w:rsidR="001B40D0" w:rsidRDefault="00BA0837">
      <w:pPr>
        <w:pStyle w:val="2"/>
        <w:ind w:left="0" w:firstLine="608"/>
        <w:rPr>
          <w:u w:val="single"/>
        </w:rPr>
      </w:pPr>
      <w:r>
        <w:rPr>
          <w:rFonts w:hint="eastAsia"/>
        </w:rPr>
        <w:t>3</w:t>
      </w:r>
      <w:r>
        <w:rPr>
          <w:rFonts w:hint="eastAsia"/>
        </w:rPr>
        <w:t>．</w:t>
      </w:r>
      <w:r>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w:t>
      </w:r>
      <w:r>
        <w:rPr>
          <w:rFonts w:hint="eastAsia"/>
          <w:u w:val="single"/>
        </w:rPr>
        <w:lastRenderedPageBreak/>
        <w:t>延迟的，</w:t>
      </w:r>
      <w:proofErr w:type="gramStart"/>
      <w:r>
        <w:rPr>
          <w:rFonts w:hint="eastAsia"/>
          <w:u w:val="single"/>
        </w:rPr>
        <w:t>不</w:t>
      </w:r>
      <w:proofErr w:type="gramEnd"/>
      <w:r>
        <w:rPr>
          <w:rFonts w:hint="eastAsia"/>
          <w:u w:val="single"/>
        </w:rPr>
        <w:t>视为甲方违约，乙方不能据此追究甲方逾期付款的违约责任。</w:t>
      </w:r>
    </w:p>
    <w:p w:rsidR="001B40D0" w:rsidRDefault="00BA0837">
      <w:pPr>
        <w:pStyle w:val="2"/>
        <w:ind w:left="0" w:firstLine="608"/>
      </w:pPr>
      <w:r>
        <w:rPr>
          <w:rFonts w:hint="eastAsia"/>
        </w:rPr>
        <w:t>4</w:t>
      </w:r>
      <w:r>
        <w:rPr>
          <w:rFonts w:hint="eastAsia"/>
        </w:rPr>
        <w:t>．甲方支付以乙方无违约为前提，若乙方违约，甲方有权在应付款中做相应扣除。</w:t>
      </w:r>
    </w:p>
    <w:p w:rsidR="001B40D0" w:rsidRDefault="00BA083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1B40D0" w:rsidRDefault="00BA0837">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1B40D0" w:rsidRDefault="00BA0837">
      <w:pPr>
        <w:numPr>
          <w:ilvl w:val="0"/>
          <w:numId w:val="2"/>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1B40D0" w:rsidRDefault="00BA0837">
      <w:pPr>
        <w:numPr>
          <w:ilvl w:val="0"/>
          <w:numId w:val="2"/>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1B40D0" w:rsidRDefault="00BA0837">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B40D0" w:rsidRDefault="00BA0837">
      <w:pPr>
        <w:pStyle w:val="a9"/>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1B40D0" w:rsidRDefault="00BA0837">
      <w:pPr>
        <w:pStyle w:val="a9"/>
        <w:numPr>
          <w:ilvl w:val="0"/>
          <w:numId w:val="3"/>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1B40D0" w:rsidRDefault="00BA083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1B40D0" w:rsidRDefault="00BA0837" w:rsidP="00AB3524">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乙方完成文字材料撰写，相关内容对外发布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1B40D0" w:rsidRDefault="00BA0837">
      <w:pPr>
        <w:numPr>
          <w:ilvl w:val="255"/>
          <w:numId w:val="0"/>
        </w:numPr>
        <w:spacing w:line="480" w:lineRule="exact"/>
        <w:ind w:firstLineChars="200" w:firstLine="560"/>
      </w:pPr>
      <w:r>
        <w:rPr>
          <w:rFonts w:ascii="仿宋" w:eastAsia="仿宋" w:hAnsi="仿宋" w:cs="仿宋" w:hint="eastAsia"/>
          <w:sz w:val="28"/>
          <w:szCs w:val="28"/>
        </w:rPr>
        <w:t>本项目结束之日起</w:t>
      </w:r>
      <w:r>
        <w:rPr>
          <w:rFonts w:ascii="仿宋" w:eastAsia="仿宋" w:hAnsi="仿宋" w:cs="仿宋" w:hint="eastAsia"/>
          <w:sz w:val="28"/>
          <w:szCs w:val="28"/>
          <w:u w:val="single"/>
        </w:rPr>
        <w:t>15</w:t>
      </w:r>
      <w:r>
        <w:rPr>
          <w:rFonts w:ascii="仿宋" w:eastAsia="仿宋" w:hAnsi="仿宋" w:cs="仿宋" w:hint="eastAsia"/>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1B40D0" w:rsidRDefault="00BA08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1B40D0" w:rsidRDefault="00BA08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sz w:val="28"/>
          <w:szCs w:val="28"/>
        </w:rPr>
        <w:t>若经甲方再次验收未通过</w:t>
      </w:r>
      <w:r>
        <w:rPr>
          <w:rFonts w:ascii="仿宋" w:eastAsia="仿宋" w:hAnsi="仿宋" w:cs="仿宋"/>
          <w:sz w:val="28"/>
          <w:szCs w:val="28"/>
        </w:rPr>
        <w:lastRenderedPageBreak/>
        <w:t>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r>
        <w:rPr>
          <w:rFonts w:ascii="仿宋" w:eastAsia="仿宋" w:hAnsi="仿宋" w:cs="仿宋" w:hint="eastAsia"/>
          <w:color w:val="000000"/>
          <w:sz w:val="28"/>
          <w:szCs w:val="28"/>
        </w:rPr>
        <w:t>。</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r>
        <w:rPr>
          <w:rFonts w:ascii="仿宋" w:eastAsia="仿宋" w:hAnsi="仿宋" w:cs="仿宋" w:hint="eastAsia"/>
          <w:color w:val="000000"/>
          <w:sz w:val="28"/>
          <w:szCs w:val="28"/>
        </w:rPr>
        <w:t>。</w:t>
      </w:r>
    </w:p>
    <w:p w:rsidR="001B40D0" w:rsidRDefault="00BA0837">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1B40D0" w:rsidRDefault="00BA08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1B40D0" w:rsidRDefault="00BA08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1B40D0" w:rsidRDefault="00BA0837">
      <w:pPr>
        <w:numPr>
          <w:ilvl w:val="0"/>
          <w:numId w:val="6"/>
        </w:numPr>
        <w:adjustRightInd w:val="0"/>
        <w:snapToGrid w:val="0"/>
        <w:spacing w:line="480" w:lineRule="exact"/>
        <w:ind w:firstLine="560"/>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w:t>
      </w:r>
      <w:r>
        <w:rPr>
          <w:rFonts w:ascii="仿宋" w:eastAsia="仿宋" w:hAnsi="仿宋" w:cs="仿宋" w:hint="eastAsia"/>
          <w:sz w:val="28"/>
          <w:szCs w:val="28"/>
        </w:rPr>
        <w:lastRenderedPageBreak/>
        <w:t>履行合同时，应及时通报另一方不能履行或不能完全履行的理由，以减轻可能给各方造成的损失，在取得有关机构证明后，允许延期履行、部分履行或不履行合同，并根据情况可部分或全部免予承担违约责任。</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1B40D0" w:rsidRDefault="00BA0837">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1B40D0" w:rsidRDefault="00BA0837">
      <w:pPr>
        <w:numPr>
          <w:ilvl w:val="0"/>
          <w:numId w:val="9"/>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1B40D0" w:rsidRDefault="00BA0837">
      <w:pPr>
        <w:numPr>
          <w:ilvl w:val="0"/>
          <w:numId w:val="9"/>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1B40D0" w:rsidRDefault="00BA083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1B40D0" w:rsidRDefault="00BA08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1B40D0" w:rsidRDefault="00BA0837" w:rsidP="00AB35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1B40D0" w:rsidRDefault="00BA08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1B40D0" w:rsidRDefault="00BA083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1B40D0" w:rsidRDefault="00BA0837" w:rsidP="00AB35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1B40D0" w:rsidRDefault="00BA0837">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lastRenderedPageBreak/>
        <w:t>因一方违约使合同不能继续履行或没有必要继续履行。</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1B40D0" w:rsidRDefault="00BA083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1B40D0" w:rsidRDefault="00BA083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甲、乙双方在本合同项下的地址和联系方式为文件有效的送达地址，文件一经到达即视为送达；一方如有变更，应在变更前</w:t>
      </w:r>
      <w:r>
        <w:rPr>
          <w:rFonts w:ascii="仿宋" w:eastAsia="仿宋" w:hAnsi="仿宋" w:cs="仿宋"/>
          <w:sz w:val="28"/>
          <w:szCs w:val="28"/>
        </w:rPr>
        <w:t>3日内通知对方，否则，视为未变更。</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1B40D0" w:rsidRDefault="00BA0837">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采购公告；</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项目采购结果公告；</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其他附件及补充协议等资料。</w:t>
      </w:r>
    </w:p>
    <w:p w:rsidR="001B40D0" w:rsidRDefault="00BA083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B40D0" w:rsidRDefault="001B40D0">
      <w:pPr>
        <w:pStyle w:val="2"/>
        <w:ind w:firstLine="608"/>
        <w:rPr>
          <w:rFonts w:ascii="仿宋" w:eastAsia="仿宋" w:hAnsi="仿宋" w:cs="仿宋"/>
          <w:szCs w:val="28"/>
        </w:rPr>
      </w:pPr>
    </w:p>
    <w:p w:rsidR="001B40D0" w:rsidRDefault="001B40D0">
      <w:pPr>
        <w:pStyle w:val="2"/>
        <w:ind w:firstLine="608"/>
        <w:rPr>
          <w:rFonts w:ascii="仿宋" w:eastAsia="仿宋" w:hAnsi="仿宋" w:cs="仿宋"/>
          <w:szCs w:val="28"/>
        </w:rPr>
      </w:pPr>
    </w:p>
    <w:p w:rsidR="001B40D0" w:rsidRDefault="00BA083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1B40D0" w:rsidRDefault="00BA083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1B40D0" w:rsidRDefault="00BA08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1B40D0" w:rsidRDefault="00BA0837">
      <w:pPr>
        <w:spacing w:line="480" w:lineRule="exact"/>
        <w:rPr>
          <w:rFonts w:ascii="仿宋" w:eastAsia="仿宋" w:hAnsi="仿宋" w:cs="仿宋"/>
          <w:sz w:val="28"/>
          <w:szCs w:val="28"/>
        </w:rPr>
      </w:pPr>
      <w:r>
        <w:rPr>
          <w:rFonts w:ascii="仿宋" w:eastAsia="仿宋" w:hAnsi="仿宋" w:cs="仿宋"/>
          <w:sz w:val="28"/>
          <w:szCs w:val="28"/>
        </w:rPr>
        <w:t xml:space="preserve"> </w:t>
      </w:r>
    </w:p>
    <w:p w:rsidR="00467124" w:rsidRPr="00467124" w:rsidRDefault="00467124" w:rsidP="00467124">
      <w:pPr>
        <w:pStyle w:val="a0"/>
        <w:ind w:firstLine="600"/>
      </w:pPr>
    </w:p>
    <w:p w:rsidR="001B40D0" w:rsidRDefault="00BA0837">
      <w:pPr>
        <w:spacing w:line="480" w:lineRule="exact"/>
        <w:ind w:firstLine="560"/>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p>
    <w:p w:rsidR="001B40D0" w:rsidRDefault="00BA083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B40D0" w:rsidRDefault="00BA08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1B40D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AF" w:rsidRDefault="006C67AF">
      <w:r>
        <w:separator/>
      </w:r>
    </w:p>
  </w:endnote>
  <w:endnote w:type="continuationSeparator" w:id="0">
    <w:p w:rsidR="006C67AF" w:rsidRDefault="006C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D0" w:rsidRDefault="00BA083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40D0" w:rsidRDefault="00BA083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31CB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C67AF">
                            <w:fldChar w:fldCharType="begin"/>
                          </w:r>
                          <w:r w:rsidR="006C67AF">
                            <w:instrText xml:space="preserve"> NUMPAGES  \* MERGEFORMAT </w:instrText>
                          </w:r>
                          <w:r w:rsidR="006C67AF">
                            <w:fldChar w:fldCharType="separate"/>
                          </w:r>
                          <w:r w:rsidR="00631CB4">
                            <w:rPr>
                              <w:noProof/>
                            </w:rPr>
                            <w:t>10</w:t>
                          </w:r>
                          <w:r w:rsidR="006C67AF">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40D0" w:rsidRDefault="00BA083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31CB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C67AF">
                      <w:fldChar w:fldCharType="begin"/>
                    </w:r>
                    <w:r w:rsidR="006C67AF">
                      <w:instrText xml:space="preserve"> NUMPAGES  \* MERGEFORMAT </w:instrText>
                    </w:r>
                    <w:r w:rsidR="006C67AF">
                      <w:fldChar w:fldCharType="separate"/>
                    </w:r>
                    <w:r w:rsidR="00631CB4">
                      <w:rPr>
                        <w:noProof/>
                      </w:rPr>
                      <w:t>10</w:t>
                    </w:r>
                    <w:r w:rsidR="006C67AF">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AF" w:rsidRDefault="006C67AF">
      <w:r>
        <w:separator/>
      </w:r>
    </w:p>
  </w:footnote>
  <w:footnote w:type="continuationSeparator" w:id="0">
    <w:p w:rsidR="006C67AF" w:rsidRDefault="006C6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8"/>
  </w:num>
  <w:num w:numId="4">
    <w:abstractNumId w:val="13"/>
  </w:num>
  <w:num w:numId="5">
    <w:abstractNumId w:val="14"/>
  </w:num>
  <w:num w:numId="6">
    <w:abstractNumId w:val="1"/>
  </w:num>
  <w:num w:numId="7">
    <w:abstractNumId w:val="11"/>
  </w:num>
  <w:num w:numId="8">
    <w:abstractNumId w:val="6"/>
  </w:num>
  <w:num w:numId="9">
    <w:abstractNumId w:val="3"/>
  </w:num>
  <w:num w:numId="10">
    <w:abstractNumId w:val="10"/>
  </w:num>
  <w:num w:numId="11">
    <w:abstractNumId w:val="2"/>
  </w:num>
  <w:num w:numId="12">
    <w:abstractNumId w:val="9"/>
  </w:num>
  <w:num w:numId="13">
    <w:abstractNumId w:val="5"/>
  </w:num>
  <w:num w:numId="14">
    <w:abstractNumId w:val="12"/>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806A2"/>
    <w:rsid w:val="000077D7"/>
    <w:rsid w:val="000B371B"/>
    <w:rsid w:val="00106038"/>
    <w:rsid w:val="001B40D0"/>
    <w:rsid w:val="00201EA2"/>
    <w:rsid w:val="00202A1A"/>
    <w:rsid w:val="0029788C"/>
    <w:rsid w:val="002B421F"/>
    <w:rsid w:val="002B4B05"/>
    <w:rsid w:val="002F413E"/>
    <w:rsid w:val="002F4A54"/>
    <w:rsid w:val="00335D7A"/>
    <w:rsid w:val="00337E23"/>
    <w:rsid w:val="00384D06"/>
    <w:rsid w:val="003852F9"/>
    <w:rsid w:val="00406CEF"/>
    <w:rsid w:val="00433150"/>
    <w:rsid w:val="00467124"/>
    <w:rsid w:val="00500DEC"/>
    <w:rsid w:val="005038FE"/>
    <w:rsid w:val="005075FD"/>
    <w:rsid w:val="0051222B"/>
    <w:rsid w:val="00565F5F"/>
    <w:rsid w:val="00572A09"/>
    <w:rsid w:val="005E4FA2"/>
    <w:rsid w:val="00610475"/>
    <w:rsid w:val="00631CB4"/>
    <w:rsid w:val="006A604A"/>
    <w:rsid w:val="006C67AF"/>
    <w:rsid w:val="00773A53"/>
    <w:rsid w:val="007E2C38"/>
    <w:rsid w:val="00860B01"/>
    <w:rsid w:val="0087668C"/>
    <w:rsid w:val="00A11314"/>
    <w:rsid w:val="00A8077C"/>
    <w:rsid w:val="00AB3524"/>
    <w:rsid w:val="00B0584F"/>
    <w:rsid w:val="00B07BB7"/>
    <w:rsid w:val="00B806A2"/>
    <w:rsid w:val="00BA0837"/>
    <w:rsid w:val="00BE19E7"/>
    <w:rsid w:val="00BF7AD9"/>
    <w:rsid w:val="00C01A42"/>
    <w:rsid w:val="00C54D6D"/>
    <w:rsid w:val="00CA0E9E"/>
    <w:rsid w:val="00CA3CB6"/>
    <w:rsid w:val="00CA4CCE"/>
    <w:rsid w:val="00CC71C5"/>
    <w:rsid w:val="00DE69D7"/>
    <w:rsid w:val="00E4628A"/>
    <w:rsid w:val="00E5179F"/>
    <w:rsid w:val="00E8250F"/>
    <w:rsid w:val="00F23D8E"/>
    <w:rsid w:val="09D77ACF"/>
    <w:rsid w:val="09DE0A66"/>
    <w:rsid w:val="0AF740DB"/>
    <w:rsid w:val="0BEA35C3"/>
    <w:rsid w:val="0DDF3CA5"/>
    <w:rsid w:val="0FB72321"/>
    <w:rsid w:val="102A18E1"/>
    <w:rsid w:val="10FC4243"/>
    <w:rsid w:val="12917AED"/>
    <w:rsid w:val="160C41FE"/>
    <w:rsid w:val="171724B5"/>
    <w:rsid w:val="1A19383D"/>
    <w:rsid w:val="20075F93"/>
    <w:rsid w:val="24EE444C"/>
    <w:rsid w:val="26231AF0"/>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812</Words>
  <Characters>4630</Characters>
  <Application>Microsoft Office Word</Application>
  <DocSecurity>0</DocSecurity>
  <Lines>38</Lines>
  <Paragraphs>10</Paragraphs>
  <ScaleCrop>false</ScaleCrop>
  <Company>Chinese ORG</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62</cp:revision>
  <cp:lastPrinted>2023-02-10T07:06:00Z</cp:lastPrinted>
  <dcterms:created xsi:type="dcterms:W3CDTF">2021-05-26T02:58:00Z</dcterms:created>
  <dcterms:modified xsi:type="dcterms:W3CDTF">2023-02-10T07:06:00Z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C70A201A9150402CAC5E5AC0D91F8012</vt:lpwstr>
  </property>
</Properties>
</file>