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2022年江门市进口冷链食品疫情防控应急演练服务项目合同（</w:t>
      </w:r>
      <w:del w:id="0" w:author="张升锦" w:date="2022-07-19T11:41:05Z">
        <w:bookmarkStart w:id="0" w:name="_GoBack"/>
        <w:bookmarkEnd w:id="0"/>
        <w:r>
          <w:rPr>
            <w:rFonts w:hint="default" w:ascii="宋体" w:hAnsi="宋体" w:eastAsia="宋体" w:cs="宋体"/>
            <w:b/>
            <w:color w:val="000000" w:themeColor="text1"/>
            <w:sz w:val="44"/>
            <w:szCs w:val="44"/>
            <w:shd w:val="clear" w:color="auto" w:fill="FFFFFF"/>
            <w:lang w:val="en-US" w:bidi="ar"/>
            <w14:textFill>
              <w14:solidFill>
                <w14:schemeClr w14:val="tx1"/>
              </w14:solidFill>
            </w14:textFill>
          </w:rPr>
          <w:delText>草拟</w:delText>
        </w:r>
      </w:del>
      <w:ins w:id="1" w:author="张升锦" w:date="2022-07-19T11:41:09Z">
        <w:r>
          <w:rPr>
            <w:rFonts w:hint="eastAsia" w:ascii="宋体" w:hAnsi="宋体" w:eastAsia="宋体" w:cs="宋体"/>
            <w:b/>
            <w:color w:val="000000" w:themeColor="text1"/>
            <w:sz w:val="44"/>
            <w:szCs w:val="44"/>
            <w:shd w:val="clear" w:color="auto" w:fill="FFFFFF"/>
            <w:lang w:val="en-US" w:eastAsia="zh-CN" w:bidi="ar"/>
            <w14:textFill>
              <w14:solidFill>
                <w14:schemeClr w14:val="tx1"/>
              </w14:solidFill>
            </w14:textFill>
          </w:rPr>
          <w:t>修改</w:t>
        </w:r>
      </w:ins>
      <w:r>
        <w:rPr>
          <w:rFonts w:hint="eastAsia" w:ascii="宋体" w:hAnsi="宋体" w:eastAsia="宋体" w:cs="宋体"/>
          <w:b/>
          <w:color w:val="000000" w:themeColor="text1"/>
          <w:sz w:val="44"/>
          <w:szCs w:val="44"/>
          <w:shd w:val="clear" w:color="auto" w:fill="FFFFFF"/>
          <w:lang w:bidi="ar"/>
          <w14:textFill>
            <w14:solidFill>
              <w14:schemeClr w14:val="tx1"/>
            </w14:solidFill>
          </w14:textFill>
        </w:rPr>
        <w:t>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color w:val="666666"/>
          <w:sz w:val="28"/>
          <w:szCs w:val="28"/>
          <w:shd w:val="clear" w:color="auto" w:fill="FFFFFF"/>
        </w:rPr>
      </w:pP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2022年江门市进口冷链食品疫情防控应急演练服务项目”（项目编号：XXXXXXXXX）（以下简称项目）的采购公告、项目采购结果公告的要求，按照《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甲方委托乙方就“2022年江门市进口冷链食品疫情防控应急演练服务项目”提供技术服务，本合同签订生效之日起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个工作日内，乙方应按采购公告、甲方要求及标准制定《江门市市场监督管理局进口冷链食品疫情防控应急演练剧本》</w:t>
      </w:r>
      <w:ins w:id="2" w:author="张升锦" w:date="2022-07-18T15:27:54Z">
        <w:r>
          <w:rPr>
            <w:rFonts w:hint="eastAsia" w:ascii="仿宋" w:hAnsi="仿宋" w:eastAsia="仿宋" w:cs="仿宋"/>
            <w:sz w:val="28"/>
            <w:szCs w:val="28"/>
            <w:lang w:eastAsia="zh-CN"/>
          </w:rPr>
          <w:t>（</w:t>
        </w:r>
      </w:ins>
      <w:ins w:id="3" w:author="张升锦" w:date="2022-07-18T15:27:55Z">
        <w:r>
          <w:rPr>
            <w:rFonts w:hint="eastAsia" w:ascii="仿宋" w:hAnsi="仿宋" w:eastAsia="仿宋" w:cs="仿宋"/>
            <w:sz w:val="28"/>
            <w:szCs w:val="28"/>
            <w:lang w:eastAsia="zh-CN"/>
          </w:rPr>
          <w:t>以下</w:t>
        </w:r>
      </w:ins>
      <w:ins w:id="4" w:author="张升锦" w:date="2022-07-18T15:27:56Z">
        <w:r>
          <w:rPr>
            <w:rFonts w:hint="eastAsia" w:ascii="仿宋" w:hAnsi="仿宋" w:eastAsia="仿宋" w:cs="仿宋"/>
            <w:sz w:val="28"/>
            <w:szCs w:val="28"/>
            <w:lang w:eastAsia="zh-CN"/>
          </w:rPr>
          <w:t>简称</w:t>
        </w:r>
      </w:ins>
      <w:ins w:id="5" w:author="张升锦" w:date="2022-07-18T15:27:59Z">
        <w:r>
          <w:rPr>
            <w:rFonts w:hint="eastAsia" w:ascii="仿宋" w:hAnsi="仿宋" w:eastAsia="仿宋" w:cs="仿宋"/>
            <w:sz w:val="28"/>
            <w:szCs w:val="28"/>
            <w:lang w:eastAsia="zh-CN"/>
          </w:rPr>
          <w:t>《</w:t>
        </w:r>
      </w:ins>
      <w:ins w:id="6" w:author="张升锦" w:date="2022-07-18T15:28:01Z">
        <w:r>
          <w:rPr>
            <w:rFonts w:hint="eastAsia" w:ascii="仿宋" w:hAnsi="仿宋" w:eastAsia="仿宋" w:cs="仿宋"/>
            <w:sz w:val="28"/>
            <w:szCs w:val="28"/>
            <w:lang w:eastAsia="zh-CN"/>
          </w:rPr>
          <w:t>演练</w:t>
        </w:r>
      </w:ins>
      <w:ins w:id="7" w:author="张升锦" w:date="2022-07-18T15:28:05Z">
        <w:r>
          <w:rPr>
            <w:rFonts w:hint="eastAsia" w:ascii="仿宋" w:hAnsi="仿宋" w:eastAsia="仿宋" w:cs="仿宋"/>
            <w:sz w:val="28"/>
            <w:szCs w:val="28"/>
            <w:lang w:eastAsia="zh-CN"/>
          </w:rPr>
          <w:t>剧本</w:t>
        </w:r>
      </w:ins>
      <w:ins w:id="8" w:author="张升锦" w:date="2022-07-18T15:28:06Z">
        <w:r>
          <w:rPr>
            <w:rFonts w:hint="eastAsia" w:ascii="仿宋" w:hAnsi="仿宋" w:eastAsia="仿宋" w:cs="仿宋"/>
            <w:sz w:val="28"/>
            <w:szCs w:val="28"/>
            <w:lang w:eastAsia="zh-CN"/>
          </w:rPr>
          <w:t>》）</w:t>
        </w:r>
      </w:ins>
      <w:r>
        <w:rPr>
          <w:rFonts w:hint="eastAsia" w:ascii="仿宋" w:hAnsi="仿宋" w:eastAsia="仿宋" w:cs="仿宋"/>
          <w:sz w:val="28"/>
          <w:szCs w:val="28"/>
        </w:rPr>
        <w:t>并报甲方审定，乙方应按甲方审定后的《</w:t>
      </w:r>
      <w:ins w:id="9" w:author="张升锦" w:date="2022-07-18T15:28:13Z">
        <w:r>
          <w:rPr>
            <w:rFonts w:hint="eastAsia" w:ascii="仿宋" w:hAnsi="仿宋" w:eastAsia="仿宋" w:cs="仿宋"/>
            <w:sz w:val="28"/>
            <w:szCs w:val="28"/>
            <w:lang w:eastAsia="zh-CN"/>
          </w:rPr>
          <w:t>演练剧本</w:t>
        </w:r>
      </w:ins>
      <w:del w:id="10" w:author="张升锦" w:date="2022-07-18T15:28:13Z">
        <w:r>
          <w:rPr>
            <w:rFonts w:hint="eastAsia" w:ascii="仿宋" w:hAnsi="仿宋" w:eastAsia="仿宋" w:cs="仿宋"/>
            <w:sz w:val="28"/>
            <w:szCs w:val="28"/>
          </w:rPr>
          <w:delText>进口冷链食品疫情防控应急演练剧本</w:delText>
        </w:r>
      </w:del>
      <w:r>
        <w:rPr>
          <w:rFonts w:hint="eastAsia" w:ascii="仿宋" w:hAnsi="仿宋" w:eastAsia="仿宋" w:cs="仿宋"/>
          <w:sz w:val="28"/>
          <w:szCs w:val="28"/>
        </w:rPr>
        <w:t>》在约定期限内，向甲方提供服务，并提交相关工作成果</w:t>
      </w:r>
      <w:r>
        <w:rPr>
          <w:rFonts w:hint="eastAsia" w:ascii="仿宋" w:hAnsi="仿宋" w:eastAsia="仿宋" w:cs="仿宋"/>
          <w:kern w:val="0"/>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6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ins w:id="11" w:author="张升锦" w:date="2022-07-18T14:55:18Z">
        <w:r>
          <w:rPr>
            <w:rFonts w:hint="eastAsia" w:ascii="仿宋" w:hAnsi="仿宋" w:eastAsia="仿宋" w:cs="仿宋"/>
            <w:color w:val="000000"/>
            <w:sz w:val="28"/>
            <w:szCs w:val="28"/>
            <w:lang w:val="en-US" w:eastAsia="zh-CN"/>
          </w:rPr>
          <w:t>2</w:t>
        </w:r>
      </w:ins>
      <w:ins w:id="12" w:author="张升锦" w:date="2022-07-18T14:55:21Z">
        <w:r>
          <w:rPr>
            <w:rFonts w:hint="eastAsia" w:ascii="仿宋" w:hAnsi="仿宋" w:eastAsia="仿宋" w:cs="仿宋"/>
            <w:color w:val="000000"/>
            <w:sz w:val="28"/>
            <w:szCs w:val="28"/>
            <w:lang w:val="en-US" w:eastAsia="zh-CN"/>
          </w:rPr>
          <w:t>个月</w:t>
        </w:r>
      </w:ins>
      <w:ins w:id="13" w:author="张升锦" w:date="2022-07-18T14:55:23Z">
        <w:r>
          <w:rPr>
            <w:rFonts w:hint="eastAsia" w:ascii="仿宋" w:hAnsi="仿宋" w:eastAsia="仿宋" w:cs="仿宋"/>
            <w:color w:val="000000"/>
            <w:sz w:val="28"/>
            <w:szCs w:val="28"/>
            <w:lang w:val="en-US" w:eastAsia="zh-CN"/>
          </w:rPr>
          <w:t>，</w:t>
        </w:r>
      </w:ins>
      <w:r>
        <w:rPr>
          <w:rFonts w:hint="eastAsia" w:ascii="仿宋" w:hAnsi="仿宋" w:eastAsia="仿宋" w:cs="仿宋"/>
          <w:color w:val="000000"/>
          <w:sz w:val="28"/>
          <w:szCs w:val="28"/>
        </w:rPr>
        <w:t>自</w:t>
      </w:r>
      <w:ins w:id="14" w:author="张升锦" w:date="2022-07-18T14:55:27Z">
        <w:r>
          <w:rPr>
            <w:rFonts w:hint="eastAsia" w:ascii="仿宋" w:hAnsi="仿宋" w:eastAsia="仿宋" w:cs="仿宋"/>
            <w:color w:val="000000"/>
            <w:sz w:val="28"/>
            <w:szCs w:val="28"/>
            <w:lang w:eastAsia="zh-CN"/>
          </w:rPr>
          <w:t>本</w:t>
        </w:r>
      </w:ins>
      <w:r>
        <w:rPr>
          <w:rFonts w:hint="eastAsia" w:ascii="仿宋" w:hAnsi="仿宋" w:eastAsia="仿宋" w:cs="仿宋"/>
          <w:color w:val="000000"/>
          <w:sz w:val="28"/>
          <w:szCs w:val="28"/>
        </w:rPr>
        <w:t>合同签订生效之日起</w:t>
      </w:r>
      <w:del w:id="15" w:author="张升锦" w:date="2022-07-18T14:55:34Z">
        <w:r>
          <w:rPr>
            <w:rFonts w:hint="eastAsia" w:ascii="仿宋" w:hAnsi="仿宋" w:eastAsia="仿宋" w:cs="仿宋"/>
            <w:color w:val="000000"/>
            <w:sz w:val="28"/>
            <w:szCs w:val="28"/>
          </w:rPr>
          <w:delText>至合同双方权利义务履行完毕之日止</w:delText>
        </w:r>
      </w:del>
      <w:ins w:id="16" w:author="张升锦" w:date="2022-07-18T14:55:34Z">
        <w:r>
          <w:rPr>
            <w:rFonts w:hint="eastAsia" w:ascii="仿宋" w:hAnsi="仿宋" w:eastAsia="仿宋" w:cs="仿宋"/>
            <w:color w:val="000000"/>
            <w:sz w:val="28"/>
            <w:szCs w:val="28"/>
            <w:lang w:eastAsia="zh-CN"/>
          </w:rPr>
          <w:t>算</w:t>
        </w:r>
      </w:ins>
      <w:r>
        <w:rPr>
          <w:rFonts w:hint="eastAsia" w:ascii="仿宋" w:hAnsi="仿宋" w:eastAsia="仿宋" w:cs="仿宋"/>
          <w:color w:val="000000"/>
          <w:sz w:val="28"/>
          <w:szCs w:val="28"/>
        </w:rPr>
        <w:t>。</w:t>
      </w:r>
    </w:p>
    <w:p>
      <w:pPr>
        <w:numPr>
          <w:ilvl w:val="0"/>
          <w:numId w:val="1"/>
        </w:numPr>
        <w:spacing w:line="56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1.支付方式：一次性支付</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9"/>
        <w:numPr>
          <w:ilvl w:val="255"/>
          <w:numId w:val="0"/>
        </w:numPr>
        <w:spacing w:line="560" w:lineRule="exact"/>
        <w:ind w:firstLine="608" w:firstLineChars="200"/>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560" w:firstLineChars="200"/>
        <w:textAlignment w:val="auto"/>
        <w:rPr>
          <w:ins w:id="18" w:author="张升锦" w:date="2022-07-18T15:08:55Z"/>
          <w:rFonts w:hint="eastAsia" w:ascii="仿宋" w:hAnsi="仿宋" w:eastAsia="仿宋" w:cs="仿宋"/>
          <w:color w:val="auto"/>
          <w:sz w:val="28"/>
          <w:szCs w:val="28"/>
          <w:highlight w:val="none"/>
          <w:lang w:val="en-US" w:eastAsia="zh-CN"/>
        </w:rPr>
        <w:pPrChange w:id="17" w:author="张升锦" w:date="2022-07-18T15:09:03Z">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firstLine="560" w:firstLineChars="200"/>
            <w:textAlignment w:val="auto"/>
          </w:pPr>
        </w:pPrChange>
      </w:pPr>
      <w:ins w:id="19" w:author="张升锦" w:date="2022-07-18T15:08:55Z">
        <w:r>
          <w:rPr>
            <w:rFonts w:hint="eastAsia" w:ascii="仿宋" w:hAnsi="仿宋" w:eastAsia="仿宋" w:cs="仿宋"/>
            <w:color w:val="auto"/>
            <w:sz w:val="28"/>
            <w:szCs w:val="28"/>
            <w:highlight w:val="none"/>
            <w:lang w:val="en-US" w:eastAsia="zh-CN"/>
          </w:rPr>
          <w:t>验收时间：本项目结束之日起</w:t>
        </w:r>
      </w:ins>
      <w:ins w:id="20" w:author="张升锦" w:date="2022-07-18T15:08:55Z">
        <w:r>
          <w:rPr>
            <w:rFonts w:hint="eastAsia" w:ascii="仿宋" w:hAnsi="仿宋" w:eastAsia="仿宋" w:cs="仿宋"/>
            <w:color w:val="auto"/>
            <w:sz w:val="28"/>
            <w:szCs w:val="28"/>
            <w:highlight w:val="none"/>
            <w:u w:val="single"/>
            <w:lang w:val="en-US" w:eastAsia="zh-CN"/>
          </w:rPr>
          <w:t xml:space="preserve">   </w:t>
        </w:r>
      </w:ins>
      <w:ins w:id="21" w:author="张升锦" w:date="2022-07-18T15:08:55Z">
        <w:r>
          <w:rPr>
            <w:rFonts w:hint="eastAsia" w:ascii="仿宋" w:hAnsi="仿宋" w:eastAsia="仿宋" w:cs="仿宋"/>
            <w:color w:val="auto"/>
            <w:sz w:val="28"/>
            <w:szCs w:val="28"/>
            <w:highlight w:val="none"/>
            <w:lang w:val="en-US" w:eastAsia="zh-CN"/>
          </w:rPr>
          <w:t>个工作日内，乙方应按</w:t>
        </w:r>
      </w:ins>
      <w:ins w:id="22" w:author="张升锦" w:date="2022-07-18T15:13:23Z">
        <w:r>
          <w:rPr>
            <w:rFonts w:hint="eastAsia" w:ascii="仿宋" w:hAnsi="仿宋" w:eastAsia="仿宋" w:cs="仿宋"/>
            <w:color w:val="auto"/>
            <w:sz w:val="28"/>
            <w:szCs w:val="28"/>
            <w:highlight w:val="none"/>
            <w:lang w:val="en-US" w:eastAsia="zh-CN"/>
          </w:rPr>
          <w:t>采购</w:t>
        </w:r>
      </w:ins>
      <w:ins w:id="23" w:author="张升锦" w:date="2022-07-18T15:08:55Z">
        <w:r>
          <w:rPr>
            <w:rFonts w:hint="eastAsia" w:ascii="仿宋" w:hAnsi="仿宋" w:eastAsia="仿宋" w:cs="仿宋"/>
            <w:color w:val="auto"/>
            <w:sz w:val="28"/>
            <w:szCs w:val="28"/>
            <w:highlight w:val="none"/>
            <w:lang w:val="en-US" w:eastAsia="zh-CN"/>
          </w:rPr>
          <w:t>公告、</w:t>
        </w:r>
      </w:ins>
      <w:ins w:id="24" w:author="张升锦" w:date="2022-07-18T15:08:55Z">
        <w:r>
          <w:rPr>
            <w:rFonts w:hint="eastAsia" w:ascii="仿宋" w:hAnsi="仿宋" w:eastAsia="仿宋" w:cs="仿宋"/>
            <w:color w:val="auto"/>
            <w:sz w:val="28"/>
            <w:szCs w:val="28"/>
            <w:highlight w:val="none"/>
            <w:lang w:eastAsia="zh-CN"/>
          </w:rPr>
          <w:t>本合同约定</w:t>
        </w:r>
      </w:ins>
      <w:ins w:id="25" w:author="张升锦" w:date="2022-07-18T15:08:55Z">
        <w:r>
          <w:rPr>
            <w:rFonts w:hint="eastAsia" w:ascii="仿宋" w:hAnsi="仿宋" w:eastAsia="仿宋" w:cs="仿宋"/>
            <w:color w:val="auto"/>
            <w:sz w:val="28"/>
            <w:szCs w:val="28"/>
            <w:highlight w:val="none"/>
            <w:lang w:val="en-US" w:eastAsia="zh-CN"/>
          </w:rPr>
          <w:t>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ins>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560" w:firstLineChars="200"/>
        <w:textAlignment w:val="auto"/>
        <w:rPr>
          <w:ins w:id="27" w:author="张升锦" w:date="2022-07-18T15:08:55Z"/>
          <w:rFonts w:hint="eastAsia" w:ascii="仿宋" w:hAnsi="仿宋" w:eastAsia="仿宋" w:cs="仿宋"/>
          <w:color w:val="auto"/>
          <w:sz w:val="28"/>
          <w:szCs w:val="28"/>
          <w:highlight w:val="none"/>
        </w:rPr>
        <w:pPrChange w:id="26" w:author="张升锦" w:date="2022-07-18T15:09:03Z">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firstLine="560" w:firstLineChars="200"/>
            <w:textAlignment w:val="auto"/>
          </w:pPr>
        </w:pPrChange>
      </w:pPr>
      <w:ins w:id="28" w:author="张升锦" w:date="2022-07-18T15:08:55Z">
        <w:r>
          <w:rPr>
            <w:rFonts w:hint="eastAsia" w:ascii="仿宋" w:hAnsi="仿宋" w:eastAsia="仿宋" w:cs="仿宋"/>
            <w:color w:val="auto"/>
            <w:sz w:val="28"/>
            <w:szCs w:val="28"/>
            <w:highlight w:val="none"/>
            <w:lang w:val="en-US" w:eastAsia="zh-CN"/>
          </w:rPr>
          <w:t>验收标准：</w:t>
        </w:r>
      </w:ins>
      <w:ins w:id="29" w:author="张升锦" w:date="2022-07-18T15:08:55Z">
        <w:r>
          <w:rPr>
            <w:rFonts w:hint="eastAsia" w:ascii="仿宋" w:hAnsi="仿宋" w:eastAsia="仿宋" w:cs="仿宋"/>
            <w:sz w:val="28"/>
            <w:szCs w:val="28"/>
            <w:highlight w:val="none"/>
            <w:lang w:eastAsia="zh-CN"/>
          </w:rPr>
          <w:t>由甲方依据国家、省、市制定的法律法规政策、</w:t>
        </w:r>
      </w:ins>
      <w:ins w:id="30" w:author="张升锦" w:date="2022-07-18T15:08:55Z">
        <w:r>
          <w:rPr>
            <w:rFonts w:hint="eastAsia" w:ascii="仿宋" w:hAnsi="仿宋" w:eastAsia="仿宋" w:cs="仿宋"/>
            <w:b w:val="0"/>
            <w:bCs/>
            <w:sz w:val="28"/>
            <w:szCs w:val="28"/>
            <w:highlight w:val="none"/>
            <w:lang w:eastAsia="zh-CN"/>
          </w:rPr>
          <w:t>行业规范或标准以及</w:t>
        </w:r>
      </w:ins>
      <w:ins w:id="31" w:author="张升锦" w:date="2022-07-18T15:14:33Z">
        <w:r>
          <w:rPr>
            <w:rFonts w:hint="eastAsia" w:ascii="仿宋" w:hAnsi="仿宋" w:eastAsia="仿宋" w:cs="仿宋"/>
            <w:b w:val="0"/>
            <w:bCs/>
            <w:sz w:val="28"/>
            <w:szCs w:val="28"/>
            <w:highlight w:val="none"/>
            <w:lang w:eastAsia="zh-CN"/>
          </w:rPr>
          <w:t>采购</w:t>
        </w:r>
      </w:ins>
      <w:ins w:id="32" w:author="张升锦" w:date="2022-07-18T15:08:55Z">
        <w:r>
          <w:rPr>
            <w:rFonts w:hint="eastAsia" w:ascii="仿宋" w:hAnsi="仿宋" w:eastAsia="仿宋" w:cs="仿宋"/>
            <w:b w:val="0"/>
            <w:bCs/>
            <w:sz w:val="28"/>
            <w:szCs w:val="28"/>
            <w:highlight w:val="none"/>
            <w:lang w:eastAsia="zh-CN"/>
          </w:rPr>
          <w:t>公告、本合同约定的技术、服务标准进行验收。</w:t>
        </w:r>
      </w:ins>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560" w:firstLineChars="200"/>
        <w:textAlignment w:val="auto"/>
        <w:rPr>
          <w:ins w:id="34" w:author="张升锦" w:date="2022-07-18T15:08:55Z"/>
          <w:rFonts w:hint="eastAsia" w:ascii="仿宋" w:hAnsi="仿宋" w:eastAsia="仿宋" w:cs="仿宋"/>
          <w:color w:val="auto"/>
          <w:sz w:val="28"/>
          <w:szCs w:val="28"/>
          <w:highlight w:val="none"/>
        </w:rPr>
        <w:pPrChange w:id="33" w:author="张升锦" w:date="2022-07-18T15:09:03Z">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firstLine="560" w:firstLineChars="200"/>
            <w:textAlignment w:val="auto"/>
          </w:pPr>
        </w:pPrChange>
      </w:pPr>
      <w:ins w:id="35" w:author="张升锦" w:date="2022-07-18T15:08:55Z">
        <w:r>
          <w:rPr>
            <w:rFonts w:hint="eastAsia" w:ascii="仿宋" w:hAnsi="仿宋" w:eastAsia="仿宋" w:cs="仿宋"/>
            <w:b w:val="0"/>
            <w:bCs/>
            <w:sz w:val="28"/>
            <w:szCs w:val="28"/>
            <w:highlight w:val="none"/>
            <w:lang w:eastAsia="zh-CN"/>
          </w:rPr>
          <w:t>经甲方验收不</w:t>
        </w:r>
      </w:ins>
      <w:ins w:id="36" w:author="张升锦" w:date="2022-07-18T15:08:55Z">
        <w:r>
          <w:rPr>
            <w:rFonts w:hint="eastAsia" w:ascii="仿宋" w:hAnsi="仿宋" w:eastAsia="仿宋" w:cs="仿宋"/>
            <w:b w:val="0"/>
            <w:bCs w:val="0"/>
            <w:sz w:val="28"/>
            <w:szCs w:val="28"/>
            <w:highlight w:val="none"/>
            <w:lang w:eastAsia="zh-CN"/>
          </w:rPr>
          <w:t>合格</w:t>
        </w:r>
      </w:ins>
      <w:ins w:id="37" w:author="张升锦" w:date="2022-07-18T15:08:55Z">
        <w:r>
          <w:rPr>
            <w:rFonts w:hint="eastAsia" w:ascii="仿宋" w:hAnsi="仿宋" w:eastAsia="仿宋" w:cs="仿宋"/>
            <w:b w:val="0"/>
            <w:bCs/>
            <w:sz w:val="28"/>
            <w:szCs w:val="28"/>
            <w:highlight w:val="none"/>
            <w:lang w:eastAsia="zh-CN"/>
          </w:rPr>
          <w:t>的，乙方应在甲方指定期限内采取弥补措施并再次提交给甲方验收</w:t>
        </w:r>
      </w:ins>
      <w:ins w:id="38" w:author="张升锦" w:date="2022-07-18T15:19:35Z">
        <w:r>
          <w:rPr>
            <w:rFonts w:hint="eastAsia" w:ascii="仿宋" w:hAnsi="仿宋" w:eastAsia="仿宋" w:cs="仿宋"/>
            <w:bCs/>
            <w:sz w:val="28"/>
            <w:szCs w:val="28"/>
            <w:lang w:eastAsia="zh-CN"/>
          </w:rPr>
          <w:t>。</w:t>
        </w:r>
      </w:ins>
      <w:ins w:id="39" w:author="张升锦" w:date="2022-07-18T15:19:35Z">
        <w:r>
          <w:rPr>
            <w:rFonts w:hint="eastAsia" w:ascii="仿宋" w:hAnsi="仿宋" w:eastAsia="仿宋" w:cs="仿宋"/>
            <w:bCs/>
            <w:sz w:val="28"/>
            <w:szCs w:val="28"/>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ins>
      <w:ins w:id="40" w:author="张升锦" w:date="2022-07-18T15:08:55Z">
        <w:r>
          <w:rPr>
            <w:rFonts w:hint="eastAsia" w:ascii="仿宋" w:hAnsi="仿宋" w:eastAsia="仿宋" w:cs="仿宋"/>
            <w:b w:val="0"/>
            <w:bCs/>
            <w:sz w:val="28"/>
            <w:szCs w:val="28"/>
            <w:highlight w:val="none"/>
            <w:lang w:eastAsia="zh-CN"/>
          </w:rPr>
          <w:t>；验收合格后由甲方和乙方共同签字确认并作为结算及甲方支付第二期款项的依据。</w:t>
        </w:r>
      </w:ins>
    </w:p>
    <w:p>
      <w:pPr>
        <w:numPr>
          <w:ilvl w:val="0"/>
          <w:numId w:val="2"/>
        </w:numPr>
        <w:spacing w:line="560" w:lineRule="exact"/>
        <w:ind w:firstLine="560" w:firstLineChars="200"/>
        <w:rPr>
          <w:del w:id="41" w:author="张升锦" w:date="2022-07-18T15:08:55Z"/>
          <w:rFonts w:ascii="仿宋" w:hAnsi="仿宋" w:eastAsia="仿宋" w:cs="仿宋"/>
          <w:sz w:val="28"/>
          <w:szCs w:val="28"/>
        </w:rPr>
      </w:pPr>
      <w:del w:id="42" w:author="张升锦" w:date="2022-07-18T15:08:55Z">
        <w:r>
          <w:rPr>
            <w:rFonts w:hint="eastAsia" w:ascii="仿宋" w:hAnsi="仿宋" w:eastAsia="仿宋" w:cs="仿宋"/>
            <w:sz w:val="28"/>
            <w:szCs w:val="28"/>
          </w:rPr>
          <w:delText>乙方完成报到撰写，相关内容对外发布</w:delText>
        </w:r>
      </w:del>
      <w:del w:id="43" w:author="张升锦" w:date="2022-07-18T15:08:55Z">
        <w:r>
          <w:rPr>
            <w:rFonts w:hint="eastAsia" w:ascii="仿宋" w:hAnsi="仿宋" w:eastAsia="仿宋" w:cs="仿宋"/>
            <w:sz w:val="28"/>
            <w:szCs w:val="28"/>
            <w:lang w:eastAsia="zh-Hans"/>
          </w:rPr>
          <w:delText>前</w:delText>
        </w:r>
      </w:del>
      <w:del w:id="44" w:author="张升锦" w:date="2022-07-18T15:08:55Z">
        <w:r>
          <w:rPr>
            <w:rFonts w:hint="eastAsia" w:ascii="仿宋" w:hAnsi="仿宋" w:eastAsia="仿宋" w:cs="仿宋"/>
            <w:sz w:val="28"/>
            <w:szCs w:val="28"/>
          </w:rPr>
          <w:delText>都应提交甲方审核验收，甲方应在收到样稿之日起5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delText>
        </w:r>
      </w:del>
    </w:p>
    <w:p>
      <w:pPr>
        <w:numPr>
          <w:ilvl w:val="255"/>
          <w:numId w:val="0"/>
        </w:numPr>
        <w:spacing w:line="560" w:lineRule="exact"/>
        <w:ind w:firstLine="560" w:firstLineChars="200"/>
        <w:rPr>
          <w:del w:id="45" w:author="张升锦" w:date="2022-07-18T15:08:55Z"/>
          <w:rFonts w:ascii="仿宋" w:hAnsi="仿宋" w:eastAsia="仿宋" w:cs="仿宋"/>
          <w:sz w:val="28"/>
          <w:szCs w:val="28"/>
        </w:rPr>
      </w:pPr>
      <w:del w:id="46" w:author="张升锦" w:date="2022-07-18T15:08:55Z">
        <w:r>
          <w:rPr>
            <w:rFonts w:hint="eastAsia" w:ascii="仿宋" w:hAnsi="仿宋" w:eastAsia="仿宋" w:cs="仿宋"/>
            <w:sz w:val="28"/>
            <w:szCs w:val="28"/>
          </w:rPr>
          <w:delText>本项目结束之日起</w:delText>
        </w:r>
      </w:del>
      <w:del w:id="47" w:author="张升锦" w:date="2022-07-18T15:08:55Z">
        <w:r>
          <w:rPr>
            <w:rFonts w:hint="eastAsia" w:ascii="仿宋" w:hAnsi="仿宋" w:eastAsia="仿宋" w:cs="仿宋"/>
            <w:sz w:val="28"/>
            <w:szCs w:val="28"/>
            <w:u w:val="single"/>
          </w:rPr>
          <w:delText xml:space="preserve"> 5 </w:delText>
        </w:r>
      </w:del>
      <w:del w:id="48" w:author="张升锦" w:date="2022-07-18T15:08:55Z">
        <w:r>
          <w:rPr>
            <w:rFonts w:hint="eastAsia" w:ascii="仿宋" w:hAnsi="仿宋" w:eastAsia="仿宋" w:cs="仿宋"/>
            <w:sz w:val="28"/>
            <w:szCs w:val="28"/>
          </w:rPr>
          <w:delTex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delText>
        </w:r>
      </w:del>
    </w:p>
    <w:p>
      <w:pPr>
        <w:numPr>
          <w:ilvl w:val="0"/>
          <w:numId w:val="2"/>
        </w:numPr>
        <w:spacing w:line="560" w:lineRule="exact"/>
        <w:ind w:firstLine="560" w:firstLineChars="200"/>
        <w:rPr>
          <w:del w:id="49" w:author="张升锦" w:date="2022-07-18T15:08:55Z"/>
          <w:rFonts w:ascii="仿宋" w:hAnsi="仿宋" w:eastAsia="仿宋" w:cs="仿宋"/>
          <w:sz w:val="28"/>
          <w:szCs w:val="28"/>
        </w:rPr>
      </w:pPr>
      <w:del w:id="50" w:author="张升锦" w:date="2022-07-18T15:08:55Z">
        <w:r>
          <w:rPr>
            <w:rFonts w:hint="eastAsia" w:ascii="仿宋" w:hAnsi="仿宋" w:eastAsia="仿宋" w:cs="仿宋"/>
            <w:sz w:val="28"/>
            <w:szCs w:val="28"/>
          </w:rPr>
          <w:delText>验收标准：由甲方依据国家、省、市制定的法律法规政策、</w:delText>
        </w:r>
      </w:del>
      <w:del w:id="51" w:author="张升锦" w:date="2022-07-18T15:08:55Z">
        <w:r>
          <w:rPr>
            <w:rFonts w:hint="eastAsia" w:ascii="仿宋" w:hAnsi="仿宋" w:eastAsia="仿宋" w:cs="仿宋"/>
            <w:bCs/>
            <w:sz w:val="28"/>
            <w:szCs w:val="28"/>
          </w:rPr>
          <w:delText>行业规范或标准以及采购公告、本合同约定的技术、服务标准进行验收。</w:delText>
        </w:r>
      </w:del>
    </w:p>
    <w:p>
      <w:pPr>
        <w:numPr>
          <w:ilvl w:val="0"/>
          <w:numId w:val="2"/>
        </w:numPr>
        <w:spacing w:line="560" w:lineRule="exact"/>
        <w:ind w:firstLine="560" w:firstLineChars="200"/>
        <w:rPr>
          <w:del w:id="52" w:author="张升锦" w:date="2022-07-18T15:08:55Z"/>
          <w:rFonts w:ascii="仿宋" w:hAnsi="仿宋" w:eastAsia="仿宋" w:cs="仿宋"/>
          <w:sz w:val="28"/>
          <w:szCs w:val="28"/>
        </w:rPr>
      </w:pPr>
      <w:del w:id="53" w:author="张升锦" w:date="2022-07-18T15:08:55Z">
        <w:r>
          <w:rPr>
            <w:rFonts w:hint="eastAsia" w:ascii="仿宋" w:hAnsi="仿宋" w:eastAsia="仿宋" w:cs="仿宋"/>
            <w:bCs/>
            <w:sz w:val="28"/>
            <w:szCs w:val="28"/>
          </w:rPr>
          <w:delText>经甲方验收不</w:delText>
        </w:r>
      </w:del>
      <w:del w:id="54" w:author="张升锦" w:date="2022-07-18T15:08:55Z">
        <w:r>
          <w:rPr>
            <w:rFonts w:hint="eastAsia" w:ascii="仿宋" w:hAnsi="仿宋" w:eastAsia="仿宋" w:cs="仿宋"/>
            <w:sz w:val="28"/>
            <w:szCs w:val="28"/>
          </w:rPr>
          <w:delText>合格</w:delText>
        </w:r>
      </w:del>
      <w:del w:id="55" w:author="张升锦" w:date="2022-07-18T15:08:55Z">
        <w:r>
          <w:rPr>
            <w:rFonts w:hint="eastAsia" w:ascii="仿宋" w:hAnsi="仿宋" w:eastAsia="仿宋" w:cs="仿宋"/>
            <w:bCs/>
            <w:sz w:val="28"/>
            <w:szCs w:val="28"/>
          </w:rPr>
          <w:delText>的，乙方应在甲方指定期限内采取弥补措施并再次提交给甲方验收；验收合格后由甲方和乙方共同签字确认并作为结算及甲方支付第二期款项的依据。若经甲方验收未通过的，</w:delText>
        </w:r>
      </w:del>
      <w:del w:id="56" w:author="张升锦" w:date="2022-07-18T15:08:55Z">
        <w:r>
          <w:rPr>
            <w:rFonts w:hint="eastAsia" w:ascii="仿宋" w:hAnsi="仿宋" w:eastAsia="仿宋" w:cs="仿宋"/>
            <w:bCs/>
            <w:sz w:val="28"/>
            <w:szCs w:val="28"/>
            <w:lang w:eastAsia="zh-Hans"/>
          </w:rPr>
          <w:delText>且</w:delText>
        </w:r>
      </w:del>
      <w:del w:id="57" w:author="张升锦" w:date="2022-07-18T15:08:55Z">
        <w:r>
          <w:rPr>
            <w:rFonts w:hint="eastAsia" w:ascii="仿宋" w:hAnsi="仿宋" w:eastAsia="仿宋" w:cs="仿宋"/>
            <w:bCs/>
            <w:sz w:val="28"/>
            <w:szCs w:val="28"/>
          </w:rPr>
          <w:delText>甲方已经支付项目费用的，甲方有权扣减掉“甲方认为乙方提供符合要求的服务费用”后要求乙方将已收取款项剩余部分金额退回给甲方（乙方已经开具发票所产生的税费损失由乙方自行承担</w:delText>
        </w:r>
      </w:del>
      <w:del w:id="58" w:author="张升锦" w:date="2022-07-18T15:08:55Z">
        <w:r>
          <w:rPr>
            <w:rFonts w:hint="eastAsia" w:ascii="仿宋" w:hAnsi="仿宋" w:eastAsia="仿宋" w:cs="仿宋"/>
            <w:bCs/>
            <w:sz w:val="28"/>
            <w:szCs w:val="28"/>
            <w:lang w:eastAsia="zh-Hans"/>
          </w:rPr>
          <w:delText>，也即不能要求甲方予以承担</w:delText>
        </w:r>
      </w:del>
      <w:del w:id="59" w:author="张升锦" w:date="2022-07-18T15:08:55Z">
        <w:r>
          <w:rPr>
            <w:rFonts w:hint="eastAsia" w:ascii="仿宋" w:hAnsi="仿宋" w:eastAsia="仿宋" w:cs="仿宋"/>
            <w:bCs/>
            <w:sz w:val="28"/>
            <w:szCs w:val="28"/>
          </w:rPr>
          <w:delText>）。</w:delText>
        </w:r>
      </w:del>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6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乙方应当保证在本合同履行期间为履行本合同不侵犯第三方的合法权益</w:t>
      </w:r>
      <w:r>
        <w:rPr>
          <w:rFonts w:hint="eastAsia" w:ascii="仿宋" w:hAnsi="仿宋" w:eastAsia="仿宋" w:cs="仿宋"/>
          <w:sz w:val="28"/>
          <w:szCs w:val="28"/>
          <w:lang w:eastAsia="zh-Hans" w:bidi="ar"/>
        </w:rPr>
        <w:t>（包括但不限于肖像权、知识产权等）</w:t>
      </w:r>
      <w:r>
        <w:rPr>
          <w:rFonts w:hint="eastAsia" w:ascii="仿宋" w:hAnsi="仿宋" w:eastAsia="仿宋" w:cs="仿宋"/>
          <w:sz w:val="28"/>
          <w:szCs w:val="28"/>
          <w:lang w:bidi="ar"/>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spacing w:line="480" w:lineRule="exact"/>
        <w:rPr>
          <w:ins w:id="60" w:author="张升锦" w:date="2022-07-18T15:23:58Z"/>
          <w:rFonts w:ascii="仿宋" w:hAnsi="仿宋" w:eastAsia="仿宋" w:cs="仿宋"/>
          <w:b/>
          <w:bCs/>
          <w:sz w:val="28"/>
          <w:szCs w:val="28"/>
        </w:rPr>
      </w:pPr>
      <w:ins w:id="61" w:author="张升锦" w:date="2022-07-18T15:23:58Z">
        <w:r>
          <w:rPr>
            <w:rFonts w:hint="eastAsia" w:ascii="仿宋" w:hAnsi="仿宋" w:eastAsia="仿宋" w:cs="仿宋"/>
            <w:b/>
            <w:bCs/>
            <w:sz w:val="28"/>
            <w:szCs w:val="28"/>
          </w:rPr>
          <w:t>第六条  保密条款</w:t>
        </w:r>
      </w:ins>
    </w:p>
    <w:p>
      <w:pPr>
        <w:numPr>
          <w:ilvl w:val="0"/>
          <w:numId w:val="0"/>
        </w:numPr>
        <w:spacing w:line="480" w:lineRule="exact"/>
        <w:ind w:left="0" w:leftChars="0" w:firstLine="560" w:firstLineChars="200"/>
        <w:outlineLvl w:val="0"/>
        <w:rPr>
          <w:ins w:id="62" w:author="张升锦" w:date="2022-07-18T15:23:58Z"/>
          <w:rFonts w:hint="eastAsia" w:ascii="仿宋" w:hAnsi="仿宋" w:eastAsia="仿宋" w:cs="仿宋"/>
          <w:sz w:val="28"/>
          <w:szCs w:val="28"/>
        </w:rPr>
      </w:pPr>
      <w:ins w:id="63" w:author="张升锦" w:date="2022-07-18T15:23:58Z">
        <w:r>
          <w:rPr>
            <w:rFonts w:hint="eastAsia" w:ascii="仿宋" w:hAnsi="仿宋" w:eastAsia="仿宋" w:cs="仿宋"/>
            <w:sz w:val="28"/>
            <w:szCs w:val="28"/>
            <w:lang w:eastAsia="zh-CN"/>
          </w:rPr>
          <w:t>（一）</w:t>
        </w:r>
      </w:ins>
      <w:ins w:id="64" w:author="张升锦" w:date="2022-07-18T15:23:58Z">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w:t>
        </w:r>
      </w:ins>
      <w:ins w:id="65" w:author="张升锦" w:date="2022-07-18T15:28:53Z">
        <w:r>
          <w:rPr>
            <w:rFonts w:hint="eastAsia" w:ascii="仿宋" w:hAnsi="仿宋" w:eastAsia="仿宋" w:cs="仿宋"/>
            <w:sz w:val="28"/>
            <w:szCs w:val="28"/>
            <w:lang w:eastAsia="zh-CN"/>
          </w:rPr>
          <w:t>合同</w:t>
        </w:r>
      </w:ins>
      <w:ins w:id="66" w:author="张升锦" w:date="2022-07-18T15:23:58Z">
        <w:r>
          <w:rPr>
            <w:rFonts w:hint="eastAsia" w:ascii="仿宋" w:hAnsi="仿宋" w:eastAsia="仿宋" w:cs="仿宋"/>
            <w:sz w:val="28"/>
            <w:szCs w:val="28"/>
          </w:rPr>
          <w:t>之外的其它用途，即使向与履行本</w:t>
        </w:r>
      </w:ins>
      <w:ins w:id="67" w:author="张升锦" w:date="2022-07-18T15:28:56Z">
        <w:r>
          <w:rPr>
            <w:rFonts w:hint="eastAsia" w:ascii="仿宋" w:hAnsi="仿宋" w:eastAsia="仿宋" w:cs="仿宋"/>
            <w:sz w:val="28"/>
            <w:szCs w:val="28"/>
            <w:lang w:eastAsia="zh-CN"/>
          </w:rPr>
          <w:t>合同</w:t>
        </w:r>
      </w:ins>
      <w:ins w:id="68" w:author="张升锦" w:date="2022-07-18T15:23:58Z">
        <w:r>
          <w:rPr>
            <w:rFonts w:hint="eastAsia" w:ascii="仿宋" w:hAnsi="仿宋" w:eastAsia="仿宋" w:cs="仿宋"/>
            <w:sz w:val="28"/>
            <w:szCs w:val="28"/>
          </w:rPr>
          <w:t>有关的人员提供，乙方也应注意保密并限于履行</w:t>
        </w:r>
      </w:ins>
      <w:ins w:id="69" w:author="张升锦" w:date="2022-07-18T15:28:57Z">
        <w:r>
          <w:rPr>
            <w:rFonts w:hint="eastAsia" w:ascii="仿宋" w:hAnsi="仿宋" w:eastAsia="仿宋" w:cs="仿宋"/>
            <w:sz w:val="28"/>
            <w:szCs w:val="28"/>
            <w:lang w:eastAsia="zh-CN"/>
          </w:rPr>
          <w:t>合同</w:t>
        </w:r>
      </w:ins>
      <w:ins w:id="70" w:author="张升锦" w:date="2022-07-18T15:23:58Z">
        <w:r>
          <w:rPr>
            <w:rFonts w:hint="eastAsia" w:ascii="仿宋" w:hAnsi="仿宋" w:eastAsia="仿宋" w:cs="仿宋"/>
            <w:sz w:val="28"/>
            <w:szCs w:val="28"/>
          </w:rPr>
          <w:t>所必需的范围。</w:t>
        </w:r>
      </w:ins>
      <w:ins w:id="71" w:author="张升锦" w:date="2022-07-18T15:23:58Z">
        <w:r>
          <w:rPr>
            <w:rFonts w:hint="eastAsia" w:ascii="仿宋_GB2312" w:hAnsi="仿宋_GB2312" w:eastAsia="仿宋_GB2312" w:cs="仿宋_GB2312"/>
            <w:b w:val="0"/>
            <w:color w:val="000000"/>
            <w:sz w:val="28"/>
            <w:szCs w:val="28"/>
            <w:lang w:eastAsia="zh-CN"/>
          </w:rPr>
          <w:t>否则，应当依法承担相应的法律责任</w:t>
        </w:r>
      </w:ins>
      <w:ins w:id="72" w:author="张升锦" w:date="2022-07-18T15:23:58Z">
        <w:r>
          <w:rPr>
            <w:rFonts w:hint="eastAsia" w:ascii="仿宋" w:hAnsi="仿宋" w:eastAsia="仿宋" w:cs="仿宋"/>
            <w:kern w:val="2"/>
            <w:sz w:val="28"/>
            <w:szCs w:val="28"/>
            <w:highlight w:val="none"/>
            <w:lang w:val="en-US" w:eastAsia="zh-CN" w:bidi="ar"/>
          </w:rPr>
          <w:t>包括但不限于律师费、诉讼费、赔偿款、交通费、调查费等</w:t>
        </w:r>
      </w:ins>
      <w:ins w:id="73" w:author="张升锦" w:date="2022-07-18T15:23:58Z">
        <w:r>
          <w:rPr>
            <w:rFonts w:hint="eastAsia" w:ascii="仿宋" w:hAnsi="仿宋" w:eastAsia="仿宋" w:cs="仿宋"/>
            <w:sz w:val="28"/>
            <w:szCs w:val="28"/>
          </w:rPr>
          <w:t>。前述信息资料</w:t>
        </w:r>
      </w:ins>
      <w:ins w:id="74" w:author="张升锦" w:date="2022-07-18T15:23:58Z">
        <w:r>
          <w:rPr>
            <w:rFonts w:hint="eastAsia" w:ascii="仿宋" w:hAnsi="仿宋" w:eastAsia="仿宋" w:cs="仿宋"/>
            <w:sz w:val="28"/>
            <w:szCs w:val="28"/>
            <w:lang w:val="zh-CN"/>
          </w:rPr>
          <w:t>均属于永久保密期限范围，均对乙方有约束力，不因</w:t>
        </w:r>
      </w:ins>
      <w:ins w:id="75" w:author="张升锦" w:date="2022-07-18T15:28:58Z">
        <w:r>
          <w:rPr>
            <w:rFonts w:hint="eastAsia" w:ascii="仿宋" w:hAnsi="仿宋" w:eastAsia="仿宋" w:cs="仿宋"/>
            <w:sz w:val="28"/>
            <w:szCs w:val="28"/>
            <w:lang w:val="zh-CN"/>
          </w:rPr>
          <w:t>合同</w:t>
        </w:r>
      </w:ins>
      <w:ins w:id="76" w:author="张升锦" w:date="2022-07-18T15:23:58Z">
        <w:r>
          <w:rPr>
            <w:rFonts w:hint="eastAsia" w:ascii="仿宋" w:hAnsi="仿宋" w:eastAsia="仿宋" w:cs="仿宋"/>
            <w:sz w:val="28"/>
            <w:szCs w:val="28"/>
            <w:lang w:val="zh-CN"/>
          </w:rPr>
          <w:t>的变更、解除、终止而终止</w:t>
        </w:r>
      </w:ins>
      <w:ins w:id="77" w:author="张升锦" w:date="2022-07-18T15:23:58Z">
        <w:r>
          <w:rPr>
            <w:rFonts w:hint="eastAsia" w:ascii="仿宋" w:hAnsi="仿宋" w:eastAsia="仿宋" w:cs="仿宋"/>
            <w:sz w:val="28"/>
            <w:szCs w:val="28"/>
          </w:rPr>
          <w:t>。</w:t>
        </w:r>
      </w:ins>
    </w:p>
    <w:p>
      <w:pPr>
        <w:numPr>
          <w:ilvl w:val="0"/>
          <w:numId w:val="0"/>
        </w:numPr>
        <w:spacing w:line="480" w:lineRule="exact"/>
        <w:ind w:left="0" w:leftChars="0" w:firstLine="560" w:firstLineChars="200"/>
        <w:outlineLvl w:val="0"/>
        <w:rPr>
          <w:ins w:id="78" w:author="张升锦" w:date="2022-07-18T15:23:58Z"/>
          <w:rFonts w:hint="eastAsia" w:ascii="仿宋" w:hAnsi="仿宋" w:eastAsia="仿宋" w:cs="仿宋"/>
          <w:sz w:val="28"/>
          <w:szCs w:val="28"/>
        </w:rPr>
      </w:pPr>
      <w:ins w:id="79" w:author="张升锦" w:date="2022-07-18T15:23:58Z">
        <w:r>
          <w:rPr>
            <w:rFonts w:hint="eastAsia" w:ascii="仿宋_GB2312" w:hAnsi="仿宋_GB2312" w:cs="仿宋_GB2312"/>
            <w:b w:val="0"/>
            <w:color w:val="000000"/>
            <w:sz w:val="28"/>
            <w:szCs w:val="28"/>
            <w:lang w:eastAsia="zh-CN"/>
          </w:rPr>
          <w:t>（二）</w:t>
        </w:r>
      </w:ins>
      <w:ins w:id="80" w:author="张升锦" w:date="2022-07-18T15:23:58Z">
        <w:r>
          <w:rPr>
            <w:rFonts w:hint="eastAsia" w:ascii="仿宋" w:hAnsi="仿宋" w:eastAsia="仿宋" w:cs="仿宋"/>
            <w:kern w:val="2"/>
            <w:sz w:val="28"/>
            <w:szCs w:val="28"/>
            <w:lang w:val="en-US" w:eastAsia="zh-CN" w:bidi="ar"/>
          </w:rPr>
          <w:t>乙方违反本条约定的保密义务的，应按本</w:t>
        </w:r>
      </w:ins>
      <w:ins w:id="81" w:author="张升锦" w:date="2022-07-18T15:28:58Z">
        <w:r>
          <w:rPr>
            <w:rFonts w:hint="eastAsia" w:ascii="仿宋" w:hAnsi="仿宋" w:eastAsia="仿宋" w:cs="仿宋"/>
            <w:kern w:val="2"/>
            <w:sz w:val="28"/>
            <w:szCs w:val="28"/>
            <w:lang w:val="en-US" w:eastAsia="zh-CN" w:bidi="ar"/>
          </w:rPr>
          <w:t>合同</w:t>
        </w:r>
      </w:ins>
      <w:ins w:id="82" w:author="张升锦" w:date="2022-07-18T15:23:58Z">
        <w:r>
          <w:rPr>
            <w:rFonts w:hint="eastAsia" w:ascii="仿宋" w:hAnsi="仿宋" w:eastAsia="仿宋" w:cs="仿宋"/>
            <w:kern w:val="2"/>
            <w:sz w:val="28"/>
            <w:szCs w:val="28"/>
            <w:lang w:val="en-US" w:eastAsia="zh-CN" w:bidi="ar"/>
          </w:rPr>
          <w:t>总价的</w:t>
        </w:r>
      </w:ins>
      <w:ins w:id="83" w:author="张升锦" w:date="2022-07-18T15:24:11Z">
        <w:r>
          <w:rPr>
            <w:rFonts w:hint="eastAsia" w:ascii="仿宋" w:hAnsi="仿宋" w:eastAsia="仿宋" w:cs="仿宋"/>
            <w:kern w:val="2"/>
            <w:sz w:val="28"/>
            <w:szCs w:val="28"/>
            <w:lang w:val="en-US" w:eastAsia="zh-CN" w:bidi="ar"/>
          </w:rPr>
          <w:t>2</w:t>
        </w:r>
      </w:ins>
      <w:ins w:id="84" w:author="张升锦" w:date="2022-07-18T15:23:58Z">
        <w:r>
          <w:rPr>
            <w:rFonts w:hint="eastAsia" w:ascii="仿宋" w:hAnsi="仿宋" w:eastAsia="仿宋" w:cs="仿宋"/>
            <w:kern w:val="2"/>
            <w:sz w:val="28"/>
            <w:szCs w:val="28"/>
            <w:lang w:val="en-US" w:eastAsia="zh-CN" w:bidi="ar"/>
          </w:rPr>
          <w:t>0%向甲方支付违约金，违约金不足以弥补甲方损失的，应承担损害赔偿责任。</w:t>
        </w:r>
      </w:ins>
    </w:p>
    <w:p>
      <w:pPr>
        <w:spacing w:line="480" w:lineRule="exact"/>
        <w:rPr>
          <w:ins w:id="85" w:author="张升锦" w:date="2022-07-18T15:23:58Z"/>
          <w:rFonts w:hint="eastAsia" w:ascii="仿宋" w:hAnsi="仿宋" w:eastAsia="仿宋" w:cs="仿宋"/>
          <w:b/>
          <w:bCs/>
          <w:sz w:val="28"/>
          <w:szCs w:val="28"/>
          <w:lang w:eastAsia="zh-CN"/>
        </w:rPr>
      </w:pPr>
      <w:ins w:id="86" w:author="张升锦" w:date="2022-07-18T15:23:58Z">
        <w:r>
          <w:rPr>
            <w:rFonts w:hint="eastAsia" w:ascii="仿宋" w:hAnsi="仿宋" w:eastAsia="仿宋" w:cs="仿宋"/>
            <w:b/>
            <w:bCs/>
            <w:sz w:val="28"/>
            <w:szCs w:val="28"/>
          </w:rPr>
          <w:t xml:space="preserve">第七条 </w:t>
        </w:r>
      </w:ins>
      <w:ins w:id="87" w:author="张升锦" w:date="2022-07-18T15:23:58Z">
        <w:r>
          <w:rPr>
            <w:rFonts w:hint="eastAsia" w:ascii="仿宋" w:hAnsi="仿宋" w:eastAsia="仿宋" w:cs="仿宋"/>
            <w:b/>
            <w:bCs/>
            <w:sz w:val="28"/>
            <w:szCs w:val="28"/>
            <w:lang w:eastAsia="zh-CN"/>
          </w:rPr>
          <w:t>知识产权</w:t>
        </w:r>
      </w:ins>
    </w:p>
    <w:p>
      <w:pPr>
        <w:pStyle w:val="8"/>
        <w:widowControl/>
        <w:numPr>
          <w:ilvl w:val="0"/>
          <w:numId w:val="5"/>
        </w:numPr>
        <w:spacing w:line="480" w:lineRule="exact"/>
        <w:ind w:left="0" w:leftChars="0" w:firstLine="420" w:firstLineChars="0"/>
        <w:rPr>
          <w:ins w:id="88" w:author="张升锦" w:date="2022-07-18T15:23:58Z"/>
          <w:rFonts w:hint="eastAsia" w:ascii="仿宋" w:hAnsi="仿宋" w:eastAsia="仿宋" w:cs="仿宋"/>
          <w:sz w:val="28"/>
          <w:szCs w:val="28"/>
        </w:rPr>
      </w:pPr>
      <w:ins w:id="89" w:author="张升锦" w:date="2022-07-18T15:23:58Z">
        <w:r>
          <w:rPr>
            <w:rFonts w:hint="eastAsia" w:ascii="仿宋" w:hAnsi="仿宋" w:eastAsia="仿宋" w:cs="仿宋"/>
            <w:sz w:val="28"/>
            <w:szCs w:val="28"/>
          </w:rPr>
          <w:t>乙方根据本</w:t>
        </w:r>
      </w:ins>
      <w:ins w:id="90" w:author="张升锦" w:date="2022-07-18T15:29:00Z">
        <w:r>
          <w:rPr>
            <w:rFonts w:hint="eastAsia" w:ascii="仿宋" w:hAnsi="仿宋" w:eastAsia="仿宋" w:cs="仿宋"/>
            <w:sz w:val="28"/>
            <w:szCs w:val="28"/>
            <w:lang w:eastAsia="zh-CN"/>
          </w:rPr>
          <w:t>合同</w:t>
        </w:r>
      </w:ins>
      <w:ins w:id="91" w:author="张升锦" w:date="2022-07-18T15:23:58Z">
        <w:r>
          <w:rPr>
            <w:rFonts w:hint="eastAsia" w:ascii="仿宋" w:hAnsi="仿宋" w:eastAsia="仿宋" w:cs="仿宋"/>
            <w:sz w:val="28"/>
            <w:szCs w:val="28"/>
          </w:rPr>
          <w:t>向甲方提供的资料及其所包含的图形、图片、文字等素材以及因本</w:t>
        </w:r>
      </w:ins>
      <w:ins w:id="92" w:author="张升锦" w:date="2022-07-18T15:29:00Z">
        <w:r>
          <w:rPr>
            <w:rFonts w:hint="eastAsia" w:ascii="仿宋" w:hAnsi="仿宋" w:eastAsia="仿宋" w:cs="仿宋"/>
            <w:sz w:val="28"/>
            <w:szCs w:val="28"/>
            <w:lang w:eastAsia="zh-CN"/>
          </w:rPr>
          <w:t>合同</w:t>
        </w:r>
      </w:ins>
      <w:ins w:id="93" w:author="张升锦" w:date="2022-07-18T15:23:58Z">
        <w:r>
          <w:rPr>
            <w:rFonts w:hint="eastAsia" w:ascii="仿宋" w:hAnsi="仿宋" w:eastAsia="仿宋" w:cs="仿宋"/>
            <w:sz w:val="28"/>
            <w:szCs w:val="28"/>
          </w:rPr>
          <w:t>产生的作品（包括但不限于任何图案、图像、文字等），其知识产权和其他权益均归甲方所有，未经</w:t>
        </w:r>
      </w:ins>
      <w:ins w:id="94" w:author="张升锦" w:date="2022-07-18T15:23:58Z">
        <w:r>
          <w:rPr>
            <w:rFonts w:hint="eastAsia" w:ascii="仿宋" w:hAnsi="仿宋" w:eastAsia="仿宋" w:cs="仿宋"/>
            <w:sz w:val="28"/>
            <w:szCs w:val="28"/>
            <w:lang w:eastAsia="zh-CN"/>
          </w:rPr>
          <w:t>甲方</w:t>
        </w:r>
      </w:ins>
      <w:ins w:id="95" w:author="张升锦" w:date="2022-07-18T15:23:58Z">
        <w:r>
          <w:rPr>
            <w:rFonts w:hint="eastAsia" w:ascii="仿宋" w:hAnsi="仿宋" w:eastAsia="仿宋" w:cs="仿宋"/>
            <w:sz w:val="28"/>
            <w:szCs w:val="28"/>
          </w:rPr>
          <w:t>事先书面许可乙方不得为本</w:t>
        </w:r>
      </w:ins>
      <w:ins w:id="96" w:author="张升锦" w:date="2022-07-18T15:29:01Z">
        <w:r>
          <w:rPr>
            <w:rFonts w:hint="eastAsia" w:ascii="仿宋" w:hAnsi="仿宋" w:eastAsia="仿宋" w:cs="仿宋"/>
            <w:sz w:val="28"/>
            <w:szCs w:val="28"/>
            <w:lang w:eastAsia="zh-CN"/>
          </w:rPr>
          <w:t>合同</w:t>
        </w:r>
      </w:ins>
      <w:ins w:id="97" w:author="张升锦" w:date="2022-07-18T15:23:58Z">
        <w:r>
          <w:rPr>
            <w:rFonts w:hint="eastAsia" w:ascii="仿宋" w:hAnsi="仿宋" w:eastAsia="仿宋" w:cs="仿宋"/>
            <w:sz w:val="28"/>
            <w:szCs w:val="28"/>
          </w:rPr>
          <w:t>之外的任何目的、以任何形式自行使用或擅自许可任何第三方使用</w:t>
        </w:r>
      </w:ins>
      <w:ins w:id="98" w:author="张升锦" w:date="2022-07-18T15:23:58Z">
        <w:r>
          <w:rPr>
            <w:rFonts w:hint="eastAsia" w:ascii="仿宋" w:hAnsi="仿宋" w:eastAsia="仿宋" w:cs="仿宋"/>
            <w:sz w:val="28"/>
            <w:szCs w:val="28"/>
            <w:lang w:eastAsia="zh-CN"/>
          </w:rPr>
          <w:t>。</w:t>
        </w:r>
      </w:ins>
    </w:p>
    <w:p>
      <w:pPr>
        <w:pStyle w:val="8"/>
        <w:widowControl/>
        <w:numPr>
          <w:ilvl w:val="0"/>
          <w:numId w:val="5"/>
        </w:numPr>
        <w:spacing w:line="480" w:lineRule="exact"/>
        <w:ind w:left="0" w:leftChars="0" w:firstLine="420" w:firstLineChars="0"/>
        <w:rPr>
          <w:ins w:id="99" w:author="张升锦" w:date="2022-07-18T15:23:58Z"/>
          <w:rFonts w:hint="eastAsia" w:ascii="仿宋" w:hAnsi="仿宋" w:eastAsia="仿宋" w:cs="仿宋"/>
          <w:sz w:val="28"/>
          <w:szCs w:val="28"/>
        </w:rPr>
      </w:pPr>
      <w:ins w:id="100" w:author="张升锦" w:date="2022-07-18T15:23:58Z">
        <w:r>
          <w:rPr>
            <w:rFonts w:hint="eastAsia" w:ascii="仿宋" w:hAnsi="仿宋" w:eastAsia="仿宋" w:cs="仿宋"/>
            <w:sz w:val="28"/>
            <w:szCs w:val="28"/>
            <w:lang w:val="en-US" w:eastAsia="zh-CN"/>
          </w:rPr>
          <w:t>乙</w:t>
        </w:r>
      </w:ins>
      <w:ins w:id="101" w:author="张升锦" w:date="2022-07-18T15:23:58Z">
        <w:r>
          <w:rPr>
            <w:rFonts w:hint="eastAsia" w:ascii="仿宋" w:hAnsi="仿宋" w:eastAsia="仿宋" w:cs="仿宋"/>
            <w:sz w:val="28"/>
            <w:szCs w:val="28"/>
          </w:rPr>
          <w:t>方应保证本项目的技术、服务或其任何一部分不会产生因第三方提出侵犯其专利权、商标权或其他知识产权而引起的法律和经济纠纷。如因第三方提出其专利权、商标权或其他知识产权的侵权之诉，则一切法律责任由</w:t>
        </w:r>
      </w:ins>
      <w:ins w:id="102" w:author="张升锦" w:date="2022-07-18T15:23:58Z">
        <w:r>
          <w:rPr>
            <w:rFonts w:hint="eastAsia" w:ascii="仿宋" w:hAnsi="仿宋" w:eastAsia="仿宋" w:cs="仿宋"/>
            <w:sz w:val="28"/>
            <w:szCs w:val="28"/>
            <w:lang w:val="en-US" w:eastAsia="zh-CN"/>
          </w:rPr>
          <w:t>乙方</w:t>
        </w:r>
      </w:ins>
      <w:ins w:id="103" w:author="张升锦" w:date="2022-07-18T15:23:58Z">
        <w:r>
          <w:rPr>
            <w:rFonts w:hint="eastAsia" w:ascii="仿宋" w:hAnsi="仿宋" w:eastAsia="仿宋" w:cs="仿宋"/>
            <w:sz w:val="28"/>
            <w:szCs w:val="28"/>
          </w:rPr>
          <w:t>承担</w:t>
        </w:r>
      </w:ins>
      <w:ins w:id="104" w:author="张升锦" w:date="2022-07-18T15:23:58Z">
        <w:r>
          <w:rPr>
            <w:rFonts w:hint="eastAsia" w:ascii="仿宋" w:hAnsi="仿宋" w:eastAsia="仿宋" w:cs="仿宋"/>
            <w:sz w:val="28"/>
            <w:szCs w:val="28"/>
            <w:lang w:eastAsia="zh-CN"/>
          </w:rPr>
          <w:t>（包括但不限于</w:t>
        </w:r>
      </w:ins>
      <w:ins w:id="105" w:author="张升锦" w:date="2022-07-18T15:23:58Z">
        <w:r>
          <w:rPr>
            <w:rFonts w:hint="eastAsia" w:ascii="仿宋" w:hAnsi="仿宋" w:eastAsia="仿宋" w:cs="仿宋"/>
            <w:sz w:val="28"/>
            <w:szCs w:val="28"/>
            <w:highlight w:val="none"/>
            <w:lang w:eastAsia="zh-CN"/>
          </w:rPr>
          <w:t>律师费、诉讼费、</w:t>
        </w:r>
      </w:ins>
      <w:ins w:id="106" w:author="张升锦" w:date="2022-07-18T15:23:58Z">
        <w:r>
          <w:rPr>
            <w:rFonts w:hint="eastAsia" w:ascii="仿宋" w:hAnsi="仿宋" w:eastAsia="仿宋" w:cs="仿宋"/>
            <w:sz w:val="28"/>
            <w:szCs w:val="28"/>
            <w:highlight w:val="none"/>
            <w:lang w:val="en-US" w:eastAsia="zh-CN"/>
          </w:rPr>
          <w:t>赔偿款、调查费、差旅费等</w:t>
        </w:r>
      </w:ins>
      <w:ins w:id="107" w:author="张升锦" w:date="2022-07-18T15:23:58Z">
        <w:r>
          <w:rPr>
            <w:rFonts w:hint="eastAsia" w:ascii="仿宋" w:hAnsi="仿宋" w:eastAsia="仿宋" w:cs="仿宋"/>
            <w:sz w:val="28"/>
            <w:szCs w:val="28"/>
            <w:lang w:eastAsia="zh-CN"/>
          </w:rPr>
          <w:t>）</w:t>
        </w:r>
      </w:ins>
      <w:ins w:id="108" w:author="张升锦" w:date="2022-07-18T15:23:58Z">
        <w:r>
          <w:rPr>
            <w:rFonts w:hint="eastAsia" w:ascii="仿宋" w:hAnsi="仿宋" w:eastAsia="仿宋" w:cs="仿宋"/>
            <w:sz w:val="28"/>
            <w:szCs w:val="28"/>
          </w:rPr>
          <w:t>。</w:t>
        </w:r>
      </w:ins>
    </w:p>
    <w:p>
      <w:pPr>
        <w:numPr>
          <w:ilvl w:val="0"/>
          <w:numId w:val="6"/>
        </w:numPr>
        <w:spacing w:line="560" w:lineRule="exact"/>
        <w:rPr>
          <w:del w:id="109" w:author="张升锦" w:date="2022-07-18T15:23:58Z"/>
          <w:rFonts w:ascii="仿宋" w:hAnsi="仿宋" w:eastAsia="仿宋" w:cs="仿宋"/>
          <w:b/>
          <w:bCs/>
          <w:sz w:val="28"/>
          <w:szCs w:val="28"/>
        </w:rPr>
      </w:pPr>
      <w:del w:id="110" w:author="张升锦" w:date="2022-07-18T15:23:58Z">
        <w:r>
          <w:rPr>
            <w:rFonts w:hint="eastAsia" w:ascii="仿宋" w:hAnsi="仿宋" w:eastAsia="仿宋" w:cs="仿宋"/>
            <w:b/>
            <w:bCs/>
            <w:sz w:val="28"/>
            <w:szCs w:val="28"/>
          </w:rPr>
          <w:delText xml:space="preserve"> 知识产权归属</w:delText>
        </w:r>
      </w:del>
    </w:p>
    <w:p>
      <w:pPr>
        <w:numPr>
          <w:ilvl w:val="0"/>
          <w:numId w:val="7"/>
        </w:numPr>
        <w:tabs>
          <w:tab w:val="left" w:pos="720"/>
        </w:tabs>
        <w:adjustRightInd w:val="0"/>
        <w:spacing w:line="560" w:lineRule="exact"/>
        <w:rPr>
          <w:del w:id="111" w:author="张升锦" w:date="2022-07-18T15:23:58Z"/>
          <w:rFonts w:ascii="仿宋" w:hAnsi="仿宋" w:eastAsia="仿宋" w:cs="仿宋_GB2312"/>
          <w:sz w:val="28"/>
          <w:szCs w:val="28"/>
        </w:rPr>
      </w:pPr>
      <w:del w:id="112" w:author="张升锦" w:date="2022-07-18T15:23:58Z">
        <w:r>
          <w:rPr>
            <w:rFonts w:hint="eastAsia" w:ascii="仿宋" w:hAnsi="仿宋" w:eastAsia="仿宋" w:cs="仿宋_GB2312"/>
            <w:sz w:val="28"/>
            <w:szCs w:val="28"/>
          </w:rPr>
          <w:delTex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delText>
        </w:r>
      </w:del>
    </w:p>
    <w:p>
      <w:pPr>
        <w:numPr>
          <w:ilvl w:val="0"/>
          <w:numId w:val="7"/>
        </w:numPr>
        <w:tabs>
          <w:tab w:val="left" w:pos="720"/>
        </w:tabs>
        <w:adjustRightInd w:val="0"/>
        <w:spacing w:line="560" w:lineRule="exact"/>
        <w:rPr>
          <w:del w:id="113" w:author="张升锦" w:date="2022-07-18T15:23:58Z"/>
          <w:rFonts w:ascii="仿宋" w:hAnsi="仿宋" w:eastAsia="仿宋" w:cs="仿宋_GB2312"/>
          <w:sz w:val="28"/>
          <w:szCs w:val="28"/>
        </w:rPr>
      </w:pPr>
      <w:del w:id="114" w:author="张升锦" w:date="2022-07-18T15:23:58Z">
        <w:r>
          <w:rPr>
            <w:rFonts w:hint="eastAsia" w:ascii="仿宋" w:hAnsi="仿宋" w:eastAsia="仿宋" w:cs="仿宋_GB2312"/>
            <w:sz w:val="28"/>
            <w:szCs w:val="28"/>
          </w:rPr>
          <w:delText>甲方根据本合同向乙方提供的资料及本合同中产生的图形、图片、文字、录像等素材以及因本合同产生的作品（包括但不限于任何图案、图像、文字等），其知识产权和其他权益均归甲方所有</w:delText>
        </w:r>
      </w:del>
      <w:del w:id="115" w:author="张升锦" w:date="2022-07-18T15:23:58Z">
        <w:r>
          <w:rPr>
            <w:rFonts w:ascii="仿宋" w:hAnsi="仿宋" w:eastAsia="仿宋" w:cs="仿宋_GB2312"/>
            <w:sz w:val="28"/>
            <w:szCs w:val="28"/>
          </w:rPr>
          <w:delText>。</w:delText>
        </w:r>
      </w:del>
      <w:del w:id="116" w:author="张升锦" w:date="2022-07-18T15:23:58Z">
        <w:r>
          <w:rPr>
            <w:rFonts w:hint="eastAsia" w:ascii="仿宋" w:hAnsi="仿宋" w:eastAsia="仿宋" w:cs="仿宋_GB2312"/>
            <w:sz w:val="28"/>
            <w:szCs w:val="28"/>
          </w:rPr>
          <w:delText>未经甲方事先书面许可乙方不得为本合同之外的任何目的、以任何形式自行使用或擅自许可任何第三方使用。</w:delText>
        </w:r>
      </w:del>
    </w:p>
    <w:p>
      <w:pPr>
        <w:numPr>
          <w:ilvl w:val="0"/>
          <w:numId w:val="7"/>
        </w:numPr>
        <w:tabs>
          <w:tab w:val="left" w:pos="720"/>
        </w:tabs>
        <w:adjustRightInd w:val="0"/>
        <w:spacing w:line="560" w:lineRule="exact"/>
        <w:rPr>
          <w:del w:id="117" w:author="张升锦" w:date="2022-07-18T15:23:58Z"/>
          <w:rFonts w:ascii="仿宋" w:hAnsi="仿宋" w:eastAsia="仿宋" w:cs="仿宋"/>
          <w:sz w:val="28"/>
          <w:szCs w:val="28"/>
        </w:rPr>
      </w:pPr>
      <w:del w:id="118" w:author="张升锦" w:date="2022-07-18T15:23:58Z">
        <w:r>
          <w:rPr>
            <w:rFonts w:hint="eastAsia" w:ascii="仿宋" w:hAnsi="仿宋" w:eastAsia="仿宋" w:cs="仿宋_GB2312"/>
            <w:sz w:val="28"/>
            <w:szCs w:val="28"/>
          </w:rPr>
          <w:delText>乙方不得以明示或暗示等方式向任何第三方透露或使第三方知晓相关合同内容，违反本条约定的保密义务的，应按本合同总价的20%向甲方支付违约金，违约金不足以弥补甲方损失的，应继续承担损害赔偿责任。</w:delText>
        </w:r>
      </w:del>
    </w:p>
    <w:p>
      <w:pPr>
        <w:numPr>
          <w:ilvl w:val="0"/>
          <w:numId w:val="7"/>
        </w:numPr>
        <w:tabs>
          <w:tab w:val="left" w:pos="720"/>
        </w:tabs>
        <w:adjustRightInd w:val="0"/>
        <w:spacing w:line="560" w:lineRule="exact"/>
        <w:rPr>
          <w:del w:id="119" w:author="张升锦" w:date="2022-07-18T15:23:58Z"/>
          <w:rFonts w:ascii="仿宋" w:hAnsi="仿宋" w:eastAsia="仿宋" w:cs="仿宋_GB2312"/>
          <w:sz w:val="28"/>
          <w:szCs w:val="28"/>
        </w:rPr>
      </w:pPr>
      <w:del w:id="120" w:author="张升锦" w:date="2022-07-18T15:23:58Z">
        <w:r>
          <w:rPr>
            <w:rFonts w:hint="eastAsia" w:ascii="仿宋" w:hAnsi="仿宋" w:eastAsia="仿宋" w:cs="仿宋_GB2312"/>
            <w:sz w:val="28"/>
            <w:szCs w:val="28"/>
          </w:rPr>
          <w:delText>乙方实施本合同的服务不得侵犯第三方的知识产权，否则，由此产生的一切法律后果由乙方承担（包括但不限于律师费、诉讼费、调查费、差旅费、赔偿款等）。</w:delText>
        </w:r>
      </w:del>
    </w:p>
    <w:p>
      <w:pPr>
        <w:numPr>
          <w:ilvl w:val="255"/>
          <w:numId w:val="0"/>
        </w:numPr>
        <w:spacing w:line="560" w:lineRule="exact"/>
        <w:rPr>
          <w:rFonts w:ascii="仿宋" w:hAnsi="仿宋" w:eastAsia="仿宋" w:cs="仿宋"/>
          <w:b/>
          <w:bCs/>
          <w:sz w:val="28"/>
          <w:szCs w:val="28"/>
        </w:rPr>
      </w:pPr>
      <w:r>
        <w:rPr>
          <w:rFonts w:hint="eastAsia" w:ascii="仿宋" w:hAnsi="仿宋" w:eastAsia="仿宋" w:cs="仿宋"/>
          <w:b/>
          <w:bCs/>
          <w:sz w:val="28"/>
          <w:szCs w:val="28"/>
        </w:rPr>
        <w:t>第</w:t>
      </w:r>
      <w:del w:id="121" w:author="张升锦" w:date="2022-07-18T15:24:05Z">
        <w:r>
          <w:rPr>
            <w:rFonts w:hint="eastAsia" w:ascii="仿宋" w:hAnsi="仿宋" w:eastAsia="仿宋" w:cs="仿宋"/>
            <w:b/>
            <w:bCs/>
            <w:sz w:val="28"/>
            <w:szCs w:val="28"/>
          </w:rPr>
          <w:delText>七</w:delText>
        </w:r>
      </w:del>
      <w:ins w:id="122" w:author="张升锦" w:date="2022-07-18T15:24:05Z">
        <w:r>
          <w:rPr>
            <w:rFonts w:hint="eastAsia" w:ascii="仿宋" w:hAnsi="仿宋" w:eastAsia="仿宋" w:cs="仿宋"/>
            <w:b/>
            <w:bCs/>
            <w:sz w:val="28"/>
            <w:szCs w:val="28"/>
            <w:lang w:eastAsia="zh-CN"/>
          </w:rPr>
          <w:t>八</w:t>
        </w:r>
      </w:ins>
      <w:r>
        <w:rPr>
          <w:rFonts w:hint="eastAsia" w:ascii="仿宋" w:hAnsi="仿宋" w:eastAsia="仿宋" w:cs="仿宋"/>
          <w:b/>
          <w:bCs/>
          <w:sz w:val="28"/>
          <w:szCs w:val="28"/>
        </w:rPr>
        <w:t>条  不可抗力</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1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0"/>
        </w:numPr>
        <w:spacing w:line="480" w:lineRule="exact"/>
        <w:ind w:leftChars="0" w:firstLine="560" w:firstLineChars="200"/>
        <w:rPr>
          <w:ins w:id="123" w:author="张升锦" w:date="2022-07-18T15:26:14Z"/>
          <w:rFonts w:hint="eastAsia" w:ascii="仿宋" w:hAnsi="仿宋" w:eastAsia="仿宋" w:cs="仿宋"/>
          <w:sz w:val="28"/>
          <w:szCs w:val="28"/>
          <w:highlight w:val="none"/>
        </w:rPr>
      </w:pPr>
      <w:ins w:id="124" w:author="张升锦" w:date="2022-07-18T15:26:14Z">
        <w:r>
          <w:rPr>
            <w:rFonts w:hint="eastAsia" w:ascii="仿宋" w:hAnsi="仿宋" w:eastAsia="仿宋" w:cs="仿宋"/>
            <w:sz w:val="28"/>
            <w:szCs w:val="28"/>
            <w:highlight w:val="none"/>
          </w:rPr>
          <w:t>1.乙方未按照合同</w:t>
        </w:r>
      </w:ins>
      <w:ins w:id="125" w:author="张升锦" w:date="2022-07-18T15:26:14Z">
        <w:r>
          <w:rPr>
            <w:rFonts w:hint="eastAsia" w:ascii="仿宋" w:hAnsi="仿宋" w:eastAsia="仿宋" w:cs="仿宋"/>
            <w:sz w:val="28"/>
            <w:szCs w:val="28"/>
            <w:highlight w:val="none"/>
            <w:lang w:eastAsia="zh-CN"/>
          </w:rPr>
          <w:t>或《</w:t>
        </w:r>
      </w:ins>
      <w:ins w:id="126" w:author="张升锦" w:date="2022-07-18T15:26:52Z">
        <w:r>
          <w:rPr>
            <w:rFonts w:hint="eastAsia" w:ascii="仿宋" w:hAnsi="仿宋" w:eastAsia="仿宋" w:cs="仿宋"/>
            <w:sz w:val="28"/>
            <w:szCs w:val="28"/>
            <w:highlight w:val="none"/>
            <w:lang w:eastAsia="zh-CN"/>
          </w:rPr>
          <w:t>演练</w:t>
        </w:r>
      </w:ins>
      <w:ins w:id="127" w:author="张升锦" w:date="2022-07-18T15:26:53Z">
        <w:r>
          <w:rPr>
            <w:rFonts w:hint="eastAsia" w:ascii="仿宋" w:hAnsi="仿宋" w:eastAsia="仿宋" w:cs="仿宋"/>
            <w:sz w:val="28"/>
            <w:szCs w:val="28"/>
            <w:highlight w:val="none"/>
            <w:lang w:eastAsia="zh-CN"/>
          </w:rPr>
          <w:t>剧本</w:t>
        </w:r>
      </w:ins>
      <w:ins w:id="128" w:author="张升锦" w:date="2022-07-18T15:26:14Z">
        <w:r>
          <w:rPr>
            <w:rFonts w:hint="eastAsia" w:ascii="仿宋" w:hAnsi="仿宋" w:eastAsia="仿宋" w:cs="仿宋"/>
            <w:sz w:val="28"/>
            <w:szCs w:val="28"/>
            <w:highlight w:val="none"/>
            <w:lang w:eastAsia="zh-CN"/>
          </w:rPr>
          <w:t>》</w:t>
        </w:r>
      </w:ins>
      <w:ins w:id="129" w:author="张升锦" w:date="2022-07-18T15:26:14Z">
        <w:r>
          <w:rPr>
            <w:rFonts w:hint="eastAsia" w:ascii="仿宋" w:hAnsi="仿宋" w:eastAsia="仿宋" w:cs="仿宋"/>
            <w:sz w:val="28"/>
            <w:szCs w:val="28"/>
            <w:highlight w:val="none"/>
          </w:rPr>
          <w:t>约定及时提交项目成果性文件或逾期完成项目工作的，从逾期之日起，甲方有权要求乙方按本项目技术服务总费用的日千分之一向甲方支付违约金直到乙方提交或者完成之日止。</w:t>
        </w:r>
      </w:ins>
    </w:p>
    <w:p>
      <w:pPr>
        <w:numPr>
          <w:ilvl w:val="0"/>
          <w:numId w:val="0"/>
        </w:numPr>
        <w:spacing w:line="480" w:lineRule="exact"/>
        <w:ind w:leftChars="0" w:firstLine="560" w:firstLineChars="200"/>
        <w:rPr>
          <w:ins w:id="130" w:author="张升锦" w:date="2022-07-18T15:26:14Z"/>
          <w:rFonts w:hint="eastAsia" w:ascii="仿宋" w:hAnsi="仿宋" w:eastAsia="仿宋" w:cs="仿宋"/>
          <w:sz w:val="28"/>
          <w:szCs w:val="28"/>
          <w:highlight w:val="none"/>
        </w:rPr>
      </w:pPr>
      <w:ins w:id="131" w:author="张升锦" w:date="2022-07-18T15:26:14Z">
        <w:r>
          <w:rPr>
            <w:rFonts w:hint="eastAsia" w:ascii="仿宋" w:hAnsi="仿宋" w:eastAsia="仿宋" w:cs="仿宋"/>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ins>
    </w:p>
    <w:p>
      <w:pPr>
        <w:numPr>
          <w:ilvl w:val="0"/>
          <w:numId w:val="0"/>
        </w:numPr>
        <w:spacing w:line="480" w:lineRule="exact"/>
        <w:ind w:leftChars="0" w:firstLine="560" w:firstLineChars="200"/>
        <w:rPr>
          <w:ins w:id="132" w:author="张升锦" w:date="2022-07-18T15:26:14Z"/>
          <w:rFonts w:hint="eastAsia" w:ascii="仿宋" w:hAnsi="仿宋" w:eastAsia="仿宋" w:cs="仿宋"/>
          <w:sz w:val="28"/>
          <w:szCs w:val="28"/>
          <w:highlight w:val="none"/>
        </w:rPr>
      </w:pPr>
      <w:ins w:id="133" w:author="张升锦" w:date="2022-07-18T15:26:14Z">
        <w:r>
          <w:rPr>
            <w:rFonts w:hint="eastAsia" w:ascii="仿宋" w:hAnsi="仿宋" w:eastAsia="仿宋" w:cs="仿宋"/>
            <w:sz w:val="28"/>
            <w:szCs w:val="28"/>
            <w:highlight w:val="none"/>
          </w:rPr>
          <w:t>（1）乙方逾期提交项目成果性文件或者逾期完成项目工作超过15日以上的；</w:t>
        </w:r>
      </w:ins>
    </w:p>
    <w:p>
      <w:pPr>
        <w:numPr>
          <w:ilvl w:val="0"/>
          <w:numId w:val="0"/>
        </w:numPr>
        <w:spacing w:line="480" w:lineRule="exact"/>
        <w:ind w:leftChars="0" w:firstLine="560" w:firstLineChars="200"/>
        <w:rPr>
          <w:ins w:id="134" w:author="张升锦" w:date="2022-07-18T15:26:14Z"/>
          <w:rFonts w:hint="eastAsia" w:ascii="仿宋" w:hAnsi="仿宋" w:eastAsia="仿宋" w:cs="仿宋"/>
          <w:sz w:val="28"/>
          <w:szCs w:val="28"/>
          <w:highlight w:val="none"/>
        </w:rPr>
      </w:pPr>
      <w:ins w:id="135" w:author="张升锦" w:date="2022-07-18T15:26:14Z">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（2）乙方因自身原因不能提供服务（不包括本条第1点的情形）或提供的服务质量不符合本合同约定以及相关法律法规规定的，甲方有权拒收；</w:t>
        </w:r>
      </w:ins>
    </w:p>
    <w:p>
      <w:pPr>
        <w:numPr>
          <w:ilvl w:val="0"/>
          <w:numId w:val="0"/>
        </w:numPr>
        <w:spacing w:line="480" w:lineRule="exact"/>
        <w:ind w:leftChars="0" w:firstLine="560" w:firstLineChars="200"/>
        <w:rPr>
          <w:ins w:id="136" w:author="张升锦" w:date="2022-07-18T15:26:14Z"/>
          <w:rFonts w:hint="eastAsia" w:ascii="仿宋" w:hAnsi="仿宋" w:eastAsia="仿宋" w:cs="仿宋"/>
          <w:sz w:val="28"/>
          <w:szCs w:val="28"/>
          <w:highlight w:val="none"/>
        </w:rPr>
      </w:pPr>
      <w:ins w:id="137" w:author="张升锦" w:date="2022-07-18T15:26:14Z">
        <w:r>
          <w:rPr>
            <w:rFonts w:hint="eastAsia" w:ascii="仿宋" w:hAnsi="仿宋" w:eastAsia="仿宋" w:cs="仿宋"/>
            <w:sz w:val="28"/>
            <w:szCs w:val="28"/>
            <w:highlight w:val="none"/>
          </w:rPr>
          <w:t>（3）未经甲方同意，乙方不得将本合同项目部分或全部技术服务工作转让第三人负责。</w:t>
        </w:r>
      </w:ins>
    </w:p>
    <w:p>
      <w:pPr>
        <w:numPr>
          <w:ilvl w:val="-1"/>
          <w:numId w:val="0"/>
        </w:numPr>
        <w:spacing w:line="560" w:lineRule="exact"/>
        <w:ind w:leftChars="200" w:firstLine="0" w:firstLineChars="0"/>
        <w:rPr>
          <w:del w:id="139" w:author="张升锦" w:date="2022-07-18T15:26:18Z"/>
          <w:rFonts w:ascii="仿宋" w:hAnsi="仿宋" w:eastAsia="仿宋" w:cs="仿宋"/>
          <w:sz w:val="28"/>
          <w:szCs w:val="28"/>
        </w:rPr>
        <w:pPrChange w:id="138" w:author="张升锦" w:date="2022-07-18T15:26:19Z">
          <w:pPr>
            <w:numPr>
              <w:ilvl w:val="0"/>
              <w:numId w:val="11"/>
            </w:numPr>
            <w:spacing w:line="560" w:lineRule="exact"/>
            <w:ind w:firstLine="560" w:firstLineChars="200"/>
          </w:pPr>
        </w:pPrChange>
      </w:pPr>
      <w:del w:id="140" w:author="张升锦" w:date="2022-07-18T15:26:18Z">
        <w:r>
          <w:rPr>
            <w:rFonts w:hint="eastAsia" w:ascii="仿宋" w:hAnsi="仿宋" w:eastAsia="仿宋" w:cs="仿宋"/>
            <w:sz w:val="28"/>
            <w:szCs w:val="28"/>
          </w:rPr>
          <w:delText>乙方未按采购公告、本合同约定及时完成项目工作的，从逾期之日起，甲方有权要求乙方按本项目总费用的日千分之一向甲方支付违约金直到乙方提交或者完成之日止；乙方逾期完成</w:delText>
        </w:r>
      </w:del>
      <w:del w:id="141" w:author="张升锦" w:date="2022-07-18T15:26:18Z">
        <w:r>
          <w:rPr>
            <w:rFonts w:hint="eastAsia" w:ascii="仿宋" w:hAnsi="仿宋" w:eastAsia="仿宋" w:cs="仿宋"/>
            <w:sz w:val="28"/>
            <w:szCs w:val="28"/>
            <w:lang w:eastAsia="zh-Hans"/>
          </w:rPr>
          <w:delText>项目工作</w:delText>
        </w:r>
      </w:del>
      <w:del w:id="142" w:author="张升锦" w:date="2022-07-18T15:26:18Z">
        <w:r>
          <w:rPr>
            <w:rFonts w:hint="eastAsia" w:ascii="仿宋" w:hAnsi="仿宋" w:eastAsia="仿宋" w:cs="仿宋"/>
            <w:sz w:val="28"/>
            <w:szCs w:val="28"/>
          </w:rPr>
          <w:delText>超过15日以上的，甲方有权单方解除合同、另行委托第三方提供服务或协助乙方，因此产生的费用由乙方全部承担，解除的通知自到达乙方之日起即生效；甲方有权扣减掉</w:delText>
        </w:r>
      </w:del>
      <w:del w:id="143" w:author="张升锦" w:date="2022-07-18T15:26:18Z">
        <w:r>
          <w:rPr>
            <w:rFonts w:ascii="仿宋" w:hAnsi="仿宋" w:eastAsia="仿宋" w:cs="仿宋"/>
            <w:sz w:val="28"/>
            <w:szCs w:val="28"/>
          </w:rPr>
          <w:delText>“甲方</w:delText>
        </w:r>
      </w:del>
      <w:del w:id="144" w:author="张升锦" w:date="2022-07-18T15:26:18Z">
        <w:r>
          <w:rPr>
            <w:rFonts w:hint="eastAsia" w:ascii="仿宋" w:hAnsi="仿宋" w:eastAsia="仿宋" w:cs="仿宋"/>
            <w:sz w:val="28"/>
            <w:szCs w:val="28"/>
          </w:rPr>
          <w:delText>认为乙方提供符合要求的服务费用</w:delText>
        </w:r>
      </w:del>
      <w:del w:id="145" w:author="张升锦" w:date="2022-07-18T15:26:18Z">
        <w:r>
          <w:rPr>
            <w:rFonts w:ascii="仿宋" w:hAnsi="仿宋" w:eastAsia="仿宋" w:cs="仿宋"/>
            <w:sz w:val="28"/>
            <w:szCs w:val="28"/>
          </w:rPr>
          <w:delText>”后</w:delText>
        </w:r>
      </w:del>
      <w:del w:id="146" w:author="张升锦" w:date="2022-07-18T15:26:18Z">
        <w:r>
          <w:rPr>
            <w:rFonts w:hint="eastAsia" w:ascii="仿宋" w:hAnsi="仿宋" w:eastAsia="仿宋" w:cs="仿宋"/>
            <w:sz w:val="28"/>
            <w:szCs w:val="28"/>
          </w:rPr>
          <w:delText>要求乙方将已收取款项</w:delText>
        </w:r>
      </w:del>
      <w:del w:id="147" w:author="张升锦" w:date="2022-07-18T15:26:18Z">
        <w:r>
          <w:rPr>
            <w:rFonts w:ascii="仿宋" w:hAnsi="仿宋" w:eastAsia="仿宋" w:cs="仿宋"/>
            <w:sz w:val="28"/>
            <w:szCs w:val="28"/>
          </w:rPr>
          <w:delText>剩余部分金额</w:delText>
        </w:r>
      </w:del>
      <w:del w:id="148" w:author="张升锦" w:date="2022-07-18T15:26:18Z">
        <w:r>
          <w:rPr>
            <w:rFonts w:hint="eastAsia" w:ascii="仿宋" w:hAnsi="仿宋" w:eastAsia="仿宋" w:cs="仿宋"/>
            <w:sz w:val="28"/>
            <w:szCs w:val="28"/>
          </w:rPr>
          <w:delText>给甲方（乙方已经开具发票所产生的税费损失由乙方自行承担）。</w:delText>
        </w:r>
      </w:del>
    </w:p>
    <w:p>
      <w:pPr>
        <w:numPr>
          <w:ilvl w:val="-1"/>
          <w:numId w:val="0"/>
        </w:numPr>
        <w:spacing w:line="560" w:lineRule="exact"/>
        <w:ind w:leftChars="200" w:firstLine="0" w:firstLineChars="0"/>
        <w:rPr>
          <w:del w:id="150" w:author="张升锦" w:date="2022-07-18T15:26:18Z"/>
          <w:rFonts w:ascii="仿宋" w:hAnsi="仿宋" w:eastAsia="仿宋" w:cs="仿宋"/>
          <w:sz w:val="28"/>
          <w:szCs w:val="28"/>
        </w:rPr>
        <w:pPrChange w:id="149" w:author="张升锦" w:date="2022-07-18T15:26:19Z">
          <w:pPr>
            <w:numPr>
              <w:ilvl w:val="0"/>
              <w:numId w:val="11"/>
            </w:numPr>
            <w:spacing w:line="560" w:lineRule="exact"/>
            <w:ind w:firstLine="560" w:firstLineChars="200"/>
          </w:pPr>
        </w:pPrChange>
      </w:pPr>
      <w:del w:id="151" w:author="张升锦" w:date="2022-07-18T15:26:18Z">
        <w:r>
          <w:rPr>
            <w:rFonts w:hint="eastAsia" w:ascii="仿宋" w:hAnsi="仿宋" w:eastAsia="仿宋" w:cs="仿宋"/>
            <w:sz w:val="28"/>
            <w:szCs w:val="28"/>
          </w:rPr>
          <w:delText>乙方因自身原因不能提供服务</w:delText>
        </w:r>
      </w:del>
      <w:del w:id="152" w:author="张升锦" w:date="2022-07-18T15:26:18Z">
        <w:r>
          <w:rPr>
            <w:rFonts w:ascii="仿宋" w:hAnsi="仿宋" w:eastAsia="仿宋" w:cs="仿宋"/>
            <w:sz w:val="28"/>
            <w:szCs w:val="28"/>
          </w:rPr>
          <w:delText>（不包括本条第1点的情形）</w:delText>
        </w:r>
      </w:del>
      <w:del w:id="153" w:author="张升锦" w:date="2022-07-18T15:26:18Z">
        <w:r>
          <w:rPr>
            <w:rFonts w:hint="eastAsia" w:ascii="仿宋" w:hAnsi="仿宋" w:eastAsia="仿宋" w:cs="仿宋"/>
            <w:sz w:val="28"/>
            <w:szCs w:val="28"/>
          </w:rPr>
          <w:delText>或提供的服务质量不符合采购公告、本合同约定以及相关法律法规规定的，甲方有权拒收，并且乙方须向甲方支付本项目总费用20％的违约金；另甲方有权单方解除合同、另行委托第三方提供服务或协助乙方，因此产生的费用由乙方全部承担，解除的通知自到达乙方之日起即生效；甲方有权扣减掉</w:delText>
        </w:r>
      </w:del>
      <w:del w:id="154" w:author="张升锦" w:date="2022-07-18T15:26:18Z">
        <w:r>
          <w:rPr>
            <w:rFonts w:ascii="仿宋" w:hAnsi="仿宋" w:eastAsia="仿宋" w:cs="仿宋"/>
            <w:sz w:val="28"/>
            <w:szCs w:val="28"/>
          </w:rPr>
          <w:delText>“甲方</w:delText>
        </w:r>
      </w:del>
      <w:del w:id="155" w:author="张升锦" w:date="2022-07-18T15:26:18Z">
        <w:r>
          <w:rPr>
            <w:rFonts w:hint="eastAsia" w:ascii="仿宋" w:hAnsi="仿宋" w:eastAsia="仿宋" w:cs="仿宋"/>
            <w:sz w:val="28"/>
            <w:szCs w:val="28"/>
          </w:rPr>
          <w:delText>认为乙方提供符合要求的服务费用</w:delText>
        </w:r>
      </w:del>
      <w:del w:id="156" w:author="张升锦" w:date="2022-07-18T15:26:18Z">
        <w:r>
          <w:rPr>
            <w:rFonts w:ascii="仿宋" w:hAnsi="仿宋" w:eastAsia="仿宋" w:cs="仿宋"/>
            <w:sz w:val="28"/>
            <w:szCs w:val="28"/>
          </w:rPr>
          <w:delText>”后</w:delText>
        </w:r>
      </w:del>
      <w:del w:id="157" w:author="张升锦" w:date="2022-07-18T15:26:18Z">
        <w:r>
          <w:rPr>
            <w:rFonts w:hint="eastAsia" w:ascii="仿宋" w:hAnsi="仿宋" w:eastAsia="仿宋" w:cs="仿宋"/>
            <w:sz w:val="28"/>
            <w:szCs w:val="28"/>
          </w:rPr>
          <w:delText>要求乙方将已收取款项</w:delText>
        </w:r>
      </w:del>
      <w:del w:id="158" w:author="张升锦" w:date="2022-07-18T15:26:18Z">
        <w:r>
          <w:rPr>
            <w:rFonts w:ascii="仿宋" w:hAnsi="仿宋" w:eastAsia="仿宋" w:cs="仿宋"/>
            <w:sz w:val="28"/>
            <w:szCs w:val="28"/>
          </w:rPr>
          <w:delText>剩余部分金额</w:delText>
        </w:r>
      </w:del>
      <w:del w:id="159" w:author="张升锦" w:date="2022-07-18T15:26:18Z">
        <w:r>
          <w:rPr>
            <w:rFonts w:hint="eastAsia" w:ascii="仿宋" w:hAnsi="仿宋" w:eastAsia="仿宋" w:cs="仿宋"/>
            <w:sz w:val="28"/>
            <w:szCs w:val="28"/>
          </w:rPr>
          <w:delText>给甲方（乙方已经开具发票所产生的税费损失由乙方自行承担）。</w:delText>
        </w:r>
      </w:del>
    </w:p>
    <w:p>
      <w:pPr>
        <w:numPr>
          <w:ilvl w:val="-1"/>
          <w:numId w:val="0"/>
        </w:numPr>
        <w:spacing w:line="560" w:lineRule="exact"/>
        <w:ind w:leftChars="200" w:firstLine="0" w:firstLineChars="0"/>
        <w:rPr>
          <w:del w:id="161" w:author="张升锦" w:date="2022-07-18T15:26:18Z"/>
          <w:rFonts w:ascii="仿宋" w:hAnsi="仿宋" w:eastAsia="仿宋" w:cs="仿宋"/>
          <w:sz w:val="28"/>
          <w:szCs w:val="28"/>
        </w:rPr>
        <w:pPrChange w:id="160" w:author="张升锦" w:date="2022-07-18T15:26:19Z">
          <w:pPr>
            <w:numPr>
              <w:ilvl w:val="0"/>
              <w:numId w:val="11"/>
            </w:numPr>
            <w:spacing w:line="560" w:lineRule="exact"/>
            <w:ind w:firstLine="560" w:firstLineChars="200"/>
          </w:pPr>
        </w:pPrChange>
      </w:pPr>
      <w:del w:id="162" w:author="张升锦" w:date="2022-07-18T15:26:18Z">
        <w:r>
          <w:rPr>
            <w:rFonts w:hint="eastAsia" w:ascii="仿宋" w:hAnsi="仿宋" w:eastAsia="仿宋" w:cs="仿宋"/>
            <w:sz w:val="28"/>
            <w:szCs w:val="28"/>
          </w:rPr>
          <w:delText>未经甲方书面同意，乙方不得将本合同项下的权利义务转让给任何第三方（包括乙方的关联公司）。若违反本项约定，乙方应向甲方退还甲方已支付的全部款项（乙方已经开具发票所产生的税费损失由乙方自行承担）。</w:delText>
        </w:r>
      </w:del>
    </w:p>
    <w:p>
      <w:pPr>
        <w:spacing w:line="56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3"/>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3"/>
        </w:numPr>
        <w:spacing w:line="5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甲、乙双方在本合同项下的地址和联系方式为文件有效的送达地址，文件一经到达或退回即视为送达；一方如有变更，应在变更前3日内通知对方，否则，视为未变更。</w:t>
      </w:r>
    </w:p>
    <w:p>
      <w:pPr>
        <w:numPr>
          <w:ilvl w:val="0"/>
          <w:numId w:val="13"/>
        </w:numPr>
        <w:spacing w:line="56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9"/>
        <w:numPr>
          <w:ilvl w:val="0"/>
          <w:numId w:val="13"/>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14"/>
        </w:numPr>
        <w:spacing w:line="560" w:lineRule="exact"/>
        <w:ind w:firstLine="608"/>
        <w:rPr>
          <w:rFonts w:ascii="仿宋" w:hAnsi="仿宋" w:eastAsia="仿宋" w:cs="仿宋"/>
          <w:szCs w:val="28"/>
        </w:rPr>
      </w:pPr>
      <w:ins w:id="163" w:author="张升锦" w:date="2022-07-18T15:27:24Z">
        <w:r>
          <w:rPr>
            <w:rFonts w:hint="eastAsia" w:ascii="仿宋" w:hAnsi="仿宋" w:eastAsia="仿宋" w:cs="仿宋"/>
            <w:sz w:val="28"/>
            <w:szCs w:val="28"/>
          </w:rPr>
          <w:t>2022年江门市进口冷链食品疫情防控应急演练服务项目</w:t>
        </w:r>
      </w:ins>
      <w:ins w:id="164" w:author="张升锦" w:date="2022-07-18T15:27:29Z">
        <w:r>
          <w:rPr>
            <w:rFonts w:hint="eastAsia" w:ascii="仿宋" w:hAnsi="仿宋" w:eastAsia="仿宋" w:cs="仿宋"/>
            <w:sz w:val="28"/>
            <w:szCs w:val="28"/>
            <w:lang w:eastAsia="zh-CN"/>
          </w:rPr>
          <w:t>采购</w:t>
        </w:r>
      </w:ins>
      <w:ins w:id="165" w:author="张升锦" w:date="2022-07-18T15:27:30Z">
        <w:r>
          <w:rPr>
            <w:rFonts w:hint="eastAsia" w:ascii="仿宋" w:hAnsi="仿宋" w:eastAsia="仿宋" w:cs="仿宋"/>
            <w:sz w:val="28"/>
            <w:szCs w:val="28"/>
            <w:lang w:eastAsia="zh-CN"/>
          </w:rPr>
          <w:t>公告</w:t>
        </w:r>
      </w:ins>
      <w:del w:id="166" w:author="张升锦" w:date="2022-07-18T15:27:24Z">
        <w:r>
          <w:rPr>
            <w:rFonts w:hint="eastAsia" w:ascii="仿宋" w:hAnsi="仿宋" w:eastAsia="仿宋" w:cs="仿宋"/>
            <w:szCs w:val="28"/>
          </w:rPr>
          <w:delText>江门市市场监督管理局2022年市级媒体版面宣传项目</w:delText>
        </w:r>
      </w:del>
      <w:del w:id="167" w:author="张升锦" w:date="2022-07-18T15:27:24Z">
        <w:r>
          <w:rPr>
            <w:rFonts w:hint="eastAsia" w:ascii="仿宋" w:hAnsi="仿宋" w:eastAsia="仿宋" w:cs="仿宋"/>
            <w:szCs w:val="28"/>
            <w:lang w:bidi="ar"/>
          </w:rPr>
          <w:delText>采购公告</w:delText>
        </w:r>
      </w:del>
      <w:r>
        <w:rPr>
          <w:rFonts w:hint="eastAsia" w:ascii="仿宋" w:hAnsi="仿宋" w:eastAsia="仿宋" w:cs="仿宋"/>
          <w:szCs w:val="28"/>
        </w:rPr>
        <w:t>；</w:t>
      </w:r>
    </w:p>
    <w:p>
      <w:pPr>
        <w:pStyle w:val="9"/>
        <w:numPr>
          <w:ilvl w:val="0"/>
          <w:numId w:val="14"/>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4"/>
        </w:numPr>
        <w:spacing w:line="560" w:lineRule="exact"/>
        <w:ind w:firstLine="608"/>
        <w:rPr>
          <w:rFonts w:ascii="仿宋" w:hAnsi="仿宋" w:eastAsia="仿宋" w:cs="仿宋"/>
          <w:szCs w:val="28"/>
        </w:rPr>
      </w:pPr>
      <w:ins w:id="168" w:author="张升锦" w:date="2022-07-18T15:28:24Z">
        <w:r>
          <w:rPr>
            <w:rFonts w:hint="eastAsia" w:ascii="仿宋" w:hAnsi="仿宋" w:eastAsia="仿宋" w:cs="仿宋"/>
            <w:sz w:val="28"/>
            <w:szCs w:val="28"/>
          </w:rPr>
          <w:t>江门市市场监督管理局进口冷链食品疫情防控应急演练剧本</w:t>
        </w:r>
      </w:ins>
      <w:del w:id="169" w:author="张升锦" w:date="2022-07-18T15:28:24Z">
        <w:r>
          <w:rPr>
            <w:rFonts w:hint="eastAsia" w:ascii="仿宋" w:hAnsi="仿宋" w:eastAsia="仿宋" w:cs="仿宋"/>
            <w:szCs w:val="28"/>
          </w:rPr>
          <w:delText>项目工作方案</w:delText>
        </w:r>
      </w:del>
      <w:r>
        <w:rPr>
          <w:rFonts w:hint="eastAsia" w:ascii="仿宋" w:hAnsi="仿宋" w:eastAsia="仿宋" w:cs="仿宋"/>
          <w:szCs w:val="28"/>
        </w:rPr>
        <w:t>；</w:t>
      </w:r>
    </w:p>
    <w:p>
      <w:pPr>
        <w:pStyle w:val="9"/>
        <w:numPr>
          <w:ilvl w:val="0"/>
          <w:numId w:val="14"/>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9"/>
        <w:spacing w:line="560" w:lineRule="exact"/>
        <w:ind w:left="0" w:firstLine="0" w:firstLineChars="0"/>
        <w:rPr>
          <w:rFonts w:ascii="仿宋" w:hAnsi="仿宋" w:eastAsia="仿宋" w:cs="仿宋"/>
          <w:szCs w:val="28"/>
        </w:rPr>
      </w:pPr>
    </w:p>
    <w:p>
      <w:pPr>
        <w:pStyle w:val="9"/>
        <w:spacing w:line="560" w:lineRule="exact"/>
        <w:ind w:firstLine="608"/>
        <w:rPr>
          <w:rFonts w:ascii="仿宋" w:hAnsi="仿宋" w:eastAsia="仿宋" w:cs="仿宋"/>
          <w:szCs w:val="28"/>
        </w:rPr>
      </w:pPr>
    </w:p>
    <w:p>
      <w:pPr>
        <w:pStyle w:val="9"/>
        <w:spacing w:line="560" w:lineRule="exact"/>
        <w:ind w:firstLine="608"/>
        <w:rPr>
          <w:rFonts w:ascii="仿宋" w:hAnsi="仿宋" w:eastAsia="仿宋" w:cs="仿宋"/>
          <w:szCs w:val="28"/>
        </w:rPr>
      </w:pPr>
    </w:p>
    <w:p>
      <w:pPr>
        <w:pStyle w:val="9"/>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3409A2B"/>
    <w:multiLevelType w:val="singleLevel"/>
    <w:tmpl w:val="03409A2B"/>
    <w:lvl w:ilvl="0" w:tentative="0">
      <w:start w:val="6"/>
      <w:numFmt w:val="chineseCounting"/>
      <w:suff w:val="space"/>
      <w:lvlText w:val="第%1条"/>
      <w:lvlJc w:val="left"/>
      <w:rPr>
        <w:rFonts w:hint="eastAsia"/>
      </w:rPr>
    </w:lvl>
  </w:abstractNum>
  <w:abstractNum w:abstractNumId="5">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555A92CB"/>
    <w:multiLevelType w:val="singleLevel"/>
    <w:tmpl w:val="555A92CB"/>
    <w:lvl w:ilvl="0" w:tentative="0">
      <w:start w:val="1"/>
      <w:numFmt w:val="chineseCounting"/>
      <w:suff w:val="nothing"/>
      <w:lvlText w:val="（%1）"/>
      <w:lvlJc w:val="left"/>
      <w:pPr>
        <w:ind w:left="0" w:firstLine="420"/>
      </w:pPr>
      <w:rPr>
        <w:rFonts w:hint="eastAsia"/>
      </w:rPr>
    </w:lvl>
  </w:abstractNum>
  <w:abstractNum w:abstractNumId="11">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2">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3">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1"/>
  </w:num>
  <w:num w:numId="5">
    <w:abstractNumId w:val="10"/>
  </w:num>
  <w:num w:numId="6">
    <w:abstractNumId w:val="4"/>
  </w:num>
  <w:num w:numId="7">
    <w:abstractNumId w:val="13"/>
  </w:num>
  <w:num w:numId="8">
    <w:abstractNumId w:val="8"/>
  </w:num>
  <w:num w:numId="9">
    <w:abstractNumId w:val="7"/>
  </w:num>
  <w:num w:numId="10">
    <w:abstractNumId w:val="2"/>
  </w:num>
  <w:num w:numId="11">
    <w:abstractNumId w:val="6"/>
  </w:num>
  <w:num w:numId="12">
    <w:abstractNumId w:val="3"/>
  </w:num>
  <w:num w:numId="13">
    <w:abstractNumId w:val="9"/>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0A70F5"/>
    <w:rsid w:val="000C7652"/>
    <w:rsid w:val="00193BDB"/>
    <w:rsid w:val="00201EA2"/>
    <w:rsid w:val="002143D7"/>
    <w:rsid w:val="003165F5"/>
    <w:rsid w:val="00492A0C"/>
    <w:rsid w:val="004A3BF5"/>
    <w:rsid w:val="00510F17"/>
    <w:rsid w:val="006010FD"/>
    <w:rsid w:val="006202FE"/>
    <w:rsid w:val="006A7F32"/>
    <w:rsid w:val="00715B62"/>
    <w:rsid w:val="00772CCD"/>
    <w:rsid w:val="00784E77"/>
    <w:rsid w:val="007B7D3B"/>
    <w:rsid w:val="00857D56"/>
    <w:rsid w:val="00861501"/>
    <w:rsid w:val="008629F6"/>
    <w:rsid w:val="00867F79"/>
    <w:rsid w:val="008A6693"/>
    <w:rsid w:val="008E4A53"/>
    <w:rsid w:val="00B52496"/>
    <w:rsid w:val="00CD71EE"/>
    <w:rsid w:val="00CE1CBE"/>
    <w:rsid w:val="00CE5DDA"/>
    <w:rsid w:val="00E57922"/>
    <w:rsid w:val="00E82D8C"/>
    <w:rsid w:val="00E952F4"/>
    <w:rsid w:val="00FA3A92"/>
    <w:rsid w:val="00FC0857"/>
    <w:rsid w:val="00FC585E"/>
    <w:rsid w:val="05B73E89"/>
    <w:rsid w:val="09D77ACF"/>
    <w:rsid w:val="09DE0A66"/>
    <w:rsid w:val="0AF740DB"/>
    <w:rsid w:val="0BEA35C3"/>
    <w:rsid w:val="0CD1295E"/>
    <w:rsid w:val="0DDF3CA5"/>
    <w:rsid w:val="0E0315F3"/>
    <w:rsid w:val="0FB72321"/>
    <w:rsid w:val="10FC4243"/>
    <w:rsid w:val="12F319EB"/>
    <w:rsid w:val="143E0A70"/>
    <w:rsid w:val="160C41FE"/>
    <w:rsid w:val="171724B5"/>
    <w:rsid w:val="19414924"/>
    <w:rsid w:val="1A19383D"/>
    <w:rsid w:val="20075F93"/>
    <w:rsid w:val="24EA28FA"/>
    <w:rsid w:val="24EE444C"/>
    <w:rsid w:val="28F2788A"/>
    <w:rsid w:val="293A0576"/>
    <w:rsid w:val="2D016C87"/>
    <w:rsid w:val="2F027959"/>
    <w:rsid w:val="2F391B33"/>
    <w:rsid w:val="33FC47D9"/>
    <w:rsid w:val="391A5AE0"/>
    <w:rsid w:val="3B19643C"/>
    <w:rsid w:val="3BB2304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70A44682"/>
    <w:rsid w:val="72AF67A9"/>
    <w:rsid w:val="76A81E4D"/>
    <w:rsid w:val="79276609"/>
    <w:rsid w:val="7BBD089B"/>
    <w:rsid w:val="7EFEE140"/>
    <w:rsid w:val="7FF7F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paragraph" w:customStyle="1" w:styleId="12">
    <w:name w:val="普通(网站)1"/>
    <w:basedOn w:val="1"/>
    <w:qFormat/>
    <w:uiPriority w:val="0"/>
    <w:pPr>
      <w:jc w:val="left"/>
    </w:pPr>
    <w:rPr>
      <w:rFonts w:ascii="Calibri" w:hAnsi="Calibri" w:cs="黑体"/>
      <w:kern w:val="0"/>
      <w:sz w:val="24"/>
      <w:szCs w:val="24"/>
    </w:rPr>
  </w:style>
  <w:style w:type="character" w:customStyle="1" w:styleId="13">
    <w:name w:val="批注框文本 Char"/>
    <w:basedOn w:val="11"/>
    <w:link w:val="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565</Words>
  <Characters>3223</Characters>
  <Lines>26</Lines>
  <Paragraphs>7</Paragraphs>
  <TotalTime>3</TotalTime>
  <ScaleCrop>false</ScaleCrop>
  <LinksUpToDate>false</LinksUpToDate>
  <CharactersWithSpaces>3781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2021-12-06T11:20:00Z</dcterms:created>
  <dc:creator>Administrator</dc:creator>
  <cp:lastModifiedBy>张升锦</cp:lastModifiedBy>
  <cp:lastPrinted>2022-07-19T03:41:17Z</cp:lastPrinted>
  <dcterms:modified xsi:type="dcterms:W3CDTF">2022-07-19T03:43:01Z</dcterms:modified>
  <dc:title>2020年江门市工业产品生产许可证证后</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4EDF9B65F7E34D79B78AA290D042A754</vt:lpwstr>
  </property>
</Properties>
</file>