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C4" w:rsidRDefault="002E2172">
      <w:pPr>
        <w:spacing w:line="480" w:lineRule="exact"/>
        <w:jc w:val="center"/>
        <w:rPr>
          <w:rFonts w:ascii="宋体" w:eastAsia="方正小标宋简体" w:hAnsi="宋体" w:cs="宋体"/>
          <w:b/>
          <w:color w:val="000000" w:themeColor="text1"/>
          <w:sz w:val="44"/>
          <w:szCs w:val="44"/>
          <w:shd w:val="clear" w:color="auto" w:fill="FFFFFF"/>
        </w:rPr>
      </w:pPr>
      <w:r>
        <w:rPr>
          <w:rFonts w:eastAsia="方正小标宋简体" w:hint="eastAsia"/>
          <w:kern w:val="44"/>
          <w:sz w:val="44"/>
          <w:szCs w:val="72"/>
          <w:lang w:bidi="ar"/>
        </w:rPr>
        <w:t>江门市市场监督管理局制作</w:t>
      </w:r>
      <w:r>
        <w:rPr>
          <w:rFonts w:eastAsia="方正小标宋简体" w:hint="eastAsia"/>
          <w:kern w:val="44"/>
          <w:sz w:val="44"/>
          <w:szCs w:val="72"/>
          <w:lang w:bidi="ar"/>
        </w:rPr>
        <w:t>2022</w:t>
      </w:r>
      <w:r>
        <w:rPr>
          <w:rFonts w:eastAsia="方正小标宋简体" w:hint="eastAsia"/>
          <w:kern w:val="44"/>
          <w:sz w:val="44"/>
          <w:szCs w:val="72"/>
          <w:lang w:bidi="ar"/>
        </w:rPr>
        <w:t>年放心消费创建活动系列宣传资料项目合同（草拟稿）</w:t>
      </w:r>
    </w:p>
    <w:p w:rsidR="00EF7BC4" w:rsidRDefault="00EF7BC4">
      <w:pPr>
        <w:pStyle w:val="a4"/>
        <w:ind w:firstLine="600"/>
      </w:pPr>
    </w:p>
    <w:p w:rsidR="00EF7BC4" w:rsidRDefault="002E2172">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EF7BC4" w:rsidRDefault="002E2172">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bookmarkStart w:id="0" w:name="_GoBack"/>
      <w:bookmarkEnd w:id="0"/>
    </w:p>
    <w:p w:rsidR="00EF7BC4" w:rsidRDefault="002E217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EF7BC4" w:rsidRDefault="002E217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EF7BC4" w:rsidRDefault="002E2172">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EF7BC4" w:rsidRDefault="002E217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EF7BC4" w:rsidRDefault="002E217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EF7BC4" w:rsidRDefault="002E217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EF7BC4" w:rsidRDefault="00EF7BC4">
      <w:pPr>
        <w:spacing w:line="480" w:lineRule="exact"/>
        <w:rPr>
          <w:rFonts w:ascii="仿宋" w:eastAsia="仿宋" w:hAnsi="仿宋" w:cs="仿宋"/>
          <w:color w:val="666666"/>
          <w:sz w:val="28"/>
          <w:szCs w:val="28"/>
          <w:shd w:val="clear" w:color="auto" w:fill="FFFFFF"/>
        </w:rPr>
      </w:pPr>
    </w:p>
    <w:p w:rsidR="00EF7BC4" w:rsidRDefault="002E2172" w:rsidP="00407CCA">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lang w:bidi="ar"/>
        </w:rPr>
        <w:t>江门市市场监督管理局制作2022年放心消费创建活动系列宣传资料</w:t>
      </w:r>
      <w:r>
        <w:rPr>
          <w:rFonts w:ascii="仿宋" w:eastAsia="仿宋" w:hAnsi="仿宋" w:cs="仿宋" w:hint="eastAsia"/>
          <w:sz w:val="28"/>
          <w:szCs w:val="28"/>
        </w:rPr>
        <w:t>项目”（项目编号：</w:t>
      </w:r>
      <w:r>
        <w:rPr>
          <w:rFonts w:ascii="仿宋" w:eastAsia="仿宋" w:hAnsi="仿宋" w:cs="仿宋"/>
          <w:sz w:val="28"/>
          <w:szCs w:val="28"/>
          <w:u w:val="single"/>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EF7BC4" w:rsidRDefault="002E217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甲方委托乙方按《江门市市场监督管理局制作2022年放心消费创建活动系列宣传资料项目采购公告》的要求，制作一批放心消费创建活动系列宣传物料。</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EF7BC4" w:rsidRDefault="002E2172">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自本合同签订生效之日起至2022年9月30日</w:t>
      </w:r>
      <w:r>
        <w:rPr>
          <w:rFonts w:ascii="仿宋" w:eastAsia="仿宋" w:hAnsi="仿宋" w:cs="仿宋" w:hint="eastAsia"/>
          <w:color w:val="000000"/>
          <w:sz w:val="28"/>
          <w:szCs w:val="28"/>
        </w:rPr>
        <w:t>。</w:t>
      </w:r>
    </w:p>
    <w:p w:rsidR="00EF7BC4" w:rsidRDefault="002E2172">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rPr>
        <w:t>人民币（大写）</w:t>
      </w:r>
      <w:r>
        <w:rPr>
          <w:rFonts w:ascii="仿宋" w:eastAsia="仿宋" w:hAnsi="仿宋" w:cs="仿宋"/>
          <w:bCs/>
          <w:sz w:val="28"/>
          <w:szCs w:val="28"/>
          <w:u w:val="single"/>
        </w:rPr>
        <w:t>XXXX</w:t>
      </w:r>
      <w:r>
        <w:rPr>
          <w:rFonts w:ascii="仿宋" w:eastAsia="仿宋" w:hAnsi="仿宋" w:cs="仿宋" w:hint="eastAsia"/>
          <w:bCs/>
          <w:sz w:val="28"/>
          <w:szCs w:val="28"/>
        </w:rPr>
        <w:t>元整（</w:t>
      </w:r>
      <w:r>
        <w:rPr>
          <w:rFonts w:ascii="宋体" w:eastAsia="宋体" w:hAnsi="宋体" w:cs="仿宋"/>
          <w:bCs/>
          <w:sz w:val="28"/>
          <w:szCs w:val="28"/>
          <w:u w:val="single"/>
        </w:rPr>
        <w:t>XXXX</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EF7BC4" w:rsidRDefault="002E2172">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EF7BC4" w:rsidRDefault="002E217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w:t>
      </w:r>
      <w:r w:rsidR="00E45A1B">
        <w:rPr>
          <w:rFonts w:ascii="仿宋" w:eastAsia="仿宋" w:hAnsi="仿宋" w:cs="仿宋" w:hint="eastAsia"/>
          <w:sz w:val="28"/>
          <w:szCs w:val="28"/>
        </w:rPr>
        <w:t>一次性</w:t>
      </w:r>
      <w:r>
        <w:rPr>
          <w:rFonts w:ascii="仿宋" w:eastAsia="仿宋" w:hAnsi="仿宋" w:cs="仿宋" w:hint="eastAsia"/>
          <w:sz w:val="28"/>
          <w:szCs w:val="28"/>
        </w:rPr>
        <w:t>支付相应的款项给乙方：</w:t>
      </w:r>
    </w:p>
    <w:p w:rsidR="00EF7BC4" w:rsidRDefault="00E45A1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甲、乙双方签订本合同</w:t>
      </w:r>
      <w:r w:rsidR="004E5A4F">
        <w:rPr>
          <w:rFonts w:ascii="仿宋" w:eastAsia="仿宋" w:hAnsi="仿宋" w:cs="仿宋" w:hint="eastAsia"/>
          <w:sz w:val="28"/>
          <w:szCs w:val="28"/>
        </w:rPr>
        <w:t>后</w:t>
      </w:r>
      <w:r w:rsidR="002E2172">
        <w:rPr>
          <w:rFonts w:ascii="仿宋" w:eastAsia="仿宋" w:hAnsi="仿宋" w:cs="仿宋" w:hint="eastAsia"/>
          <w:sz w:val="28"/>
          <w:szCs w:val="28"/>
        </w:rPr>
        <w:t>，</w:t>
      </w:r>
      <w:r>
        <w:rPr>
          <w:rFonts w:ascii="仿宋" w:eastAsia="仿宋" w:hAnsi="仿宋" w:cs="仿宋" w:hint="eastAsia"/>
          <w:sz w:val="28"/>
          <w:szCs w:val="28"/>
        </w:rPr>
        <w:t>待项目经甲方验收合格后，</w:t>
      </w:r>
      <w:r w:rsidR="002E2172">
        <w:rPr>
          <w:rFonts w:ascii="仿宋" w:eastAsia="仿宋" w:hAnsi="仿宋" w:cs="仿宋" w:hint="eastAsia"/>
          <w:sz w:val="28"/>
          <w:szCs w:val="28"/>
        </w:rPr>
        <w:t>甲方收到乙方开具的相对应金额发票之日起</w:t>
      </w:r>
      <w:r w:rsidR="002E2172">
        <w:rPr>
          <w:rFonts w:ascii="仿宋" w:eastAsia="仿宋" w:hAnsi="仿宋" w:cs="仿宋"/>
          <w:sz w:val="28"/>
          <w:szCs w:val="28"/>
        </w:rPr>
        <w:t>30</w:t>
      </w:r>
      <w:r w:rsidR="002E2172">
        <w:rPr>
          <w:rFonts w:ascii="仿宋" w:eastAsia="仿宋" w:hAnsi="仿宋" w:cs="仿宋" w:hint="eastAsia"/>
          <w:sz w:val="28"/>
          <w:szCs w:val="28"/>
        </w:rPr>
        <w:t>个工作日内，向乙方支付项目总费用的</w:t>
      </w:r>
      <w:r>
        <w:rPr>
          <w:rFonts w:ascii="仿宋" w:eastAsia="仿宋" w:hAnsi="仿宋" w:cs="仿宋" w:hint="eastAsia"/>
          <w:sz w:val="28"/>
          <w:szCs w:val="28"/>
          <w:u w:val="single"/>
        </w:rPr>
        <w:t>100</w:t>
      </w:r>
      <w:r w:rsidR="002E2172">
        <w:rPr>
          <w:rFonts w:ascii="仿宋" w:eastAsia="仿宋" w:hAnsi="仿宋" w:cs="仿宋"/>
          <w:sz w:val="28"/>
          <w:szCs w:val="28"/>
        </w:rPr>
        <w:t>%</w:t>
      </w:r>
      <w:r w:rsidR="002E2172">
        <w:rPr>
          <w:rFonts w:ascii="仿宋" w:eastAsia="仿宋" w:hAnsi="仿宋" w:cs="仿宋" w:hint="eastAsia"/>
          <w:sz w:val="28"/>
          <w:szCs w:val="28"/>
        </w:rPr>
        <w:t>，即人民币</w:t>
      </w:r>
      <w:r w:rsidR="002E2172">
        <w:rPr>
          <w:rFonts w:ascii="仿宋" w:eastAsia="仿宋" w:hAnsi="仿宋" w:cs="仿宋"/>
          <w:sz w:val="28"/>
          <w:szCs w:val="28"/>
          <w:u w:val="single"/>
        </w:rPr>
        <w:t>XXXX</w:t>
      </w:r>
      <w:r w:rsidR="002E2172">
        <w:rPr>
          <w:rFonts w:ascii="仿宋" w:eastAsia="仿宋" w:hAnsi="仿宋" w:cs="仿宋" w:hint="eastAsia"/>
          <w:sz w:val="28"/>
          <w:szCs w:val="28"/>
        </w:rPr>
        <w:t>元整（</w:t>
      </w:r>
      <w:r w:rsidR="002E2172">
        <w:rPr>
          <w:rFonts w:ascii="宋体" w:eastAsia="宋体" w:hAnsi="宋体" w:cs="宋体" w:hint="eastAsia"/>
          <w:sz w:val="28"/>
          <w:szCs w:val="28"/>
        </w:rPr>
        <w:t>¥</w:t>
      </w:r>
      <w:r w:rsidR="002E2172">
        <w:rPr>
          <w:rFonts w:ascii="仿宋" w:eastAsia="仿宋" w:hAnsi="仿宋" w:cs="仿宋"/>
          <w:sz w:val="28"/>
          <w:szCs w:val="28"/>
          <w:u w:val="single"/>
        </w:rPr>
        <w:t>XXXX</w:t>
      </w:r>
      <w:r w:rsidR="002E2172">
        <w:rPr>
          <w:rFonts w:ascii="仿宋" w:eastAsia="仿宋" w:hAnsi="仿宋" w:cs="仿宋" w:hint="eastAsia"/>
          <w:sz w:val="28"/>
          <w:szCs w:val="28"/>
        </w:rPr>
        <w:t>元）；</w:t>
      </w:r>
    </w:p>
    <w:p w:rsidR="00EF7BC4" w:rsidRDefault="002E217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EF7BC4" w:rsidRDefault="002E2172">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EF7BC4" w:rsidRDefault="002E217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EF7BC4" w:rsidRDefault="002E217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EF7BC4" w:rsidRDefault="002E2172">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EF7BC4" w:rsidRDefault="002E2172">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EF7BC4" w:rsidRDefault="002E2172">
      <w:pPr>
        <w:pStyle w:val="a9"/>
        <w:spacing w:line="480" w:lineRule="exact"/>
        <w:ind w:firstLineChars="200" w:firstLine="560"/>
        <w:rPr>
          <w:rFonts w:ascii="仿宋_GB2312" w:hAnsi="仿宋" w:cs="仿宋"/>
          <w:sz w:val="28"/>
          <w:szCs w:val="28"/>
        </w:rPr>
      </w:pPr>
      <w:r>
        <w:rPr>
          <w:rFonts w:ascii="仿宋_GB2312" w:hAnsi="仿宋" w:cs="仿宋" w:hint="eastAsia"/>
          <w:sz w:val="28"/>
          <w:szCs w:val="28"/>
          <w:lang w:bidi="ar"/>
        </w:rPr>
        <w:t>单位名称：江门市市场监督管理局</w:t>
      </w:r>
    </w:p>
    <w:p w:rsidR="00EF7BC4" w:rsidRDefault="002E2172">
      <w:pPr>
        <w:pStyle w:val="a9"/>
        <w:spacing w:line="480" w:lineRule="exact"/>
        <w:ind w:firstLineChars="200" w:firstLine="560"/>
        <w:rPr>
          <w:rFonts w:ascii="仿宋_GB2312" w:hAnsi="仿宋" w:cs="仿宋"/>
          <w:sz w:val="28"/>
          <w:szCs w:val="28"/>
          <w:lang w:bidi="ar"/>
        </w:rPr>
      </w:pPr>
      <w:r>
        <w:rPr>
          <w:rFonts w:ascii="仿宋_GB2312" w:hAnsi="仿宋" w:cs="仿宋" w:hint="eastAsia"/>
          <w:sz w:val="28"/>
          <w:szCs w:val="28"/>
          <w:lang w:bidi="ar"/>
        </w:rPr>
        <w:t>统一信用代码：11440700MB2C90725T</w:t>
      </w:r>
    </w:p>
    <w:p w:rsidR="00EF7BC4" w:rsidRDefault="002E2172">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w:t>
      </w:r>
      <w:r>
        <w:rPr>
          <w:rFonts w:ascii="仿宋" w:eastAsia="仿宋" w:hAnsi="仿宋" w:cs="仿宋"/>
          <w:color w:val="666666"/>
          <w:sz w:val="28"/>
          <w:szCs w:val="28"/>
          <w:shd w:val="clear" w:color="auto" w:fill="FFFFFF"/>
        </w:rPr>
        <w:t xml:space="preserve"> </w:t>
      </w:r>
    </w:p>
    <w:p w:rsidR="00EF7BC4" w:rsidRDefault="002E2172">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本合同签订生效之日起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工作日内，乙方应提交宣传物料的设计样品给甲方进行审核，经</w:t>
      </w:r>
      <w:r>
        <w:rPr>
          <w:rFonts w:ascii="仿宋" w:eastAsia="仿宋" w:hAnsi="仿宋" w:cs="仿宋" w:hint="eastAsia"/>
          <w:bCs/>
          <w:sz w:val="28"/>
          <w:szCs w:val="28"/>
        </w:rPr>
        <w:t>甲方审核通过后，乙方应当根据</w:t>
      </w:r>
      <w:r>
        <w:rPr>
          <w:rFonts w:ascii="仿宋" w:eastAsia="仿宋" w:hAnsi="仿宋" w:cs="仿宋" w:hint="eastAsia"/>
          <w:sz w:val="28"/>
          <w:szCs w:val="28"/>
        </w:rPr>
        <w:t>《江门市市场监督管理局制作2022年放心消费创建活动系列宣传资料项目采购公告》的要求按时按质按量完成宣传物料的制作</w:t>
      </w:r>
      <w:r>
        <w:rPr>
          <w:rFonts w:ascii="仿宋" w:eastAsia="仿宋" w:hAnsi="仿宋" w:cs="仿宋"/>
          <w:sz w:val="28"/>
          <w:szCs w:val="28"/>
        </w:rPr>
        <w:t>。</w:t>
      </w:r>
    </w:p>
    <w:p w:rsidR="00EF7BC4" w:rsidRDefault="002E2172">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交货期、交货方式及交货地</w:t>
      </w:r>
      <w:r>
        <w:rPr>
          <w:rFonts w:ascii="仿宋" w:eastAsia="仿宋" w:hAnsi="仿宋" w:cs="仿宋" w:hint="eastAsia"/>
          <w:bCs/>
          <w:sz w:val="28"/>
          <w:szCs w:val="28"/>
        </w:rPr>
        <w:t>。</w:t>
      </w:r>
    </w:p>
    <w:p w:rsidR="00EF7BC4" w:rsidRDefault="002E2172" w:rsidP="008D5A2C">
      <w:pPr>
        <w:pStyle w:val="a4"/>
        <w:spacing w:line="480" w:lineRule="exact"/>
        <w:ind w:firstLine="560"/>
        <w:rPr>
          <w:rFonts w:ascii="仿宋" w:eastAsia="仿宋" w:hAnsi="仿宋" w:cs="仿宋"/>
          <w:sz w:val="28"/>
          <w:szCs w:val="36"/>
        </w:rPr>
      </w:pPr>
      <w:r>
        <w:rPr>
          <w:rFonts w:ascii="仿宋" w:eastAsia="仿宋" w:hAnsi="仿宋" w:cs="仿宋" w:hint="eastAsia"/>
          <w:bCs/>
          <w:sz w:val="28"/>
          <w:szCs w:val="28"/>
        </w:rPr>
        <w:t>1.</w:t>
      </w:r>
      <w:r>
        <w:rPr>
          <w:rFonts w:ascii="仿宋" w:eastAsia="仿宋" w:hAnsi="仿宋" w:cs="仿宋" w:hint="eastAsia"/>
          <w:sz w:val="28"/>
          <w:szCs w:val="36"/>
        </w:rPr>
        <w:t>交货期：按甲方要求的时间。</w:t>
      </w:r>
    </w:p>
    <w:p w:rsidR="00EF7BC4" w:rsidRDefault="002E2172" w:rsidP="008D5A2C">
      <w:pPr>
        <w:pStyle w:val="a4"/>
        <w:spacing w:line="480" w:lineRule="exact"/>
        <w:ind w:firstLine="560"/>
        <w:rPr>
          <w:rFonts w:ascii="仿宋" w:eastAsia="仿宋" w:hAnsi="仿宋" w:cs="仿宋"/>
          <w:sz w:val="28"/>
          <w:szCs w:val="36"/>
        </w:rPr>
      </w:pPr>
      <w:r>
        <w:rPr>
          <w:rFonts w:ascii="仿宋" w:eastAsia="仿宋" w:hAnsi="仿宋" w:cs="仿宋" w:hint="eastAsia"/>
          <w:sz w:val="28"/>
          <w:szCs w:val="36"/>
        </w:rPr>
        <w:t>2.交货方式：</w:t>
      </w:r>
      <w:r>
        <w:rPr>
          <w:rFonts w:ascii="仿宋" w:eastAsia="仿宋" w:hAnsi="仿宋" w:cs="仿宋" w:hint="eastAsia"/>
          <w:sz w:val="28"/>
          <w:szCs w:val="28"/>
          <w:lang w:val="zh-CN"/>
        </w:rPr>
        <w:t>纸箱打包送货或快递至甲方指定地点。</w:t>
      </w:r>
    </w:p>
    <w:p w:rsidR="00EF7BC4" w:rsidRDefault="002E2172" w:rsidP="00407CCA">
      <w:pPr>
        <w:pStyle w:val="a4"/>
        <w:spacing w:line="480" w:lineRule="exact"/>
        <w:ind w:firstLine="560"/>
        <w:rPr>
          <w:rFonts w:ascii="仿宋" w:eastAsia="仿宋" w:hAnsi="仿宋" w:cs="仿宋"/>
          <w:sz w:val="28"/>
          <w:szCs w:val="36"/>
        </w:rPr>
      </w:pPr>
      <w:r>
        <w:rPr>
          <w:rFonts w:ascii="仿宋" w:eastAsia="仿宋" w:hAnsi="仿宋" w:cs="仿宋" w:hint="eastAsia"/>
          <w:sz w:val="28"/>
          <w:szCs w:val="36"/>
        </w:rPr>
        <w:t>3.乙方货物交付甲方前，货物在途的运输风险、毁灭、损失等责任由乙方承担。</w:t>
      </w:r>
    </w:p>
    <w:p w:rsidR="00EF7BC4" w:rsidRDefault="002E2172">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甲方收货后应当及时进行验收，如有质量或数量短缺问</w:t>
      </w:r>
      <w:r>
        <w:rPr>
          <w:rFonts w:ascii="仿宋" w:eastAsia="仿宋" w:hAnsi="仿宋" w:cs="仿宋" w:hint="eastAsia"/>
          <w:sz w:val="28"/>
          <w:szCs w:val="28"/>
        </w:rPr>
        <w:lastRenderedPageBreak/>
        <w:t>题，甲方需在乙方将当期货物配送至甲方指定交货地点之日起</w:t>
      </w:r>
      <w:r>
        <w:rPr>
          <w:rFonts w:ascii="仿宋" w:eastAsia="仿宋" w:hAnsi="仿宋" w:cs="仿宋" w:hint="eastAsia"/>
          <w:sz w:val="28"/>
          <w:szCs w:val="28"/>
          <w:u w:val="single"/>
        </w:rPr>
        <w:t>3个工作</w:t>
      </w:r>
      <w:r>
        <w:rPr>
          <w:rFonts w:ascii="仿宋" w:eastAsia="仿宋" w:hAnsi="仿宋" w:cs="仿宋" w:hint="eastAsia"/>
          <w:sz w:val="28"/>
          <w:szCs w:val="28"/>
        </w:rPr>
        <w:t>日内向乙方反馈，</w:t>
      </w:r>
      <w:r>
        <w:rPr>
          <w:rFonts w:ascii="仿宋" w:eastAsia="仿宋" w:hAnsi="仿宋" w:cs="仿宋" w:hint="eastAsia"/>
          <w:bCs/>
          <w:sz w:val="28"/>
          <w:szCs w:val="28"/>
        </w:rPr>
        <w:t>乙方应在甲方指定期限内予以退货、换货并再次提交给甲方验收；验收合格后由甲方出具验收合格单作为结算及甲方支付第二期期款项的依据；</w:t>
      </w:r>
      <w:r>
        <w:rPr>
          <w:rFonts w:ascii="仿宋" w:eastAsia="仿宋" w:hAnsi="仿宋" w:cs="仿宋" w:hint="eastAsia"/>
          <w:sz w:val="28"/>
          <w:szCs w:val="28"/>
        </w:rPr>
        <w:t>未及时向乙方反馈的，视为货物的数量、型号、规格及质量等均符合约定。但因乙方自身原因导致甲方无法在上述期限内完成验收的，由此产生的费用、损失由乙方自行承担</w:t>
      </w:r>
      <w:r>
        <w:rPr>
          <w:rFonts w:ascii="仿宋" w:eastAsia="仿宋" w:hAnsi="仿宋" w:cs="仿宋" w:hint="eastAsia"/>
          <w:bCs/>
          <w:sz w:val="28"/>
          <w:szCs w:val="28"/>
        </w:rPr>
        <w:t>。</w:t>
      </w:r>
    </w:p>
    <w:p w:rsidR="00EF7BC4" w:rsidRDefault="002E2172">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若经甲方验收未通过的，甲方无须支付费用给乙方。甲方已经支付项目费用的，有权在扣减掉“甲方认为乙方提供符合要求的服务费用”后</w:t>
      </w:r>
      <w:r>
        <w:rPr>
          <w:rFonts w:ascii="仿宋" w:eastAsia="仿宋" w:hAnsi="仿宋" w:cs="仿宋" w:hint="eastAsia"/>
          <w:bCs/>
          <w:sz w:val="28"/>
          <w:szCs w:val="28"/>
          <w:lang w:eastAsia="zh-Hans"/>
        </w:rPr>
        <w:t>，</w:t>
      </w:r>
      <w:r>
        <w:rPr>
          <w:rFonts w:ascii="仿宋" w:eastAsia="仿宋" w:hAnsi="仿宋" w:cs="仿宋" w:hint="eastAsia"/>
          <w:bCs/>
          <w:sz w:val="28"/>
          <w:szCs w:val="28"/>
        </w:rPr>
        <w:t>要求乙方将剩余金额</w:t>
      </w:r>
      <w:r>
        <w:rPr>
          <w:rFonts w:ascii="仿宋" w:eastAsia="仿宋" w:hAnsi="仿宋" w:cs="仿宋" w:hint="eastAsia"/>
          <w:bCs/>
          <w:sz w:val="28"/>
          <w:szCs w:val="28"/>
          <w:lang w:eastAsia="zh-Hans"/>
        </w:rPr>
        <w:t>退回</w:t>
      </w:r>
      <w:r>
        <w:rPr>
          <w:rFonts w:ascii="仿宋" w:eastAsia="仿宋" w:hAnsi="仿宋" w:cs="仿宋" w:hint="eastAsia"/>
          <w:bCs/>
          <w:sz w:val="28"/>
          <w:szCs w:val="28"/>
        </w:rPr>
        <w:t>给甲方（乙方已经开具发票所产生的税费损失由乙方自行承担）。</w:t>
      </w:r>
    </w:p>
    <w:p w:rsidR="00EF7BC4" w:rsidRDefault="002E2172">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EF7BC4" w:rsidRDefault="002E2172">
      <w:pPr>
        <w:spacing w:line="480" w:lineRule="exact"/>
        <w:ind w:left="560"/>
        <w:rPr>
          <w:rFonts w:ascii="仿宋" w:eastAsia="仿宋" w:hAnsi="仿宋" w:cs="仿宋"/>
          <w:sz w:val="28"/>
          <w:szCs w:val="28"/>
        </w:rPr>
      </w:pPr>
      <w:r>
        <w:rPr>
          <w:rFonts w:ascii="仿宋" w:eastAsia="仿宋" w:hAnsi="仿宋" w:cs="仿宋" w:hint="eastAsia"/>
          <w:sz w:val="28"/>
          <w:szCs w:val="28"/>
        </w:rPr>
        <w:t>（一）甲方为乙方提供本项目实施中所需的相关协助；</w:t>
      </w:r>
    </w:p>
    <w:p w:rsidR="00EF7BC4" w:rsidRDefault="002E2172">
      <w:pPr>
        <w:spacing w:line="480" w:lineRule="exact"/>
        <w:ind w:left="560"/>
        <w:rPr>
          <w:rFonts w:ascii="仿宋" w:eastAsia="仿宋" w:hAnsi="仿宋" w:cs="仿宋"/>
          <w:sz w:val="28"/>
          <w:szCs w:val="28"/>
        </w:rPr>
      </w:pPr>
      <w:r>
        <w:rPr>
          <w:rFonts w:ascii="仿宋" w:eastAsia="仿宋" w:hAnsi="仿宋" w:cs="仿宋" w:hint="eastAsia"/>
          <w:sz w:val="28"/>
          <w:szCs w:val="28"/>
        </w:rPr>
        <w:t>（二）本项目实施期间，甲方有权向乙方提出建议或具体要求；</w:t>
      </w:r>
    </w:p>
    <w:p w:rsidR="00EF7BC4" w:rsidRDefault="002E2172">
      <w:p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（三）根据甲、乙双方确定的项目计划，甲方有权督促乙方的实施情况，了解</w:t>
      </w:r>
      <w:r>
        <w:rPr>
          <w:rFonts w:ascii="仿宋" w:eastAsia="仿宋" w:hAnsi="仿宋" w:cs="仿宋" w:hint="eastAsia"/>
          <w:color w:val="000000"/>
          <w:sz w:val="28"/>
          <w:szCs w:val="28"/>
        </w:rPr>
        <w:t>工作进度及开展情况。</w:t>
      </w:r>
    </w:p>
    <w:p w:rsidR="00EF7BC4" w:rsidRDefault="002E217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（四）若甲方发现有问题，乙方应当在接到甲方的质疑之日起</w:t>
      </w:r>
      <w:r>
        <w:rPr>
          <w:rFonts w:ascii="仿宋" w:eastAsia="仿宋" w:hAnsi="仿宋" w:cs="仿宋"/>
          <w:sz w:val="28"/>
          <w:szCs w:val="28"/>
        </w:rPr>
        <w:t>2日内提供相关书面说明；若甲方认为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，由此造成甲方的全部经济损失，由乙方负责赔偿。</w:t>
      </w:r>
    </w:p>
    <w:p w:rsidR="00EF7BC4" w:rsidRDefault="002E2172">
      <w:pPr>
        <w:spacing w:line="480" w:lineRule="exact"/>
        <w:ind w:left="560"/>
        <w:rPr>
          <w:rFonts w:ascii="仿宋" w:eastAsia="仿宋" w:hAnsi="仿宋" w:cs="仿宋"/>
          <w:sz w:val="28"/>
          <w:szCs w:val="28"/>
        </w:rPr>
      </w:pPr>
      <w:r>
        <w:rPr>
          <w:rFonts w:ascii="仿宋" w:eastAsia="仿宋" w:hAnsi="仿宋" w:cs="仿宋" w:hint="eastAsia"/>
          <w:sz w:val="28"/>
          <w:szCs w:val="28"/>
        </w:rPr>
        <w:t>（五）甲方按本合同约定向乙方支付本项目费用。</w:t>
      </w:r>
    </w:p>
    <w:p w:rsidR="00EF7BC4" w:rsidRDefault="002E2172">
      <w:pPr>
        <w:spacing w:line="480" w:lineRule="exact"/>
        <w:ind w:left="560"/>
        <w:rPr>
          <w:rFonts w:ascii="仿宋" w:eastAsia="仿宋" w:hAnsi="仿宋" w:cs="仿宋"/>
          <w:sz w:val="28"/>
          <w:szCs w:val="28"/>
        </w:rPr>
      </w:pPr>
      <w:r>
        <w:rPr>
          <w:rFonts w:ascii="仿宋" w:eastAsia="仿宋" w:hAnsi="仿宋" w:cs="仿宋" w:hint="eastAsia"/>
          <w:sz w:val="28"/>
          <w:szCs w:val="28"/>
        </w:rPr>
        <w:t>（六）甲方应及时进行验收以及按约定配合乙方的其他工作。</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EF7BC4" w:rsidRDefault="002E2172">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EF7BC4" w:rsidRDefault="002E2172">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w:t>
      </w:r>
      <w:r>
        <w:rPr>
          <w:rFonts w:ascii="仿宋" w:eastAsia="仿宋" w:hAnsi="仿宋" w:cs="仿宋"/>
          <w:sz w:val="28"/>
          <w:szCs w:val="28"/>
          <w:lang w:bidi="ar"/>
        </w:rPr>
        <w:t>1个工作日内书面通知甲方并提供合同无法履行的客观依据，同时采取措施减少损失。甲方获得通知，同意变更合同内容或解除本合同的，双方另行签署书面补充协议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EF7BC4" w:rsidRDefault="002E2172">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EF7BC4" w:rsidRDefault="002E2172">
      <w:pPr>
        <w:pStyle w:val="a4"/>
        <w:spacing w:line="480" w:lineRule="exact"/>
        <w:ind w:firstLine="560"/>
        <w:rPr>
          <w:rFonts w:ascii="仿宋" w:eastAsia="仿宋" w:hAnsi="仿宋" w:cs="仿宋"/>
          <w:sz w:val="28"/>
          <w:szCs w:val="28"/>
        </w:rPr>
      </w:pPr>
      <w:r>
        <w:rPr>
          <w:rFonts w:ascii="仿宋" w:eastAsia="仿宋" w:hAnsi="仿宋" w:cs="仿宋" w:hint="eastAsia"/>
          <w:sz w:val="28"/>
          <w:szCs w:val="28"/>
        </w:rPr>
        <w:t>（四）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EF7BC4" w:rsidRDefault="002E2172">
      <w:pPr>
        <w:pStyle w:val="a4"/>
        <w:spacing w:line="480" w:lineRule="exact"/>
        <w:ind w:firstLine="560"/>
        <w:rPr>
          <w:rFonts w:ascii="仿宋" w:eastAsia="仿宋" w:hAnsi="仿宋" w:cs="仿宋"/>
          <w:sz w:val="28"/>
          <w:szCs w:val="28"/>
        </w:rPr>
      </w:pPr>
      <w:r>
        <w:rPr>
          <w:rFonts w:ascii="仿宋" w:eastAsia="仿宋" w:hAnsi="仿宋" w:cs="仿宋" w:hint="eastAsia"/>
          <w:sz w:val="28"/>
          <w:szCs w:val="28"/>
        </w:rPr>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保密条款</w:t>
      </w:r>
    </w:p>
    <w:p w:rsidR="00EF7BC4" w:rsidRDefault="002E2172">
      <w:pPr>
        <w:numPr>
          <w:ilvl w:val="0"/>
          <w:numId w:val="5"/>
        </w:numPr>
        <w:adjustRightInd w:val="0"/>
        <w:spacing w:line="480" w:lineRule="exact"/>
        <w:textAlignment w:val="top"/>
        <w:rPr>
          <w:rFonts w:ascii="仿宋" w:eastAsia="仿宋" w:hAnsi="仿宋" w:cs="仿宋"/>
          <w:sz w:val="28"/>
          <w:szCs w:val="28"/>
        </w:rPr>
      </w:pPr>
      <w:r>
        <w:rPr>
          <w:rFonts w:ascii="仿宋" w:eastAsia="仿宋" w:hAnsi="仿宋" w:cs="仿宋" w:hint="eastAsia"/>
          <w:sz w:val="28"/>
          <w:szCs w:val="28"/>
        </w:rPr>
        <w:t>除甲方同意公开发布的信息外，乙方有义务对宣传物料的设计版式及本合同有关内容进行严格保密。项目结束后，乙方应将宣传物料设计版式的所有书面和电子文档资料提交给甲方，未经甲方同意，乙方不得将本项目相关资料提供给任何第三方，不得用于本合同之外的其他用途，即使是提供给履行本合同有关的人员也应该注意保密并限于履行合同所需范围。未经甲方书面同意，乙方不得将本合同相关内容列入客户名录作为参考案例。</w:t>
      </w:r>
    </w:p>
    <w:p w:rsidR="00EF7BC4" w:rsidRDefault="002E2172">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w:t>
      </w:r>
      <w:r>
        <w:rPr>
          <w:rFonts w:ascii="仿宋" w:eastAsia="仿宋" w:hAnsi="仿宋" w:cs="仿宋"/>
          <w:sz w:val="28"/>
          <w:szCs w:val="28"/>
          <w:lang w:bidi="ar"/>
        </w:rPr>
        <w:t>0%向甲方支付违约金，违约金不足以弥补甲方损失的，应承担损害赔偿责任。</w:t>
      </w:r>
    </w:p>
    <w:p w:rsidR="00EF7BC4" w:rsidRDefault="002E2172">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EF7BC4" w:rsidRDefault="002E2172">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w:t>
      </w:r>
      <w:r>
        <w:rPr>
          <w:rFonts w:ascii="仿宋" w:eastAsia="仿宋" w:hAnsi="仿宋" w:cs="仿宋" w:hint="eastAsia"/>
          <w:sz w:val="28"/>
          <w:szCs w:val="28"/>
        </w:rPr>
        <w:lastRenderedPageBreak/>
        <w:t>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EF7BC4" w:rsidRDefault="002E2172">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EF7BC4" w:rsidRDefault="002E2172">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EF7BC4" w:rsidRDefault="002E2172">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EF7BC4" w:rsidRDefault="002E2172">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EF7BC4" w:rsidRDefault="002E2172">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EF7BC4" w:rsidRDefault="002E21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乙方未及时提供货物、因自身原因不能提供货物的，甲方有权要求乙方向甲方支付本合同项目总费用20％的违约金。</w:t>
      </w:r>
    </w:p>
    <w:p w:rsidR="00EF7BC4" w:rsidRDefault="002E21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乙方交付的货物的品种、型号、规格、数量、质量不符合《江门市市场监督管理局制作2022年放心消费创建活动系列宣传资料项目采购公告》规定或甲方要求的，甲方有权拒收，并且乙方须向甲方支付本合同项目总费用20％的违约金。</w:t>
      </w:r>
    </w:p>
    <w:p w:rsidR="00EF7BC4" w:rsidRDefault="002E21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EF7BC4" w:rsidRDefault="002E2172">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w:t>
      </w:r>
      <w:r>
        <w:rPr>
          <w:rFonts w:ascii="仿宋" w:eastAsia="仿宋" w:hAnsi="仿宋" w:cs="仿宋" w:hint="eastAsia"/>
          <w:b/>
          <w:bCs/>
          <w:sz w:val="28"/>
          <w:szCs w:val="28"/>
        </w:rPr>
        <w:lastRenderedPageBreak/>
        <w:t>不能的，可以解除本合同：</w:t>
      </w:r>
    </w:p>
    <w:p w:rsidR="00EF7BC4" w:rsidRDefault="002E217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EF7BC4" w:rsidRDefault="002E217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EF7BC4" w:rsidRDefault="002E217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EF7BC4" w:rsidRDefault="002E2172">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EF7BC4" w:rsidRDefault="002E21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EF7BC4" w:rsidRDefault="002E2172">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EF7BC4" w:rsidRDefault="002E2172">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EF7BC4" w:rsidRDefault="002E2172">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EF7BC4" w:rsidRDefault="002E2172">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w:t>
      </w:r>
      <w:r>
        <w:rPr>
          <w:rFonts w:ascii="仿宋" w:eastAsia="仿宋" w:hAnsi="仿宋" w:cs="仿宋"/>
          <w:sz w:val="28"/>
          <w:szCs w:val="28"/>
          <w:u w:val="single"/>
        </w:rPr>
        <w:t xml:space="preserve"> 叁 </w:t>
      </w:r>
      <w:r>
        <w:rPr>
          <w:rFonts w:ascii="仿宋" w:eastAsia="仿宋" w:hAnsi="仿宋" w:cs="仿宋" w:hint="eastAsia"/>
          <w:sz w:val="28"/>
          <w:szCs w:val="28"/>
        </w:rPr>
        <w:t>份、乙方执</w:t>
      </w:r>
      <w:r>
        <w:rPr>
          <w:rFonts w:ascii="仿宋" w:eastAsia="仿宋" w:hAnsi="仿宋" w:cs="仿宋"/>
          <w:sz w:val="28"/>
          <w:szCs w:val="28"/>
          <w:u w:val="single"/>
        </w:rPr>
        <w:t xml:space="preserve"> 壹 </w:t>
      </w:r>
      <w:r>
        <w:rPr>
          <w:rFonts w:ascii="仿宋" w:eastAsia="仿宋" w:hAnsi="仿宋" w:cs="仿宋" w:hint="eastAsia"/>
          <w:sz w:val="28"/>
          <w:szCs w:val="28"/>
        </w:rPr>
        <w:t>份，具有同等法律效力；自甲、乙双方签字盖章之日起生效。</w:t>
      </w:r>
    </w:p>
    <w:p w:rsidR="00EF7BC4" w:rsidRDefault="002E2172">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EF7BC4" w:rsidRDefault="002E2172">
      <w:pPr>
        <w:pStyle w:val="2"/>
        <w:numPr>
          <w:ilvl w:val="255"/>
          <w:numId w:val="0"/>
        </w:numPr>
        <w:ind w:firstLineChars="200" w:firstLine="608"/>
        <w:rPr>
          <w:rFonts w:ascii="仿宋" w:eastAsia="仿宋" w:hAnsi="仿宋" w:cs="仿宋"/>
          <w:szCs w:val="28"/>
        </w:rPr>
      </w:pPr>
      <w:r>
        <w:rPr>
          <w:rFonts w:ascii="仿宋" w:eastAsia="仿宋" w:hAnsi="仿宋" w:cs="仿宋"/>
          <w:szCs w:val="28"/>
        </w:rPr>
        <w:t>1</w:t>
      </w:r>
      <w:r>
        <w:rPr>
          <w:rFonts w:ascii="仿宋" w:eastAsia="仿宋" w:hAnsi="仿宋" w:cs="仿宋" w:hint="eastAsia"/>
          <w:szCs w:val="28"/>
          <w:lang w:eastAsia="zh-Hans"/>
        </w:rPr>
        <w:t>、</w:t>
      </w:r>
      <w:r>
        <w:rPr>
          <w:rFonts w:ascii="仿宋" w:eastAsia="仿宋" w:hAnsi="仿宋" w:cs="仿宋" w:hint="eastAsia"/>
          <w:szCs w:val="28"/>
        </w:rPr>
        <w:t>《江门市市场监督管理局制作2022年放心消费创建活动系列宣传资料项目采购公告》；</w:t>
      </w:r>
    </w:p>
    <w:p w:rsidR="00EF7BC4" w:rsidRDefault="002E2172">
      <w:pPr>
        <w:pStyle w:val="2"/>
        <w:numPr>
          <w:ilvl w:val="255"/>
          <w:numId w:val="0"/>
        </w:numPr>
        <w:ind w:firstLineChars="200" w:firstLine="608"/>
        <w:rPr>
          <w:rFonts w:ascii="仿宋" w:eastAsia="仿宋" w:hAnsi="仿宋" w:cs="仿宋"/>
          <w:szCs w:val="28"/>
        </w:rPr>
      </w:pPr>
      <w:r>
        <w:rPr>
          <w:rFonts w:ascii="仿宋" w:eastAsia="仿宋" w:hAnsi="仿宋" w:cs="仿宋" w:hint="eastAsia"/>
          <w:szCs w:val="28"/>
        </w:rPr>
        <w:t>2、江门市市场监督管理局相关采购结果公告。</w:t>
      </w:r>
    </w:p>
    <w:p w:rsidR="00EF7BC4" w:rsidRDefault="002E2172">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EF7BC4" w:rsidRDefault="00EF7BC4">
      <w:pPr>
        <w:pStyle w:val="2"/>
        <w:ind w:left="0" w:firstLineChars="0" w:firstLine="608"/>
        <w:rPr>
          <w:rFonts w:ascii="仿宋" w:eastAsia="仿宋" w:hAnsi="仿宋" w:cs="仿宋"/>
          <w:szCs w:val="28"/>
        </w:rPr>
      </w:pPr>
    </w:p>
    <w:p w:rsidR="00EF7BC4" w:rsidRDefault="002E2172">
      <w:pPr>
        <w:spacing w:line="460" w:lineRule="exact"/>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EF7BC4" w:rsidRDefault="002E2172">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EF7BC4" w:rsidRDefault="002E2172">
      <w:pPr>
        <w:spacing w:line="460" w:lineRule="exact"/>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EF7BC4" w:rsidRDefault="002E2172">
      <w:pPr>
        <w:spacing w:line="460" w:lineRule="exact"/>
        <w:ind w:firstLineChars="350" w:firstLine="98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EF7BC4" w:rsidRDefault="002E2172">
      <w:pPr>
        <w:spacing w:line="460" w:lineRule="exact"/>
        <w:rPr>
          <w:rFonts w:ascii="仿宋" w:eastAsia="仿宋" w:hAnsi="仿宋" w:cs="仿宋"/>
          <w:sz w:val="28"/>
          <w:szCs w:val="28"/>
        </w:rPr>
      </w:pPr>
      <w:r>
        <w:rPr>
          <w:rFonts w:ascii="仿宋" w:eastAsia="仿宋" w:hAnsi="仿宋" w:cs="仿宋"/>
          <w:sz w:val="28"/>
          <w:szCs w:val="28"/>
        </w:rPr>
        <w:t xml:space="preserve"> </w:t>
      </w:r>
    </w:p>
    <w:p w:rsidR="00EF7BC4" w:rsidRDefault="00EF7BC4">
      <w:pPr>
        <w:spacing w:line="460" w:lineRule="exact"/>
        <w:rPr>
          <w:rFonts w:ascii="仿宋" w:eastAsia="仿宋" w:hAnsi="仿宋" w:cs="仿宋"/>
          <w:b/>
          <w:bCs/>
          <w:sz w:val="28"/>
          <w:szCs w:val="28"/>
        </w:rPr>
      </w:pPr>
    </w:p>
    <w:p w:rsidR="00EF7BC4" w:rsidRDefault="002E2172">
      <w:pPr>
        <w:spacing w:line="460" w:lineRule="exact"/>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p>
    <w:p w:rsidR="00EF7BC4" w:rsidRDefault="002E2172">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EF7BC4" w:rsidRDefault="002E217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EF7BC4" w:rsidRDefault="00EF7BC4" w:rsidP="008D5A2C">
      <w:pPr>
        <w:pStyle w:val="a4"/>
        <w:ind w:firstLine="600"/>
      </w:pPr>
    </w:p>
    <w:p w:rsidR="00EF7BC4" w:rsidRDefault="002E2172">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EF7B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79" w:rsidRDefault="00452C79">
      <w:r>
        <w:separator/>
      </w:r>
    </w:p>
  </w:endnote>
  <w:endnote w:type="continuationSeparator" w:id="0">
    <w:p w:rsidR="00452C79" w:rsidRDefault="0045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C4" w:rsidRDefault="002E217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7BC4" w:rsidRDefault="002E217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07CC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07CCA">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F7BC4" w:rsidRDefault="002E217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07CC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07CCA">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79" w:rsidRDefault="00452C79">
      <w:r>
        <w:separator/>
      </w:r>
    </w:p>
  </w:footnote>
  <w:footnote w:type="continuationSeparator" w:id="0">
    <w:p w:rsidR="00452C79" w:rsidRDefault="00452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1">
    <w:nsid w:val="B2CC610C"/>
    <w:multiLevelType w:val="singleLevel"/>
    <w:tmpl w:val="B2CC610C"/>
    <w:lvl w:ilvl="0">
      <w:start w:val="4"/>
      <w:numFmt w:val="chineseCounting"/>
      <w:suff w:val="space"/>
      <w:lvlText w:val="第%1条"/>
      <w:lvlJc w:val="left"/>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F0EFF02"/>
    <w:multiLevelType w:val="singleLevel"/>
    <w:tmpl w:val="6F0EFF02"/>
    <w:lvl w:ilvl="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1"/>
  </w:num>
  <w:num w:numId="4">
    <w:abstractNumId w:val="0"/>
  </w:num>
  <w:num w:numId="5">
    <w:abstractNumId w:val="9"/>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114F00"/>
    <w:rsid w:val="00194F75"/>
    <w:rsid w:val="00201EA2"/>
    <w:rsid w:val="002645EE"/>
    <w:rsid w:val="00265EC4"/>
    <w:rsid w:val="002E2172"/>
    <w:rsid w:val="002E79C2"/>
    <w:rsid w:val="00337914"/>
    <w:rsid w:val="003A3AC0"/>
    <w:rsid w:val="003B0AFB"/>
    <w:rsid w:val="003C1C11"/>
    <w:rsid w:val="003E7749"/>
    <w:rsid w:val="00407CCA"/>
    <w:rsid w:val="004366CC"/>
    <w:rsid w:val="0044351C"/>
    <w:rsid w:val="004459E2"/>
    <w:rsid w:val="00452C79"/>
    <w:rsid w:val="004B3B37"/>
    <w:rsid w:val="004E5A4F"/>
    <w:rsid w:val="00505776"/>
    <w:rsid w:val="0052321D"/>
    <w:rsid w:val="00531AEF"/>
    <w:rsid w:val="005A64DF"/>
    <w:rsid w:val="00624490"/>
    <w:rsid w:val="00657B24"/>
    <w:rsid w:val="00671F92"/>
    <w:rsid w:val="0067289A"/>
    <w:rsid w:val="0069275C"/>
    <w:rsid w:val="006F61D8"/>
    <w:rsid w:val="007F7FA0"/>
    <w:rsid w:val="008A0AC8"/>
    <w:rsid w:val="008D5A2C"/>
    <w:rsid w:val="008F0A6F"/>
    <w:rsid w:val="008F5C55"/>
    <w:rsid w:val="009417DA"/>
    <w:rsid w:val="00962D53"/>
    <w:rsid w:val="009D1337"/>
    <w:rsid w:val="009D7AC3"/>
    <w:rsid w:val="009E47BC"/>
    <w:rsid w:val="00A857ED"/>
    <w:rsid w:val="00AF3A2F"/>
    <w:rsid w:val="00AF54F0"/>
    <w:rsid w:val="00B06BCD"/>
    <w:rsid w:val="00B1252B"/>
    <w:rsid w:val="00B17AB8"/>
    <w:rsid w:val="00B622DD"/>
    <w:rsid w:val="00B94E55"/>
    <w:rsid w:val="00BB2529"/>
    <w:rsid w:val="00BB4C3D"/>
    <w:rsid w:val="00BB72A4"/>
    <w:rsid w:val="00BF183B"/>
    <w:rsid w:val="00C029BA"/>
    <w:rsid w:val="00C77DB8"/>
    <w:rsid w:val="00CA5999"/>
    <w:rsid w:val="00CA626E"/>
    <w:rsid w:val="00CC6AD6"/>
    <w:rsid w:val="00CF5D2A"/>
    <w:rsid w:val="00D12162"/>
    <w:rsid w:val="00D4221E"/>
    <w:rsid w:val="00D52129"/>
    <w:rsid w:val="00D64CB4"/>
    <w:rsid w:val="00D77EDE"/>
    <w:rsid w:val="00D820EC"/>
    <w:rsid w:val="00DA4A60"/>
    <w:rsid w:val="00DD5D35"/>
    <w:rsid w:val="00DE3027"/>
    <w:rsid w:val="00E45A1B"/>
    <w:rsid w:val="00EE19BE"/>
    <w:rsid w:val="00EF7BC4"/>
    <w:rsid w:val="00F2187C"/>
    <w:rsid w:val="00F25BF7"/>
    <w:rsid w:val="00F51094"/>
    <w:rsid w:val="00FE6303"/>
    <w:rsid w:val="029B32EA"/>
    <w:rsid w:val="07EF01D6"/>
    <w:rsid w:val="090920FB"/>
    <w:rsid w:val="09D77ACF"/>
    <w:rsid w:val="09DE0A66"/>
    <w:rsid w:val="0AC84318"/>
    <w:rsid w:val="0BEA35C3"/>
    <w:rsid w:val="0DDF3CA5"/>
    <w:rsid w:val="0F0B37FA"/>
    <w:rsid w:val="0FB72321"/>
    <w:rsid w:val="10FC4243"/>
    <w:rsid w:val="164C711A"/>
    <w:rsid w:val="171724B5"/>
    <w:rsid w:val="1A19383D"/>
    <w:rsid w:val="20075F93"/>
    <w:rsid w:val="229626B6"/>
    <w:rsid w:val="24EE444C"/>
    <w:rsid w:val="278863FB"/>
    <w:rsid w:val="28F2788A"/>
    <w:rsid w:val="293A0576"/>
    <w:rsid w:val="2D016C87"/>
    <w:rsid w:val="2F8B6611"/>
    <w:rsid w:val="30582748"/>
    <w:rsid w:val="33431532"/>
    <w:rsid w:val="391A5AE0"/>
    <w:rsid w:val="3B19643C"/>
    <w:rsid w:val="3FA76621"/>
    <w:rsid w:val="404A6C17"/>
    <w:rsid w:val="42AE60F7"/>
    <w:rsid w:val="43F43818"/>
    <w:rsid w:val="43FB55BB"/>
    <w:rsid w:val="47C7B3FB"/>
    <w:rsid w:val="49FD3E8B"/>
    <w:rsid w:val="49FE4C45"/>
    <w:rsid w:val="4B562BFB"/>
    <w:rsid w:val="4D261BEA"/>
    <w:rsid w:val="4DD70C4E"/>
    <w:rsid w:val="507B5201"/>
    <w:rsid w:val="537462BD"/>
    <w:rsid w:val="53FA44D0"/>
    <w:rsid w:val="56F84400"/>
    <w:rsid w:val="5789094D"/>
    <w:rsid w:val="57C75E90"/>
    <w:rsid w:val="5BB2671C"/>
    <w:rsid w:val="60270AED"/>
    <w:rsid w:val="641F5865"/>
    <w:rsid w:val="65CF2548"/>
    <w:rsid w:val="66714515"/>
    <w:rsid w:val="690D3BC4"/>
    <w:rsid w:val="693B3F28"/>
    <w:rsid w:val="6B6B77C4"/>
    <w:rsid w:val="6B7E7578"/>
    <w:rsid w:val="6C7B1287"/>
    <w:rsid w:val="6F5F4F93"/>
    <w:rsid w:val="70957F25"/>
    <w:rsid w:val="7164299B"/>
    <w:rsid w:val="72656C97"/>
    <w:rsid w:val="72AF67A9"/>
    <w:rsid w:val="76A81E4D"/>
    <w:rsid w:val="77A3119D"/>
    <w:rsid w:val="79276609"/>
    <w:rsid w:val="7EFEE140"/>
    <w:rsid w:val="7FFF9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568</Words>
  <Characters>3243</Characters>
  <Application>Microsoft Office Word</Application>
  <DocSecurity>0</DocSecurity>
  <Lines>27</Lines>
  <Paragraphs>7</Paragraphs>
  <ScaleCrop>false</ScaleCrop>
  <Company>Chinese ORG</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43</cp:revision>
  <cp:lastPrinted>2022-05-17T10:39:00Z</cp:lastPrinted>
  <dcterms:created xsi:type="dcterms:W3CDTF">2022-03-07T12:34:00Z</dcterms:created>
  <dcterms:modified xsi:type="dcterms:W3CDTF">2022-06-13T00:58:00Z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7EC460280372487492488D2CB3094D53</vt:lpwstr>
  </property>
</Properties>
</file>