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0C3" w:rsidRDefault="00C80ADC" w:rsidP="00DB228A">
      <w:pPr>
        <w:spacing w:line="480" w:lineRule="exact"/>
        <w:rPr>
          <w:sz w:val="32"/>
          <w:szCs w:val="32"/>
        </w:rPr>
      </w:pPr>
      <w:r>
        <w:rPr>
          <w:sz w:val="32"/>
          <w:szCs w:val="32"/>
        </w:rPr>
        <w:t>附件</w:t>
      </w:r>
      <w:r>
        <w:rPr>
          <w:rFonts w:hint="eastAsia"/>
          <w:sz w:val="32"/>
          <w:szCs w:val="32"/>
        </w:rPr>
        <w:t>3</w:t>
      </w:r>
    </w:p>
    <w:p w:rsidR="007000C3" w:rsidRDefault="007000C3" w:rsidP="00DB228A">
      <w:pPr>
        <w:pStyle w:val="a4"/>
        <w:spacing w:line="480" w:lineRule="exact"/>
        <w:ind w:firstLineChars="0" w:firstLine="0"/>
      </w:pPr>
    </w:p>
    <w:p w:rsidR="007000C3" w:rsidRDefault="00C80ADC" w:rsidP="00DB228A">
      <w:pPr>
        <w:spacing w:line="480" w:lineRule="exact"/>
        <w:jc w:val="center"/>
        <w:rPr>
          <w:rFonts w:ascii="方正小标宋简体" w:eastAsia="方正小标宋简体" w:hAnsi="宋体" w:cs="宋体"/>
          <w:color w:val="000000" w:themeColor="text1"/>
          <w:sz w:val="44"/>
          <w:szCs w:val="44"/>
          <w:shd w:val="clear" w:color="auto" w:fill="FFFFFF"/>
        </w:rPr>
      </w:pPr>
      <w:r>
        <w:rPr>
          <w:rFonts w:ascii="方正小标宋简体" w:eastAsia="方正小标宋简体" w:hAnsi="宋体" w:cs="宋体" w:hint="eastAsia"/>
          <w:color w:val="000000" w:themeColor="text1"/>
          <w:sz w:val="44"/>
          <w:szCs w:val="44"/>
          <w:shd w:val="clear" w:color="auto" w:fill="FFFFFF"/>
        </w:rPr>
        <w:t>江门市市场监督管理局</w:t>
      </w:r>
      <w:r>
        <w:rPr>
          <w:rFonts w:ascii="方正小标宋简体" w:eastAsia="方正小标宋简体" w:hAnsi="宋体" w:cs="宋体" w:hint="eastAsia"/>
          <w:color w:val="000000" w:themeColor="text1"/>
          <w:sz w:val="44"/>
          <w:szCs w:val="44"/>
          <w:shd w:val="clear" w:color="auto" w:fill="FFFFFF"/>
        </w:rPr>
        <w:t>2022</w:t>
      </w:r>
      <w:r>
        <w:rPr>
          <w:rFonts w:ascii="方正小标宋简体" w:eastAsia="方正小标宋简体" w:hAnsi="宋体" w:cs="宋体" w:hint="eastAsia"/>
          <w:color w:val="000000" w:themeColor="text1"/>
          <w:sz w:val="44"/>
          <w:szCs w:val="44"/>
          <w:shd w:val="clear" w:color="auto" w:fill="FFFFFF"/>
        </w:rPr>
        <w:t>年“一监到底”网络直播执法活动合同模版</w:t>
      </w:r>
    </w:p>
    <w:p w:rsidR="007000C3" w:rsidRDefault="007000C3" w:rsidP="00DB228A">
      <w:pPr>
        <w:pStyle w:val="a4"/>
        <w:spacing w:line="480" w:lineRule="exact"/>
        <w:ind w:firstLineChars="0" w:firstLine="0"/>
      </w:pPr>
    </w:p>
    <w:p w:rsidR="007000C3" w:rsidRDefault="00C80ADC">
      <w:pPr>
        <w:spacing w:line="480" w:lineRule="exact"/>
        <w:rPr>
          <w:rFonts w:ascii="仿宋" w:eastAsia="仿宋" w:hAnsi="仿宋" w:cs="仿宋"/>
          <w:b/>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bCs/>
          <w:sz w:val="28"/>
          <w:szCs w:val="28"/>
        </w:rPr>
        <w:t>江门市市场监督管理局</w:t>
      </w:r>
    </w:p>
    <w:p w:rsidR="007000C3" w:rsidRDefault="00C80ADC">
      <w:pPr>
        <w:spacing w:line="480" w:lineRule="exact"/>
        <w:rPr>
          <w:rFonts w:ascii="仿宋" w:eastAsia="仿宋" w:hAnsi="仿宋" w:cs="仿宋"/>
          <w:sz w:val="28"/>
          <w:szCs w:val="28"/>
        </w:rPr>
      </w:pPr>
      <w:r>
        <w:rPr>
          <w:rFonts w:ascii="仿宋" w:eastAsia="仿宋" w:hAnsi="仿宋" w:cs="仿宋" w:hint="eastAsia"/>
          <w:sz w:val="28"/>
          <w:szCs w:val="28"/>
        </w:rPr>
        <w:t>地址：</w:t>
      </w:r>
      <w:r>
        <w:rPr>
          <w:rFonts w:ascii="仿宋" w:eastAsia="仿宋" w:hAnsi="仿宋" w:cs="仿宋" w:hint="eastAsia"/>
          <w:sz w:val="28"/>
          <w:szCs w:val="28"/>
        </w:rPr>
        <w:t xml:space="preserve">  </w:t>
      </w:r>
      <w:r>
        <w:rPr>
          <w:rFonts w:ascii="仿宋" w:eastAsia="仿宋" w:hAnsi="仿宋" w:cs="仿宋" w:hint="eastAsia"/>
          <w:sz w:val="28"/>
          <w:szCs w:val="28"/>
        </w:rPr>
        <w:t>江门市东华二路</w:t>
      </w:r>
      <w:r>
        <w:rPr>
          <w:rFonts w:ascii="仿宋" w:eastAsia="仿宋" w:hAnsi="仿宋" w:cs="仿宋" w:hint="eastAsia"/>
          <w:sz w:val="28"/>
          <w:szCs w:val="28"/>
        </w:rPr>
        <w:t>7</w:t>
      </w:r>
      <w:r>
        <w:rPr>
          <w:rFonts w:ascii="仿宋" w:eastAsia="仿宋" w:hAnsi="仿宋" w:cs="仿宋" w:hint="eastAsia"/>
          <w:sz w:val="28"/>
          <w:szCs w:val="28"/>
        </w:rPr>
        <w:t>号</w:t>
      </w:r>
    </w:p>
    <w:p w:rsidR="007000C3" w:rsidRDefault="00C80ADC">
      <w:pPr>
        <w:spacing w:line="48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sz w:val="28"/>
          <w:szCs w:val="28"/>
        </w:rPr>
        <w:t xml:space="preserve"> </w:t>
      </w:r>
      <w:bookmarkStart w:id="0" w:name="_GoBack"/>
      <w:bookmarkEnd w:id="0"/>
    </w:p>
    <w:p w:rsidR="007000C3" w:rsidRDefault="00C80ADC">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 xml:space="preserve">  </w:t>
      </w:r>
      <w:r w:rsidR="00D25635">
        <w:rPr>
          <w:rFonts w:ascii="仿宋" w:eastAsia="仿宋" w:hAnsi="仿宋" w:cs="仿宋" w:hint="eastAsia"/>
          <w:sz w:val="28"/>
          <w:szCs w:val="28"/>
        </w:rPr>
        <w:t xml:space="preserve"> </w:t>
      </w:r>
    </w:p>
    <w:p w:rsidR="007000C3" w:rsidRDefault="007000C3" w:rsidP="00DB228A">
      <w:pPr>
        <w:pStyle w:val="a4"/>
        <w:spacing w:line="480" w:lineRule="exact"/>
        <w:ind w:firstLine="600"/>
      </w:pPr>
    </w:p>
    <w:p w:rsidR="007000C3" w:rsidRDefault="00C80ADC">
      <w:pPr>
        <w:spacing w:line="480" w:lineRule="exact"/>
        <w:rPr>
          <w:rFonts w:ascii="仿宋" w:eastAsia="仿宋" w:hAnsi="仿宋" w:cs="仿宋"/>
          <w:b/>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r>
        <w:rPr>
          <w:rFonts w:ascii="仿宋" w:eastAsia="仿宋" w:hAnsi="仿宋" w:cs="仿宋" w:hint="eastAsia"/>
          <w:sz w:val="28"/>
          <w:szCs w:val="28"/>
        </w:rPr>
        <w:t xml:space="preserve">  </w:t>
      </w:r>
    </w:p>
    <w:p w:rsidR="007000C3" w:rsidRDefault="00C80ADC">
      <w:pPr>
        <w:spacing w:line="480" w:lineRule="exact"/>
        <w:rPr>
          <w:rFonts w:ascii="仿宋" w:eastAsia="仿宋" w:hAnsi="仿宋" w:cs="仿宋"/>
          <w:sz w:val="28"/>
          <w:szCs w:val="28"/>
        </w:rPr>
      </w:pPr>
      <w:r>
        <w:rPr>
          <w:rFonts w:ascii="仿宋" w:eastAsia="仿宋" w:hAnsi="仿宋" w:cs="仿宋" w:hint="eastAsia"/>
          <w:sz w:val="28"/>
          <w:szCs w:val="28"/>
        </w:rPr>
        <w:t>地址：</w:t>
      </w:r>
      <w:r>
        <w:rPr>
          <w:rFonts w:ascii="仿宋" w:eastAsia="仿宋" w:hAnsi="仿宋" w:cs="仿宋" w:hint="eastAsia"/>
          <w:sz w:val="28"/>
          <w:szCs w:val="28"/>
        </w:rPr>
        <w:t xml:space="preserve">  </w:t>
      </w:r>
    </w:p>
    <w:p w:rsidR="007000C3" w:rsidRDefault="00C80ADC">
      <w:pPr>
        <w:spacing w:line="48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sz w:val="28"/>
          <w:szCs w:val="28"/>
        </w:rPr>
        <w:t xml:space="preserve"> </w:t>
      </w:r>
    </w:p>
    <w:p w:rsidR="007000C3" w:rsidRDefault="00C80ADC">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 xml:space="preserve">  </w:t>
      </w:r>
      <w:r w:rsidR="00D25635">
        <w:rPr>
          <w:rFonts w:ascii="仿宋" w:eastAsia="仿宋" w:hAnsi="仿宋" w:cs="仿宋" w:hint="eastAsia"/>
          <w:sz w:val="28"/>
          <w:szCs w:val="28"/>
        </w:rPr>
        <w:t xml:space="preserve"> </w:t>
      </w:r>
    </w:p>
    <w:p w:rsidR="007000C3" w:rsidRDefault="007000C3">
      <w:pPr>
        <w:spacing w:line="480" w:lineRule="exact"/>
        <w:rPr>
          <w:rFonts w:ascii="仿宋" w:eastAsia="仿宋" w:hAnsi="仿宋" w:cs="仿宋"/>
          <w:sz w:val="28"/>
          <w:szCs w:val="28"/>
          <w:shd w:val="clear" w:color="auto" w:fill="FFFFFF"/>
        </w:rPr>
      </w:pPr>
    </w:p>
    <w:p w:rsidR="007000C3" w:rsidRDefault="00C80ADC" w:rsidP="00DB228A">
      <w:pPr>
        <w:widowControl/>
        <w:spacing w:line="480" w:lineRule="exact"/>
        <w:ind w:firstLineChars="221" w:firstLine="619"/>
        <w:rPr>
          <w:rFonts w:ascii="仿宋_GB2312" w:hAnsi="仿宋" w:cs="仿宋"/>
          <w:b/>
          <w:bCs/>
          <w:sz w:val="28"/>
          <w:szCs w:val="28"/>
        </w:rPr>
      </w:pPr>
      <w:r>
        <w:rPr>
          <w:rFonts w:ascii="仿宋_GB2312" w:hAnsi="仿宋" w:cs="仿宋" w:hint="eastAsia"/>
          <w:sz w:val="28"/>
          <w:szCs w:val="28"/>
        </w:rPr>
        <w:t>乙方作为江门市市场监督管理局“一监到底”网络直播执法活动项目运营方，为甲方提供网络直播执法活动项目执行及宣传服务。双方在平等互利的基础上，遵循诚实信用的原则，通过友好协商达成本合同。</w:t>
      </w:r>
    </w:p>
    <w:p w:rsidR="007000C3" w:rsidRDefault="00C80ADC" w:rsidP="00DB228A">
      <w:pPr>
        <w:spacing w:line="480" w:lineRule="exact"/>
        <w:rPr>
          <w:rFonts w:ascii="黑体" w:eastAsia="黑体" w:hAnsi="黑体" w:cs="仿宋"/>
          <w:bCs/>
          <w:sz w:val="28"/>
          <w:szCs w:val="28"/>
        </w:rPr>
      </w:pPr>
      <w:r>
        <w:rPr>
          <w:rFonts w:ascii="黑体" w:eastAsia="黑体" w:hAnsi="黑体" w:cs="仿宋" w:hint="eastAsia"/>
          <w:bCs/>
          <w:sz w:val="28"/>
          <w:szCs w:val="28"/>
        </w:rPr>
        <w:t>第一条</w:t>
      </w:r>
      <w:r>
        <w:rPr>
          <w:rFonts w:ascii="黑体" w:eastAsia="黑体" w:hAnsi="黑体" w:cs="仿宋" w:hint="eastAsia"/>
          <w:bCs/>
          <w:sz w:val="28"/>
          <w:szCs w:val="28"/>
        </w:rPr>
        <w:t xml:space="preserve">  </w:t>
      </w:r>
      <w:r>
        <w:rPr>
          <w:rFonts w:ascii="黑体" w:eastAsia="黑体" w:hAnsi="黑体" w:cs="仿宋" w:hint="eastAsia"/>
          <w:bCs/>
          <w:sz w:val="28"/>
          <w:szCs w:val="28"/>
        </w:rPr>
        <w:t>项目内容</w:t>
      </w:r>
      <w:r>
        <w:rPr>
          <w:rFonts w:ascii="黑体" w:eastAsia="黑体" w:hAnsi="黑体" w:cs="仿宋" w:hint="eastAsia"/>
          <w:bCs/>
          <w:sz w:val="28"/>
          <w:szCs w:val="28"/>
        </w:rPr>
        <w:t xml:space="preserve"> </w:t>
      </w:r>
    </w:p>
    <w:p w:rsidR="007000C3" w:rsidRDefault="00C80ADC" w:rsidP="00DB228A">
      <w:pPr>
        <w:pStyle w:val="a4"/>
        <w:spacing w:line="480" w:lineRule="exact"/>
        <w:ind w:firstLine="560"/>
        <w:rPr>
          <w:rFonts w:ascii="仿宋_GB2312"/>
          <w:sz w:val="28"/>
          <w:szCs w:val="28"/>
        </w:rPr>
      </w:pPr>
      <w:r>
        <w:rPr>
          <w:rFonts w:ascii="仿宋_GB2312" w:hint="eastAsia"/>
          <w:sz w:val="28"/>
          <w:szCs w:val="28"/>
        </w:rPr>
        <w:t>甲方委托乙方开展</w:t>
      </w:r>
      <w:r>
        <w:rPr>
          <w:rFonts w:ascii="仿宋_GB2312" w:hint="eastAsia"/>
          <w:sz w:val="28"/>
          <w:szCs w:val="28"/>
        </w:rPr>
        <w:t>13</w:t>
      </w:r>
      <w:r>
        <w:rPr>
          <w:rFonts w:ascii="仿宋_GB2312" w:hint="eastAsia"/>
          <w:sz w:val="28"/>
          <w:szCs w:val="28"/>
        </w:rPr>
        <w:t>期视频直播</w:t>
      </w:r>
      <w:r>
        <w:rPr>
          <w:rFonts w:ascii="仿宋_GB2312" w:hint="eastAsia"/>
          <w:sz w:val="28"/>
          <w:szCs w:val="28"/>
        </w:rPr>
        <w:t>+</w:t>
      </w:r>
      <w:r>
        <w:rPr>
          <w:rFonts w:ascii="仿宋_GB2312" w:hint="eastAsia"/>
          <w:sz w:val="28"/>
          <w:szCs w:val="28"/>
        </w:rPr>
        <w:t>图文直播（以下简称“项目”），每期直播时间</w:t>
      </w:r>
      <w:r>
        <w:rPr>
          <w:rFonts w:ascii="仿宋_GB2312" w:hint="eastAsia"/>
          <w:sz w:val="28"/>
          <w:szCs w:val="28"/>
        </w:rPr>
        <w:t>120</w:t>
      </w:r>
      <w:r>
        <w:rPr>
          <w:rFonts w:ascii="仿宋_GB2312" w:hint="eastAsia"/>
          <w:sz w:val="28"/>
          <w:szCs w:val="28"/>
        </w:rPr>
        <w:t>分钟左右。乙方应当通过“双随机一公开”系统、网络投票、群众举报等方式对各类市场主体进行执法直播，每期直播工作内容包括但不限以下内容：</w:t>
      </w:r>
    </w:p>
    <w:p w:rsidR="007000C3" w:rsidRDefault="00C80ADC" w:rsidP="00DB228A">
      <w:pPr>
        <w:pStyle w:val="a4"/>
        <w:spacing w:line="480" w:lineRule="exact"/>
        <w:ind w:firstLine="560"/>
        <w:rPr>
          <w:rFonts w:ascii="仿宋_GB2312"/>
          <w:sz w:val="28"/>
          <w:szCs w:val="28"/>
        </w:rPr>
      </w:pPr>
      <w:r>
        <w:rPr>
          <w:rFonts w:ascii="仿宋_GB2312" w:hint="eastAsia"/>
          <w:sz w:val="28"/>
          <w:szCs w:val="28"/>
        </w:rPr>
        <w:t>1</w:t>
      </w:r>
      <w:r>
        <w:rPr>
          <w:rFonts w:ascii="仿宋_GB2312" w:hint="eastAsia"/>
          <w:sz w:val="28"/>
          <w:szCs w:val="28"/>
        </w:rPr>
        <w:t>．直播预告：乙方应制作视频预告和图文预告并在微信公众号或客户端发布，并协助甲方指定的其他三家项目运营方进行同步转发；</w:t>
      </w:r>
    </w:p>
    <w:p w:rsidR="007000C3" w:rsidRDefault="00C80ADC" w:rsidP="00DB228A">
      <w:pPr>
        <w:pStyle w:val="a4"/>
        <w:spacing w:line="480" w:lineRule="exact"/>
        <w:ind w:firstLine="560"/>
        <w:rPr>
          <w:rFonts w:ascii="仿宋_GB2312"/>
          <w:sz w:val="28"/>
          <w:szCs w:val="28"/>
        </w:rPr>
      </w:pPr>
      <w:r>
        <w:rPr>
          <w:rFonts w:ascii="仿宋_GB2312" w:hint="eastAsia"/>
          <w:sz w:val="28"/>
          <w:szCs w:val="28"/>
        </w:rPr>
        <w:t>2</w:t>
      </w:r>
      <w:r>
        <w:rPr>
          <w:rFonts w:ascii="仿宋_GB2312" w:hint="eastAsia"/>
          <w:sz w:val="28"/>
          <w:szCs w:val="28"/>
        </w:rPr>
        <w:t>．视频直播及转播：除视频直播外，乙方应安排专人同步进行图文直播，并协助甲方指定的其他三家项目运营方进行同步转发；</w:t>
      </w:r>
    </w:p>
    <w:p w:rsidR="007000C3" w:rsidRDefault="00C80ADC" w:rsidP="00DB228A">
      <w:pPr>
        <w:pStyle w:val="a4"/>
        <w:spacing w:line="480" w:lineRule="exact"/>
        <w:ind w:firstLine="560"/>
        <w:rPr>
          <w:rFonts w:ascii="仿宋_GB2312"/>
          <w:sz w:val="28"/>
          <w:szCs w:val="28"/>
        </w:rPr>
      </w:pPr>
      <w:r>
        <w:rPr>
          <w:rFonts w:ascii="仿宋_GB2312" w:hint="eastAsia"/>
          <w:sz w:val="28"/>
          <w:szCs w:val="28"/>
        </w:rPr>
        <w:lastRenderedPageBreak/>
        <w:t>3</w:t>
      </w:r>
      <w:r>
        <w:rPr>
          <w:rFonts w:ascii="仿宋_GB2312" w:hint="eastAsia"/>
          <w:sz w:val="28"/>
          <w:szCs w:val="28"/>
        </w:rPr>
        <w:t>．回顾报道：乙方应在直播结束</w:t>
      </w:r>
      <w:r>
        <w:rPr>
          <w:rFonts w:ascii="仿宋_GB2312" w:hint="eastAsia"/>
          <w:sz w:val="28"/>
          <w:szCs w:val="28"/>
        </w:rPr>
        <w:t>之日起</w:t>
      </w:r>
      <w:r>
        <w:rPr>
          <w:rFonts w:ascii="仿宋_GB2312" w:hint="eastAsia"/>
          <w:sz w:val="28"/>
          <w:szCs w:val="28"/>
        </w:rPr>
        <w:t>1</w:t>
      </w:r>
      <w:r>
        <w:rPr>
          <w:rFonts w:ascii="仿宋_GB2312" w:hint="eastAsia"/>
          <w:sz w:val="28"/>
          <w:szCs w:val="28"/>
        </w:rPr>
        <w:t>个工作日内通过文字、图</w:t>
      </w:r>
      <w:r>
        <w:rPr>
          <w:rFonts w:ascii="仿宋_GB2312" w:hint="eastAsia"/>
          <w:sz w:val="28"/>
          <w:szCs w:val="28"/>
        </w:rPr>
        <w:t>片、视频等形式发布回顾宣传报道；</w:t>
      </w:r>
    </w:p>
    <w:p w:rsidR="007000C3" w:rsidRDefault="00C80ADC" w:rsidP="00DB228A">
      <w:pPr>
        <w:pStyle w:val="a4"/>
        <w:spacing w:line="480" w:lineRule="exact"/>
        <w:ind w:firstLine="560"/>
        <w:rPr>
          <w:rFonts w:ascii="仿宋_GB2312"/>
          <w:sz w:val="28"/>
          <w:szCs w:val="28"/>
        </w:rPr>
      </w:pPr>
      <w:r>
        <w:rPr>
          <w:rFonts w:ascii="仿宋_GB2312" w:hint="eastAsia"/>
          <w:sz w:val="28"/>
          <w:szCs w:val="28"/>
        </w:rPr>
        <w:t>4</w:t>
      </w:r>
      <w:r>
        <w:rPr>
          <w:rFonts w:ascii="仿宋_GB2312" w:hint="eastAsia"/>
          <w:sz w:val="28"/>
          <w:szCs w:val="28"/>
        </w:rPr>
        <w:t>．问题整改反馈：乙方应在直播结束</w:t>
      </w:r>
      <w:r>
        <w:rPr>
          <w:rFonts w:ascii="仿宋_GB2312" w:hint="eastAsia"/>
          <w:sz w:val="28"/>
          <w:szCs w:val="28"/>
        </w:rPr>
        <w:t>之日起</w:t>
      </w:r>
      <w:r>
        <w:rPr>
          <w:rFonts w:ascii="仿宋_GB2312" w:hint="eastAsia"/>
          <w:sz w:val="28"/>
          <w:szCs w:val="28"/>
        </w:rPr>
        <w:t>5</w:t>
      </w:r>
      <w:r>
        <w:rPr>
          <w:rFonts w:ascii="仿宋_GB2312" w:hint="eastAsia"/>
          <w:sz w:val="28"/>
          <w:szCs w:val="28"/>
        </w:rPr>
        <w:t>个工作日内发布直播执法中发现问题的整改落实情况；</w:t>
      </w:r>
    </w:p>
    <w:p w:rsidR="007000C3" w:rsidRDefault="00C80ADC" w:rsidP="00DB228A">
      <w:pPr>
        <w:pStyle w:val="a4"/>
        <w:spacing w:line="480" w:lineRule="exact"/>
        <w:ind w:firstLine="560"/>
        <w:rPr>
          <w:rFonts w:ascii="仿宋_GB2312"/>
          <w:sz w:val="28"/>
          <w:szCs w:val="28"/>
        </w:rPr>
      </w:pPr>
      <w:r>
        <w:rPr>
          <w:rFonts w:ascii="仿宋_GB2312" w:hint="eastAsia"/>
          <w:sz w:val="28"/>
          <w:szCs w:val="28"/>
        </w:rPr>
        <w:t>5</w:t>
      </w:r>
      <w:r>
        <w:rPr>
          <w:rFonts w:ascii="仿宋_GB2312" w:hint="eastAsia"/>
          <w:sz w:val="28"/>
          <w:szCs w:val="28"/>
        </w:rPr>
        <w:t>．原视频回流：乙方均需设置回流；</w:t>
      </w:r>
    </w:p>
    <w:p w:rsidR="007000C3" w:rsidRDefault="00C80ADC" w:rsidP="00DB228A">
      <w:pPr>
        <w:pStyle w:val="a4"/>
        <w:spacing w:line="480" w:lineRule="exact"/>
        <w:ind w:firstLine="560"/>
        <w:rPr>
          <w:rFonts w:ascii="仿宋_GB2312"/>
          <w:sz w:val="28"/>
          <w:szCs w:val="28"/>
        </w:rPr>
      </w:pPr>
      <w:r>
        <w:rPr>
          <w:rFonts w:ascii="仿宋_GB2312" w:hint="eastAsia"/>
          <w:sz w:val="28"/>
          <w:szCs w:val="28"/>
        </w:rPr>
        <w:t xml:space="preserve">6  </w:t>
      </w:r>
      <w:r>
        <w:rPr>
          <w:rFonts w:ascii="仿宋_GB2312" w:hint="eastAsia"/>
          <w:sz w:val="28"/>
          <w:szCs w:val="28"/>
        </w:rPr>
        <w:t>乙方应根据甲方提供的直播计划开展网络直播服务；</w:t>
      </w:r>
    </w:p>
    <w:p w:rsidR="007000C3" w:rsidRDefault="00C80ADC" w:rsidP="00DB228A">
      <w:pPr>
        <w:pStyle w:val="a4"/>
        <w:spacing w:line="480" w:lineRule="exact"/>
        <w:ind w:firstLine="560"/>
        <w:rPr>
          <w:rFonts w:ascii="仿宋_GB2312"/>
          <w:sz w:val="28"/>
          <w:szCs w:val="28"/>
        </w:rPr>
      </w:pPr>
      <w:r>
        <w:rPr>
          <w:rFonts w:ascii="仿宋_GB2312" w:hint="eastAsia"/>
          <w:sz w:val="28"/>
          <w:szCs w:val="28"/>
        </w:rPr>
        <w:t>7</w:t>
      </w:r>
      <w:r>
        <w:rPr>
          <w:rFonts w:ascii="仿宋_GB2312" w:hint="eastAsia"/>
          <w:sz w:val="28"/>
          <w:szCs w:val="28"/>
        </w:rPr>
        <w:t>．每期网络直播需进行随机抽奖，乙方每期需</w:t>
      </w:r>
      <w:r>
        <w:rPr>
          <w:rFonts w:ascii="仿宋_GB2312" w:hint="eastAsia"/>
          <w:sz w:val="28"/>
          <w:szCs w:val="28"/>
        </w:rPr>
        <w:t>10-20</w:t>
      </w:r>
      <w:r>
        <w:rPr>
          <w:rFonts w:ascii="仿宋_GB2312" w:hint="eastAsia"/>
          <w:sz w:val="28"/>
          <w:szCs w:val="28"/>
        </w:rPr>
        <w:t>份礼品</w:t>
      </w:r>
      <w:r>
        <w:rPr>
          <w:rFonts w:ascii="仿宋_GB2312" w:hint="eastAsia"/>
          <w:sz w:val="28"/>
          <w:szCs w:val="28"/>
        </w:rPr>
        <w:t>(</w:t>
      </w:r>
      <w:r>
        <w:rPr>
          <w:rFonts w:ascii="仿宋_GB2312" w:hint="eastAsia"/>
          <w:sz w:val="28"/>
          <w:szCs w:val="28"/>
        </w:rPr>
        <w:t>每期提供礼品总金额不低于</w:t>
      </w:r>
      <w:r>
        <w:rPr>
          <w:rFonts w:ascii="仿宋_GB2312" w:hint="eastAsia"/>
          <w:sz w:val="28"/>
          <w:szCs w:val="28"/>
        </w:rPr>
        <w:t>500</w:t>
      </w:r>
      <w:r>
        <w:rPr>
          <w:rFonts w:ascii="仿宋_GB2312" w:hint="eastAsia"/>
          <w:sz w:val="28"/>
          <w:szCs w:val="28"/>
        </w:rPr>
        <w:t>元</w:t>
      </w:r>
      <w:r>
        <w:rPr>
          <w:rFonts w:ascii="仿宋_GB2312" w:hint="eastAsia"/>
          <w:sz w:val="28"/>
          <w:szCs w:val="28"/>
        </w:rPr>
        <w:t>)</w:t>
      </w:r>
      <w:r>
        <w:rPr>
          <w:rFonts w:ascii="仿宋_GB2312" w:hint="eastAsia"/>
          <w:sz w:val="28"/>
          <w:szCs w:val="28"/>
        </w:rPr>
        <w:t>；</w:t>
      </w:r>
    </w:p>
    <w:p w:rsidR="007000C3" w:rsidRDefault="00C80ADC" w:rsidP="00DB228A">
      <w:pPr>
        <w:pStyle w:val="a4"/>
        <w:spacing w:line="480" w:lineRule="exact"/>
        <w:ind w:firstLine="560"/>
        <w:rPr>
          <w:rFonts w:ascii="仿宋_GB2312"/>
          <w:sz w:val="28"/>
          <w:szCs w:val="28"/>
        </w:rPr>
      </w:pPr>
      <w:r>
        <w:rPr>
          <w:rFonts w:ascii="仿宋_GB2312" w:hint="eastAsia"/>
          <w:sz w:val="28"/>
          <w:szCs w:val="28"/>
        </w:rPr>
        <w:t>8</w:t>
      </w:r>
      <w:r>
        <w:rPr>
          <w:rFonts w:ascii="仿宋_GB2312" w:hint="eastAsia"/>
          <w:sz w:val="28"/>
          <w:szCs w:val="28"/>
        </w:rPr>
        <w:t>．乙方应当将上述</w:t>
      </w:r>
      <w:r>
        <w:rPr>
          <w:rFonts w:ascii="仿宋_GB2312" w:hint="eastAsia"/>
          <w:sz w:val="28"/>
          <w:szCs w:val="28"/>
        </w:rPr>
        <w:t>1</w:t>
      </w:r>
      <w:r>
        <w:rPr>
          <w:rFonts w:ascii="仿宋_GB2312" w:hint="eastAsia"/>
          <w:sz w:val="28"/>
          <w:szCs w:val="28"/>
        </w:rPr>
        <w:t>至</w:t>
      </w:r>
      <w:r>
        <w:rPr>
          <w:rFonts w:ascii="仿宋_GB2312" w:hint="eastAsia"/>
          <w:sz w:val="28"/>
          <w:szCs w:val="28"/>
        </w:rPr>
        <w:t>6</w:t>
      </w:r>
      <w:r>
        <w:rPr>
          <w:rFonts w:ascii="仿宋_GB2312" w:hint="eastAsia"/>
          <w:sz w:val="28"/>
          <w:szCs w:val="28"/>
        </w:rPr>
        <w:t>项的内容刻录成相应的数据载体（内含视频、图文等）提交给甲方存档。</w:t>
      </w:r>
    </w:p>
    <w:p w:rsidR="007000C3" w:rsidRDefault="00C80ADC" w:rsidP="00DB228A">
      <w:pPr>
        <w:spacing w:line="480" w:lineRule="exact"/>
        <w:rPr>
          <w:rFonts w:ascii="黑体" w:eastAsia="黑体" w:hAnsi="黑体" w:cs="仿宋"/>
          <w:bCs/>
          <w:sz w:val="28"/>
          <w:szCs w:val="28"/>
        </w:rPr>
      </w:pPr>
      <w:r>
        <w:rPr>
          <w:rFonts w:ascii="黑体" w:eastAsia="黑体" w:hAnsi="黑体" w:cs="仿宋" w:hint="eastAsia"/>
          <w:bCs/>
          <w:sz w:val="28"/>
          <w:szCs w:val="28"/>
        </w:rPr>
        <w:t>第二条</w:t>
      </w:r>
      <w:r>
        <w:rPr>
          <w:rFonts w:ascii="黑体" w:eastAsia="黑体" w:hAnsi="黑体" w:cs="仿宋" w:hint="eastAsia"/>
          <w:bCs/>
          <w:sz w:val="28"/>
          <w:szCs w:val="28"/>
        </w:rPr>
        <w:t xml:space="preserve">  </w:t>
      </w:r>
      <w:r>
        <w:rPr>
          <w:rFonts w:ascii="黑体" w:eastAsia="黑体" w:hAnsi="黑体" w:cs="仿宋" w:hint="eastAsia"/>
          <w:bCs/>
          <w:sz w:val="28"/>
          <w:szCs w:val="28"/>
        </w:rPr>
        <w:t>合同期限、项目费用及支付方式</w:t>
      </w:r>
    </w:p>
    <w:p w:rsidR="007000C3" w:rsidRDefault="00C80ADC" w:rsidP="00DB228A">
      <w:pPr>
        <w:numPr>
          <w:ilvl w:val="0"/>
          <w:numId w:val="1"/>
        </w:numPr>
        <w:spacing w:line="480" w:lineRule="exact"/>
        <w:rPr>
          <w:rFonts w:ascii="仿宋_GB2312" w:hAnsi="仿宋" w:cs="仿宋"/>
          <w:bCs/>
          <w:sz w:val="28"/>
          <w:szCs w:val="28"/>
        </w:rPr>
      </w:pPr>
      <w:r>
        <w:rPr>
          <w:rFonts w:ascii="仿宋_GB2312" w:hAnsi="仿宋" w:cs="仿宋" w:hint="eastAsia"/>
          <w:sz w:val="28"/>
          <w:szCs w:val="28"/>
        </w:rPr>
        <w:t>合同期限</w:t>
      </w:r>
    </w:p>
    <w:p w:rsidR="007000C3" w:rsidRDefault="00C80ADC" w:rsidP="00DB228A">
      <w:pPr>
        <w:spacing w:line="480" w:lineRule="exact"/>
        <w:ind w:left="420"/>
        <w:rPr>
          <w:rFonts w:ascii="仿宋_GB2312" w:hAnsi="仿宋" w:cs="仿宋"/>
          <w:bCs/>
          <w:sz w:val="28"/>
          <w:szCs w:val="28"/>
        </w:rPr>
      </w:pPr>
      <w:r>
        <w:rPr>
          <w:rFonts w:ascii="仿宋_GB2312" w:hAnsi="仿宋" w:cs="仿宋" w:hint="eastAsia"/>
          <w:sz w:val="28"/>
          <w:szCs w:val="28"/>
        </w:rPr>
        <w:t>自本合同签订</w:t>
      </w:r>
      <w:r>
        <w:rPr>
          <w:rFonts w:ascii="仿宋_GB2312" w:hAnsi="仿宋" w:cs="仿宋" w:hint="eastAsia"/>
          <w:sz w:val="28"/>
          <w:szCs w:val="28"/>
        </w:rPr>
        <w:t>生效</w:t>
      </w:r>
      <w:r>
        <w:rPr>
          <w:rFonts w:ascii="仿宋_GB2312" w:hAnsi="仿宋" w:cs="仿宋" w:hint="eastAsia"/>
          <w:sz w:val="28"/>
          <w:szCs w:val="28"/>
        </w:rPr>
        <w:t>之日起至</w:t>
      </w:r>
      <w:r>
        <w:rPr>
          <w:rFonts w:ascii="仿宋_GB2312" w:hAnsi="仿宋" w:cs="仿宋" w:hint="eastAsia"/>
          <w:sz w:val="28"/>
          <w:szCs w:val="28"/>
        </w:rPr>
        <w:t>合同双</w:t>
      </w:r>
      <w:r>
        <w:rPr>
          <w:rFonts w:ascii="仿宋_GB2312" w:hAnsi="仿宋" w:cs="仿宋" w:hint="eastAsia"/>
          <w:sz w:val="28"/>
          <w:szCs w:val="28"/>
        </w:rPr>
        <w:t>方权利义务履行完毕之日止</w:t>
      </w:r>
      <w:r>
        <w:rPr>
          <w:rFonts w:ascii="仿宋_GB2312" w:hAnsi="仿宋" w:cs="仿宋" w:hint="eastAsia"/>
          <w:sz w:val="28"/>
          <w:szCs w:val="28"/>
        </w:rPr>
        <w:t>。</w:t>
      </w:r>
    </w:p>
    <w:p w:rsidR="007000C3" w:rsidRDefault="00C80ADC">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lang w:eastAsia="zh-Hans"/>
        </w:rPr>
        <w:t>乙方完成</w:t>
      </w:r>
      <w:r>
        <w:rPr>
          <w:rFonts w:ascii="仿宋" w:eastAsia="仿宋" w:hAnsi="仿宋" w:cs="仿宋" w:hint="eastAsia"/>
          <w:color w:val="000000"/>
          <w:sz w:val="28"/>
          <w:szCs w:val="28"/>
        </w:rPr>
        <w:t>本合同</w:t>
      </w:r>
      <w:r>
        <w:rPr>
          <w:rFonts w:ascii="仿宋" w:eastAsia="仿宋" w:hAnsi="仿宋" w:cs="仿宋" w:hint="eastAsia"/>
          <w:color w:val="000000"/>
          <w:sz w:val="28"/>
          <w:szCs w:val="28"/>
          <w:lang w:eastAsia="zh-Hans"/>
        </w:rPr>
        <w:t>第一条约定的工作内容，可以</w:t>
      </w:r>
      <w:r>
        <w:rPr>
          <w:rFonts w:ascii="仿宋" w:eastAsia="仿宋" w:hAnsi="仿宋" w:cs="仿宋" w:hint="eastAsia"/>
          <w:sz w:val="28"/>
          <w:szCs w:val="28"/>
        </w:rPr>
        <w:t>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rPr>
        <w:t>人民币</w:t>
      </w:r>
      <w:r w:rsidR="00DB228A" w:rsidRPr="00DB228A">
        <w:rPr>
          <w:rFonts w:ascii="仿宋" w:eastAsia="仿宋" w:hAnsi="仿宋" w:cs="仿宋" w:hint="eastAsia"/>
          <w:bCs/>
          <w:sz w:val="28"/>
          <w:szCs w:val="28"/>
        </w:rPr>
        <w:t>壹拾叁</w:t>
      </w:r>
      <w:r>
        <w:rPr>
          <w:rFonts w:ascii="仿宋" w:eastAsia="仿宋" w:hAnsi="仿宋" w:cs="仿宋" w:hint="eastAsia"/>
          <w:bCs/>
          <w:sz w:val="28"/>
          <w:szCs w:val="28"/>
          <w:lang w:bidi="ar"/>
        </w:rPr>
        <w:t>万元</w:t>
      </w:r>
      <w:r>
        <w:rPr>
          <w:rFonts w:ascii="仿宋" w:eastAsia="仿宋" w:hAnsi="仿宋" w:cs="仿宋" w:hint="eastAsia"/>
          <w:bCs/>
          <w:sz w:val="28"/>
          <w:szCs w:val="28"/>
        </w:rPr>
        <w:t>整（</w:t>
      </w:r>
      <w:r w:rsidR="00DB228A">
        <w:rPr>
          <w:rFonts w:ascii="仿宋" w:eastAsia="仿宋" w:hAnsi="仿宋" w:cs="仿宋_GB2312" w:hint="eastAsia"/>
          <w:sz w:val="28"/>
          <w:szCs w:val="28"/>
        </w:rPr>
        <w:t>￥</w:t>
      </w:r>
      <w:r w:rsidR="00DB228A">
        <w:rPr>
          <w:rFonts w:ascii="仿宋" w:eastAsia="仿宋" w:hAnsi="仿宋" w:cs="仿宋" w:hint="eastAsia"/>
          <w:bCs/>
          <w:sz w:val="28"/>
          <w:szCs w:val="28"/>
        </w:rPr>
        <w:t>130000</w:t>
      </w:r>
      <w:r>
        <w:rPr>
          <w:rFonts w:ascii="仿宋" w:eastAsia="仿宋" w:hAnsi="仿宋" w:cs="仿宋" w:hint="eastAsia"/>
          <w:bCs/>
          <w:sz w:val="28"/>
          <w:szCs w:val="28"/>
        </w:rPr>
        <w:t>元）</w:t>
      </w:r>
      <w:r>
        <w:rPr>
          <w:rFonts w:ascii="仿宋" w:eastAsia="仿宋" w:hAnsi="仿宋" w:cs="仿宋" w:hint="eastAsia"/>
          <w:bCs/>
          <w:color w:val="666666"/>
          <w:sz w:val="28"/>
          <w:szCs w:val="28"/>
          <w:shd w:val="clear" w:color="auto" w:fill="FFFFFF"/>
        </w:rPr>
        <w:t>。</w:t>
      </w:r>
    </w:p>
    <w:p w:rsidR="007000C3" w:rsidRDefault="00C80ADC">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7000C3" w:rsidRDefault="00C80ADC">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支付方式：</w:t>
      </w:r>
      <w:r w:rsidR="00DB228A">
        <w:rPr>
          <w:rFonts w:ascii="仿宋" w:eastAsia="仿宋" w:hAnsi="仿宋" w:cs="仿宋_GB2312" w:hint="eastAsia"/>
          <w:sz w:val="28"/>
          <w:szCs w:val="28"/>
        </w:rPr>
        <w:t>一次性支付。</w:t>
      </w:r>
    </w:p>
    <w:p w:rsidR="007000C3" w:rsidRPr="00DB228A" w:rsidRDefault="00C80ADC">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双方签订</w:t>
      </w:r>
      <w:r>
        <w:rPr>
          <w:rFonts w:ascii="仿宋" w:eastAsia="仿宋" w:hAnsi="仿宋" w:cs="仿宋_GB2312" w:hint="eastAsia"/>
          <w:sz w:val="28"/>
          <w:szCs w:val="28"/>
        </w:rPr>
        <w:t>合同</w:t>
      </w:r>
      <w:r>
        <w:rPr>
          <w:rFonts w:ascii="仿宋" w:eastAsia="仿宋" w:hAnsi="仿宋" w:cs="仿宋_GB2312" w:hint="eastAsia"/>
          <w:sz w:val="28"/>
          <w:szCs w:val="28"/>
        </w:rPr>
        <w:t>后，</w:t>
      </w:r>
      <w:r>
        <w:rPr>
          <w:rFonts w:ascii="仿宋" w:eastAsia="仿宋" w:hAnsi="仿宋" w:cs="仿宋_GB2312" w:hint="eastAsia"/>
          <w:sz w:val="28"/>
          <w:szCs w:val="28"/>
        </w:rPr>
        <w:t>甲方收到乙方开具的相对应金额发票之日起</w:t>
      </w:r>
      <w:r>
        <w:rPr>
          <w:rFonts w:ascii="仿宋" w:eastAsia="仿宋" w:hAnsi="仿宋" w:cs="仿宋_GB2312" w:hint="eastAsia"/>
          <w:sz w:val="28"/>
          <w:szCs w:val="28"/>
        </w:rPr>
        <w:t>30</w:t>
      </w:r>
      <w:r>
        <w:rPr>
          <w:rFonts w:ascii="仿宋" w:eastAsia="仿宋" w:hAnsi="仿宋" w:cs="仿宋_GB2312" w:hint="eastAsia"/>
          <w:sz w:val="28"/>
          <w:szCs w:val="28"/>
        </w:rPr>
        <w:t>个工作日内向乙方支付本项目费用</w:t>
      </w:r>
      <w:r>
        <w:rPr>
          <w:rFonts w:ascii="仿宋" w:eastAsia="仿宋" w:hAnsi="仿宋" w:cs="仿宋_GB2312" w:hint="eastAsia"/>
          <w:sz w:val="28"/>
          <w:szCs w:val="28"/>
        </w:rPr>
        <w:t>，即人民币</w:t>
      </w:r>
      <w:r w:rsidR="00DB228A" w:rsidRPr="00DB228A">
        <w:rPr>
          <w:rFonts w:ascii="仿宋" w:eastAsia="仿宋" w:hAnsi="仿宋" w:cs="仿宋_GB2312" w:hint="eastAsia"/>
          <w:sz w:val="28"/>
          <w:szCs w:val="28"/>
        </w:rPr>
        <w:t>壹拾叁万元整（￥130000元）</w:t>
      </w:r>
      <w:r w:rsidRPr="00DB228A">
        <w:rPr>
          <w:rFonts w:ascii="仿宋" w:eastAsia="仿宋" w:hAnsi="仿宋" w:cs="仿宋_GB2312" w:hint="eastAsia"/>
          <w:sz w:val="28"/>
          <w:szCs w:val="28"/>
        </w:rPr>
        <w:t>；</w:t>
      </w:r>
    </w:p>
    <w:p w:rsidR="007000C3" w:rsidRDefault="00C80ADC" w:rsidP="00DB228A">
      <w:pPr>
        <w:pStyle w:val="a4"/>
        <w:spacing w:line="480" w:lineRule="exact"/>
        <w:ind w:firstLine="560"/>
        <w:rPr>
          <w:rFonts w:ascii="仿宋_GB2312"/>
          <w:sz w:val="28"/>
          <w:szCs w:val="28"/>
        </w:rPr>
      </w:pPr>
      <w:r>
        <w:rPr>
          <w:rFonts w:ascii="仿宋_GB2312" w:hint="eastAsia"/>
          <w:sz w:val="28"/>
          <w:szCs w:val="28"/>
        </w:rPr>
        <w:t xml:space="preserve">2. </w:t>
      </w:r>
      <w:r>
        <w:rPr>
          <w:rFonts w:ascii="仿宋_GB2312"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不视为甲方违约，乙方不能据此追究甲方逾期付款的违约责任。</w:t>
      </w:r>
    </w:p>
    <w:p w:rsidR="007000C3" w:rsidRDefault="00C80ADC" w:rsidP="00DB228A">
      <w:pPr>
        <w:numPr>
          <w:ilvl w:val="0"/>
          <w:numId w:val="1"/>
        </w:numPr>
        <w:spacing w:line="480" w:lineRule="exact"/>
        <w:rPr>
          <w:rFonts w:ascii="仿宋_GB2312" w:hAnsi="仿宋" w:cs="仿宋"/>
          <w:sz w:val="28"/>
          <w:szCs w:val="28"/>
        </w:rPr>
      </w:pPr>
      <w:r>
        <w:rPr>
          <w:rFonts w:ascii="仿宋_GB2312" w:hAnsi="仿宋" w:cs="仿宋" w:hint="eastAsia"/>
          <w:sz w:val="28"/>
          <w:szCs w:val="28"/>
        </w:rPr>
        <w:t>乙方账户信息如下：</w:t>
      </w:r>
    </w:p>
    <w:p w:rsidR="007000C3" w:rsidRPr="00DB228A" w:rsidRDefault="00C80ADC" w:rsidP="00DB228A">
      <w:pPr>
        <w:spacing w:line="480" w:lineRule="exact"/>
        <w:ind w:firstLineChars="200" w:firstLine="560"/>
        <w:rPr>
          <w:rFonts w:ascii="仿宋_GB2312" w:hAnsi="仿宋" w:cs="仿宋"/>
          <w:sz w:val="28"/>
          <w:szCs w:val="28"/>
          <w:u w:val="single"/>
        </w:rPr>
      </w:pPr>
      <w:r>
        <w:rPr>
          <w:rFonts w:ascii="仿宋_GB2312" w:hAnsi="仿宋" w:cs="仿宋" w:hint="eastAsia"/>
          <w:sz w:val="28"/>
          <w:szCs w:val="28"/>
        </w:rPr>
        <w:t>开户名：</w:t>
      </w:r>
      <w:r w:rsidRPr="00DB228A">
        <w:rPr>
          <w:rFonts w:ascii="仿宋_GB2312" w:hAnsi="仿宋" w:cs="仿宋"/>
          <w:sz w:val="28"/>
          <w:szCs w:val="28"/>
          <w:u w:val="single"/>
        </w:rPr>
        <w:t xml:space="preserve">                  </w:t>
      </w:r>
    </w:p>
    <w:p w:rsidR="007000C3" w:rsidRDefault="00C80ADC" w:rsidP="00DB228A">
      <w:pPr>
        <w:spacing w:line="480" w:lineRule="exact"/>
        <w:ind w:firstLineChars="200" w:firstLine="560"/>
        <w:rPr>
          <w:rFonts w:ascii="仿宋_GB2312" w:hAnsi="仿宋" w:cs="仿宋"/>
          <w:sz w:val="28"/>
          <w:szCs w:val="28"/>
        </w:rPr>
      </w:pPr>
      <w:r>
        <w:rPr>
          <w:rFonts w:ascii="仿宋_GB2312" w:hAnsi="仿宋" w:cs="仿宋" w:hint="eastAsia"/>
          <w:sz w:val="28"/>
          <w:szCs w:val="28"/>
        </w:rPr>
        <w:t>开户行：</w:t>
      </w:r>
      <w:r w:rsidRPr="00DB228A">
        <w:rPr>
          <w:rFonts w:ascii="仿宋_GB2312" w:hAnsi="仿宋" w:cs="仿宋"/>
          <w:sz w:val="28"/>
          <w:szCs w:val="28"/>
          <w:u w:val="single"/>
        </w:rPr>
        <w:t xml:space="preserve">                  </w:t>
      </w:r>
      <w:r>
        <w:rPr>
          <w:rFonts w:ascii="仿宋_GB2312" w:hAnsi="仿宋" w:cs="仿宋" w:hint="eastAsia"/>
          <w:sz w:val="28"/>
          <w:szCs w:val="28"/>
        </w:rPr>
        <w:t xml:space="preserve">     </w:t>
      </w:r>
    </w:p>
    <w:p w:rsidR="007000C3" w:rsidRDefault="00C80ADC" w:rsidP="00DB228A">
      <w:pPr>
        <w:spacing w:line="480" w:lineRule="exact"/>
        <w:ind w:firstLineChars="200" w:firstLine="560"/>
        <w:rPr>
          <w:rFonts w:ascii="仿宋_GB2312" w:hAnsi="仿宋" w:cs="仿宋"/>
          <w:sz w:val="28"/>
          <w:szCs w:val="28"/>
        </w:rPr>
      </w:pPr>
      <w:r>
        <w:rPr>
          <w:rFonts w:ascii="仿宋_GB2312" w:hAnsi="仿宋" w:cs="仿宋" w:hint="eastAsia"/>
          <w:sz w:val="28"/>
          <w:szCs w:val="28"/>
        </w:rPr>
        <w:t>账</w:t>
      </w:r>
      <w:r>
        <w:rPr>
          <w:rFonts w:ascii="仿宋_GB2312" w:hAnsi="仿宋" w:cs="仿宋" w:hint="eastAsia"/>
          <w:sz w:val="28"/>
          <w:szCs w:val="28"/>
        </w:rPr>
        <w:t xml:space="preserve">  </w:t>
      </w:r>
      <w:r>
        <w:rPr>
          <w:rFonts w:ascii="仿宋_GB2312" w:hAnsi="仿宋" w:cs="仿宋" w:hint="eastAsia"/>
          <w:sz w:val="28"/>
          <w:szCs w:val="28"/>
        </w:rPr>
        <w:t>号：</w:t>
      </w:r>
      <w:r w:rsidRPr="00DB228A">
        <w:rPr>
          <w:rFonts w:ascii="仿宋_GB2312" w:hAnsi="仿宋" w:cs="仿宋"/>
          <w:sz w:val="28"/>
          <w:szCs w:val="28"/>
          <w:u w:val="single"/>
        </w:rPr>
        <w:t xml:space="preserve">                  </w:t>
      </w:r>
      <w:r>
        <w:rPr>
          <w:rFonts w:ascii="仿宋_GB2312" w:hAnsi="仿宋" w:cs="仿宋" w:hint="eastAsia"/>
          <w:sz w:val="28"/>
          <w:szCs w:val="28"/>
        </w:rPr>
        <w:t xml:space="preserve">      </w:t>
      </w:r>
    </w:p>
    <w:p w:rsidR="007000C3" w:rsidRDefault="00C80ADC" w:rsidP="00DB228A">
      <w:pPr>
        <w:pStyle w:val="a9"/>
        <w:numPr>
          <w:ilvl w:val="0"/>
          <w:numId w:val="1"/>
        </w:numPr>
        <w:spacing w:line="480" w:lineRule="exact"/>
        <w:ind w:firstLineChars="200" w:firstLine="560"/>
        <w:rPr>
          <w:rFonts w:ascii="仿宋_GB2312" w:hAnsi="仿宋" w:cs="仿宋"/>
          <w:sz w:val="28"/>
          <w:szCs w:val="28"/>
        </w:rPr>
      </w:pPr>
      <w:r>
        <w:rPr>
          <w:rFonts w:ascii="仿宋_GB2312" w:hAnsi="仿宋" w:cs="仿宋" w:hint="eastAsia"/>
          <w:sz w:val="28"/>
          <w:szCs w:val="28"/>
        </w:rPr>
        <w:t>甲方开票信息如下：</w:t>
      </w:r>
    </w:p>
    <w:p w:rsidR="007000C3" w:rsidRDefault="00C80ADC" w:rsidP="00DB228A">
      <w:pPr>
        <w:pStyle w:val="a9"/>
        <w:spacing w:line="480" w:lineRule="exact"/>
        <w:ind w:firstLineChars="200" w:firstLine="560"/>
        <w:rPr>
          <w:rFonts w:ascii="仿宋_GB2312" w:hAnsi="仿宋" w:cs="仿宋"/>
          <w:sz w:val="28"/>
          <w:szCs w:val="28"/>
        </w:rPr>
      </w:pPr>
      <w:r>
        <w:rPr>
          <w:rFonts w:ascii="仿宋_GB2312" w:hAnsi="仿宋" w:cs="仿宋" w:hint="eastAsia"/>
          <w:sz w:val="28"/>
          <w:szCs w:val="28"/>
          <w:lang w:bidi="ar"/>
        </w:rPr>
        <w:t>单位名称：江门市市场监督管理局</w:t>
      </w:r>
    </w:p>
    <w:p w:rsidR="007000C3" w:rsidRDefault="00C80ADC" w:rsidP="00DB228A">
      <w:pPr>
        <w:pStyle w:val="a9"/>
        <w:spacing w:line="480" w:lineRule="exact"/>
        <w:ind w:firstLineChars="200" w:firstLine="560"/>
        <w:rPr>
          <w:rFonts w:ascii="仿宋_GB2312" w:hAnsi="仿宋" w:cs="仿宋"/>
          <w:sz w:val="28"/>
          <w:szCs w:val="28"/>
          <w:lang w:bidi="ar"/>
        </w:rPr>
      </w:pPr>
      <w:r>
        <w:rPr>
          <w:rFonts w:ascii="仿宋_GB2312" w:hAnsi="仿宋" w:cs="仿宋" w:hint="eastAsia"/>
          <w:sz w:val="28"/>
          <w:szCs w:val="28"/>
          <w:lang w:bidi="ar"/>
        </w:rPr>
        <w:t>统一信用代码：</w:t>
      </w:r>
      <w:r>
        <w:rPr>
          <w:rFonts w:ascii="仿宋_GB2312" w:hAnsi="仿宋" w:cs="仿宋" w:hint="eastAsia"/>
          <w:sz w:val="28"/>
          <w:szCs w:val="28"/>
          <w:lang w:bidi="ar"/>
        </w:rPr>
        <w:t>11440700MB2C90725T</w:t>
      </w:r>
    </w:p>
    <w:p w:rsidR="007000C3" w:rsidRDefault="00C80ADC" w:rsidP="00DB228A">
      <w:pPr>
        <w:spacing w:line="480" w:lineRule="exact"/>
        <w:rPr>
          <w:rFonts w:ascii="黑体" w:eastAsia="黑体" w:hAnsi="黑体" w:cs="仿宋"/>
          <w:sz w:val="28"/>
          <w:szCs w:val="28"/>
          <w:shd w:val="clear" w:color="auto" w:fill="FFFFFF"/>
        </w:rPr>
      </w:pPr>
      <w:r>
        <w:rPr>
          <w:rFonts w:ascii="黑体" w:eastAsia="黑体" w:hAnsi="黑体" w:cs="仿宋" w:hint="eastAsia"/>
          <w:bCs/>
          <w:sz w:val="28"/>
          <w:szCs w:val="28"/>
        </w:rPr>
        <w:t>第三条</w:t>
      </w:r>
      <w:r>
        <w:rPr>
          <w:rFonts w:ascii="黑体" w:eastAsia="黑体" w:hAnsi="黑体" w:cs="仿宋" w:hint="eastAsia"/>
          <w:bCs/>
          <w:sz w:val="28"/>
          <w:szCs w:val="28"/>
        </w:rPr>
        <w:t xml:space="preserve">  </w:t>
      </w:r>
      <w:r>
        <w:rPr>
          <w:rFonts w:ascii="黑体" w:eastAsia="黑体" w:hAnsi="黑体" w:cs="仿宋" w:hint="eastAsia"/>
          <w:bCs/>
          <w:sz w:val="28"/>
          <w:szCs w:val="28"/>
        </w:rPr>
        <w:t>验收方式</w:t>
      </w:r>
      <w:r>
        <w:rPr>
          <w:rFonts w:ascii="黑体" w:eastAsia="黑体" w:hAnsi="黑体" w:cs="仿宋" w:hint="eastAsia"/>
          <w:sz w:val="28"/>
          <w:szCs w:val="28"/>
          <w:shd w:val="clear" w:color="auto" w:fill="FFFFFF"/>
        </w:rPr>
        <w:t xml:space="preserve"> </w:t>
      </w:r>
    </w:p>
    <w:p w:rsidR="007000C3" w:rsidRDefault="00C80ADC" w:rsidP="00DB228A">
      <w:pPr>
        <w:numPr>
          <w:ilvl w:val="0"/>
          <w:numId w:val="2"/>
        </w:numPr>
        <w:spacing w:line="480" w:lineRule="exact"/>
        <w:rPr>
          <w:rFonts w:ascii="仿宋_GB2312" w:hAnsi="仿宋" w:cs="仿宋"/>
          <w:sz w:val="28"/>
          <w:szCs w:val="28"/>
        </w:rPr>
      </w:pPr>
      <w:r>
        <w:rPr>
          <w:rFonts w:ascii="仿宋_GB2312" w:hAnsi="仿宋" w:cs="仿宋" w:hint="eastAsia"/>
          <w:sz w:val="28"/>
          <w:szCs w:val="28"/>
        </w:rPr>
        <w:t>验收时间：本项目结束之日起</w:t>
      </w:r>
      <w:r>
        <w:rPr>
          <w:rFonts w:ascii="仿宋_GB2312" w:hAnsi="仿宋" w:cs="仿宋" w:hint="eastAsia"/>
          <w:sz w:val="28"/>
          <w:szCs w:val="28"/>
        </w:rPr>
        <w:t>20</w:t>
      </w:r>
      <w:r>
        <w:rPr>
          <w:rFonts w:ascii="仿宋_GB2312" w:hAnsi="仿宋" w:cs="仿宋" w:hint="eastAsia"/>
          <w:sz w:val="28"/>
          <w:szCs w:val="28"/>
        </w:rPr>
        <w:t>个工作日内，乙方应按采购公告、投标文件及甲方要求提交项目成果性文件给甲方进行验收，甲方在收到乙方提交的成果性文件之日起</w:t>
      </w:r>
      <w:r>
        <w:rPr>
          <w:rFonts w:ascii="仿宋_GB2312" w:hAnsi="仿宋" w:cs="仿宋" w:hint="eastAsia"/>
          <w:sz w:val="28"/>
          <w:szCs w:val="28"/>
        </w:rPr>
        <w:t>30</w:t>
      </w:r>
      <w:r>
        <w:rPr>
          <w:rFonts w:ascii="仿宋_GB2312" w:hAnsi="仿宋" w:cs="仿宋" w:hint="eastAsia"/>
          <w:sz w:val="28"/>
          <w:szCs w:val="28"/>
        </w:rPr>
        <w:t>个工作日内完成验收工作；但因乙方自身原因导致甲方无法在上述期限内完成验收的，由此产生的费用、损失由乙方自行承担；若损失难以计算的，则以本合同项下的费用作为损失计算依据。</w:t>
      </w:r>
    </w:p>
    <w:p w:rsidR="007000C3" w:rsidRDefault="00C80ADC" w:rsidP="00DB228A">
      <w:pPr>
        <w:numPr>
          <w:ilvl w:val="0"/>
          <w:numId w:val="2"/>
        </w:numPr>
        <w:spacing w:line="480" w:lineRule="exact"/>
        <w:ind w:firstLineChars="200" w:firstLine="560"/>
        <w:rPr>
          <w:rFonts w:ascii="仿宋_GB2312" w:hAnsi="仿宋" w:cs="仿宋"/>
          <w:sz w:val="28"/>
          <w:szCs w:val="28"/>
        </w:rPr>
      </w:pPr>
      <w:r>
        <w:rPr>
          <w:rFonts w:ascii="仿宋_GB2312" w:hAnsi="仿宋" w:cs="仿宋" w:hint="eastAsia"/>
          <w:sz w:val="28"/>
          <w:szCs w:val="28"/>
        </w:rPr>
        <w:t>验收标准：由甲方依据国家、省、市制定的法律法规政策、</w:t>
      </w:r>
      <w:r>
        <w:rPr>
          <w:rFonts w:ascii="仿宋_GB2312" w:hAnsi="仿宋" w:cs="仿宋" w:hint="eastAsia"/>
          <w:bCs/>
          <w:sz w:val="28"/>
          <w:szCs w:val="28"/>
        </w:rPr>
        <w:t>行业规范或标准以及招标公告、本合</w:t>
      </w:r>
      <w:r>
        <w:rPr>
          <w:rFonts w:ascii="仿宋_GB2312" w:hAnsi="仿宋" w:cs="仿宋" w:hint="eastAsia"/>
          <w:bCs/>
          <w:sz w:val="28"/>
          <w:szCs w:val="28"/>
        </w:rPr>
        <w:t>同约定的技术、服务标准进行验收。</w:t>
      </w:r>
    </w:p>
    <w:p w:rsidR="007000C3" w:rsidRDefault="00C80ADC" w:rsidP="00DB228A">
      <w:pPr>
        <w:numPr>
          <w:ilvl w:val="0"/>
          <w:numId w:val="2"/>
        </w:numPr>
        <w:spacing w:line="480" w:lineRule="exact"/>
        <w:ind w:firstLineChars="200" w:firstLine="560"/>
        <w:rPr>
          <w:rFonts w:ascii="仿宋_GB2312" w:hAnsi="仿宋" w:cs="仿宋"/>
          <w:sz w:val="28"/>
          <w:szCs w:val="28"/>
        </w:rPr>
      </w:pPr>
      <w:r>
        <w:rPr>
          <w:rFonts w:ascii="仿宋_GB2312" w:hAnsi="仿宋" w:cs="仿宋" w:hint="eastAsia"/>
          <w:bCs/>
          <w:sz w:val="28"/>
          <w:szCs w:val="28"/>
        </w:rPr>
        <w:t>经甲方验收不</w:t>
      </w:r>
      <w:r>
        <w:rPr>
          <w:rFonts w:ascii="仿宋_GB2312" w:hAnsi="仿宋" w:cs="仿宋" w:hint="eastAsia"/>
          <w:sz w:val="28"/>
          <w:szCs w:val="28"/>
        </w:rPr>
        <w:t>合格</w:t>
      </w:r>
      <w:r>
        <w:rPr>
          <w:rFonts w:ascii="仿宋_GB2312" w:hAnsi="仿宋" w:cs="仿宋" w:hint="eastAsia"/>
          <w:bCs/>
          <w:sz w:val="28"/>
          <w:szCs w:val="28"/>
        </w:rPr>
        <w:t>的，乙方应在甲方指定期限内采取弥补措施并再次提交给甲方验收。</w:t>
      </w:r>
    </w:p>
    <w:p w:rsidR="007000C3" w:rsidRDefault="00C80ADC" w:rsidP="00DB228A">
      <w:pPr>
        <w:spacing w:line="480" w:lineRule="exact"/>
        <w:rPr>
          <w:rFonts w:ascii="黑体" w:eastAsia="黑体" w:hAnsi="黑体" w:cs="仿宋"/>
          <w:bCs/>
          <w:sz w:val="28"/>
          <w:szCs w:val="28"/>
        </w:rPr>
      </w:pPr>
      <w:r>
        <w:rPr>
          <w:rFonts w:ascii="黑体" w:eastAsia="黑体" w:hAnsi="黑体" w:cs="仿宋" w:hint="eastAsia"/>
          <w:bCs/>
          <w:sz w:val="28"/>
          <w:szCs w:val="28"/>
        </w:rPr>
        <w:t>第四条</w:t>
      </w:r>
      <w:r>
        <w:rPr>
          <w:rFonts w:ascii="黑体" w:eastAsia="黑体" w:hAnsi="黑体" w:cs="仿宋" w:hint="eastAsia"/>
          <w:bCs/>
          <w:sz w:val="28"/>
          <w:szCs w:val="28"/>
        </w:rPr>
        <w:t xml:space="preserve">  </w:t>
      </w:r>
      <w:r>
        <w:rPr>
          <w:rFonts w:ascii="黑体" w:eastAsia="黑体" w:hAnsi="黑体" w:cs="仿宋" w:hint="eastAsia"/>
          <w:bCs/>
          <w:sz w:val="28"/>
          <w:szCs w:val="28"/>
        </w:rPr>
        <w:t>甲方的权利和义务</w:t>
      </w:r>
    </w:p>
    <w:p w:rsidR="007000C3" w:rsidRDefault="00C80ADC" w:rsidP="00DB228A">
      <w:pPr>
        <w:numPr>
          <w:ilvl w:val="0"/>
          <w:numId w:val="3"/>
        </w:numPr>
        <w:spacing w:line="480" w:lineRule="exact"/>
        <w:ind w:firstLineChars="200" w:firstLine="560"/>
        <w:rPr>
          <w:rFonts w:ascii="仿宋_GB2312" w:hAnsi="仿宋" w:cs="仿宋"/>
          <w:sz w:val="28"/>
          <w:szCs w:val="28"/>
        </w:rPr>
      </w:pPr>
      <w:r>
        <w:rPr>
          <w:rFonts w:ascii="仿宋_GB2312" w:hAnsi="仿宋" w:cs="仿宋" w:hint="eastAsia"/>
          <w:sz w:val="28"/>
          <w:szCs w:val="28"/>
        </w:rPr>
        <w:t>甲方为乙方提供项目实施中所需的相关协助；</w:t>
      </w:r>
    </w:p>
    <w:p w:rsidR="007000C3" w:rsidRDefault="00C80ADC" w:rsidP="00DB228A">
      <w:pPr>
        <w:numPr>
          <w:ilvl w:val="0"/>
          <w:numId w:val="3"/>
        </w:numPr>
        <w:spacing w:line="480" w:lineRule="exact"/>
        <w:ind w:firstLineChars="200" w:firstLine="560"/>
        <w:rPr>
          <w:rFonts w:ascii="仿宋_GB2312" w:hAnsi="仿宋" w:cs="仿宋"/>
          <w:sz w:val="28"/>
          <w:szCs w:val="28"/>
        </w:rPr>
      </w:pPr>
      <w:r>
        <w:rPr>
          <w:rFonts w:ascii="仿宋_GB2312" w:hAnsi="仿宋" w:cs="仿宋" w:hint="eastAsia"/>
          <w:sz w:val="28"/>
          <w:szCs w:val="28"/>
        </w:rPr>
        <w:t>项目实施期间，甲方有权向乙方提出建议或具体要求；</w:t>
      </w:r>
    </w:p>
    <w:p w:rsidR="007000C3" w:rsidRDefault="00C80ADC" w:rsidP="00DB228A">
      <w:pPr>
        <w:numPr>
          <w:ilvl w:val="0"/>
          <w:numId w:val="3"/>
        </w:numPr>
        <w:spacing w:line="480" w:lineRule="exact"/>
        <w:ind w:firstLineChars="200" w:firstLine="560"/>
        <w:rPr>
          <w:rFonts w:ascii="仿宋_GB2312" w:hAnsi="仿宋" w:cs="仿宋"/>
          <w:sz w:val="28"/>
          <w:szCs w:val="28"/>
        </w:rPr>
      </w:pPr>
      <w:r>
        <w:rPr>
          <w:rFonts w:ascii="仿宋_GB2312" w:hAnsi="仿宋" w:cs="仿宋" w:hint="eastAsia"/>
          <w:sz w:val="28"/>
          <w:szCs w:val="28"/>
        </w:rPr>
        <w:t>根据甲、乙双方确定的项目计划，甲方有权督促乙方的实施情况，了解工作进度及开展情况。</w:t>
      </w:r>
    </w:p>
    <w:p w:rsidR="007000C3" w:rsidRDefault="00C80ADC" w:rsidP="00DB228A">
      <w:pPr>
        <w:numPr>
          <w:ilvl w:val="0"/>
          <w:numId w:val="3"/>
        </w:numPr>
        <w:spacing w:line="480" w:lineRule="exact"/>
        <w:ind w:firstLineChars="200" w:firstLine="560"/>
        <w:rPr>
          <w:rFonts w:ascii="仿宋_GB2312" w:hAnsi="仿宋" w:cs="仿宋"/>
          <w:sz w:val="28"/>
          <w:szCs w:val="28"/>
        </w:rPr>
      </w:pPr>
      <w:r>
        <w:rPr>
          <w:rFonts w:ascii="仿宋_GB2312" w:hAnsi="仿宋" w:cs="仿宋" w:hint="eastAsia"/>
          <w:sz w:val="28"/>
          <w:szCs w:val="28"/>
        </w:rPr>
        <w:t>若甲方发现有问题，乙方应当在接到甲方的质疑之日</w:t>
      </w:r>
      <w:r>
        <w:rPr>
          <w:rFonts w:ascii="仿宋_GB2312" w:hAnsi="仿宋" w:cs="仿宋" w:hint="eastAsia"/>
          <w:sz w:val="28"/>
          <w:szCs w:val="28"/>
        </w:rPr>
        <w:t>2</w:t>
      </w:r>
      <w:r>
        <w:rPr>
          <w:rFonts w:ascii="仿宋_GB2312" w:hAnsi="仿宋" w:cs="仿宋" w:hint="eastAsia"/>
          <w:sz w:val="28"/>
          <w:szCs w:val="28"/>
        </w:rPr>
        <w:t>日内提供相关说明；若甲方认为需要整改的，乙方应当根据甲方要求整改至甲方认为合格为止；若乙方拒绝整改，则视为乙方违约。</w:t>
      </w:r>
    </w:p>
    <w:p w:rsidR="007000C3" w:rsidRDefault="00C80ADC" w:rsidP="00DB228A">
      <w:pPr>
        <w:numPr>
          <w:ilvl w:val="0"/>
          <w:numId w:val="3"/>
        </w:numPr>
        <w:spacing w:line="480" w:lineRule="exact"/>
        <w:ind w:firstLineChars="200" w:firstLine="560"/>
        <w:rPr>
          <w:rFonts w:ascii="仿宋_GB2312" w:hAnsi="仿宋" w:cs="仿宋"/>
          <w:sz w:val="28"/>
          <w:szCs w:val="28"/>
        </w:rPr>
      </w:pPr>
      <w:r>
        <w:rPr>
          <w:rFonts w:ascii="仿宋_GB2312" w:hAnsi="仿宋" w:cs="仿宋" w:hint="eastAsia"/>
          <w:sz w:val="28"/>
          <w:szCs w:val="28"/>
        </w:rPr>
        <w:t>甲方按本合同约定向乙方支付项目费用。</w:t>
      </w:r>
    </w:p>
    <w:p w:rsidR="007000C3" w:rsidRDefault="00C80ADC" w:rsidP="00DB228A">
      <w:pPr>
        <w:numPr>
          <w:ilvl w:val="0"/>
          <w:numId w:val="3"/>
        </w:numPr>
        <w:spacing w:line="480" w:lineRule="exact"/>
        <w:ind w:firstLineChars="200" w:firstLine="560"/>
        <w:rPr>
          <w:rFonts w:ascii="仿宋_GB2312" w:hAnsi="仿宋" w:cs="仿宋"/>
          <w:sz w:val="28"/>
          <w:szCs w:val="28"/>
        </w:rPr>
      </w:pPr>
      <w:r>
        <w:rPr>
          <w:rFonts w:ascii="仿宋_GB2312" w:hAnsi="仿宋" w:cs="仿宋" w:hint="eastAsia"/>
          <w:sz w:val="28"/>
          <w:szCs w:val="28"/>
        </w:rPr>
        <w:t>甲方应及时进行验收</w:t>
      </w:r>
      <w:r>
        <w:rPr>
          <w:rFonts w:ascii="仿宋_GB2312" w:hAnsi="仿宋" w:cs="仿宋" w:hint="eastAsia"/>
          <w:sz w:val="28"/>
          <w:szCs w:val="28"/>
        </w:rPr>
        <w:t>。</w:t>
      </w:r>
    </w:p>
    <w:p w:rsidR="007000C3" w:rsidRDefault="00C80ADC" w:rsidP="00DB228A">
      <w:pPr>
        <w:spacing w:line="480" w:lineRule="exact"/>
        <w:rPr>
          <w:rFonts w:ascii="黑体" w:eastAsia="黑体" w:hAnsi="黑体" w:cs="仿宋"/>
          <w:bCs/>
          <w:sz w:val="28"/>
          <w:szCs w:val="28"/>
        </w:rPr>
      </w:pPr>
      <w:r>
        <w:rPr>
          <w:rFonts w:ascii="黑体" w:eastAsia="黑体" w:hAnsi="黑体" w:cs="仿宋" w:hint="eastAsia"/>
          <w:bCs/>
          <w:sz w:val="28"/>
          <w:szCs w:val="28"/>
        </w:rPr>
        <w:t>第五条</w:t>
      </w:r>
      <w:r>
        <w:rPr>
          <w:rFonts w:ascii="黑体" w:eastAsia="黑体" w:hAnsi="黑体" w:cs="仿宋" w:hint="eastAsia"/>
          <w:bCs/>
          <w:sz w:val="28"/>
          <w:szCs w:val="28"/>
        </w:rPr>
        <w:t xml:space="preserve">  </w:t>
      </w:r>
      <w:r>
        <w:rPr>
          <w:rFonts w:ascii="黑体" w:eastAsia="黑体" w:hAnsi="黑体" w:cs="仿宋" w:hint="eastAsia"/>
          <w:bCs/>
          <w:sz w:val="28"/>
          <w:szCs w:val="28"/>
        </w:rPr>
        <w:t>乙方的权利和义务</w:t>
      </w:r>
    </w:p>
    <w:p w:rsidR="007000C3" w:rsidRPr="00DB228A" w:rsidRDefault="00C80ADC" w:rsidP="00DB228A">
      <w:pPr>
        <w:pStyle w:val="10"/>
        <w:numPr>
          <w:ilvl w:val="0"/>
          <w:numId w:val="4"/>
        </w:numPr>
        <w:spacing w:line="560" w:lineRule="exact"/>
        <w:ind w:firstLine="560"/>
        <w:rPr>
          <w:sz w:val="28"/>
          <w:szCs w:val="28"/>
        </w:rPr>
      </w:pPr>
      <w:r w:rsidRPr="00DB228A">
        <w:rPr>
          <w:rFonts w:hint="eastAsia"/>
          <w:sz w:val="28"/>
          <w:szCs w:val="28"/>
        </w:rPr>
        <w:t>乙方需按照甲方要求按时按质完成项目</w:t>
      </w:r>
      <w:r>
        <w:rPr>
          <w:rFonts w:hint="eastAsia"/>
          <w:sz w:val="28"/>
          <w:szCs w:val="28"/>
        </w:rPr>
        <w:t>。</w:t>
      </w:r>
    </w:p>
    <w:p w:rsidR="007000C3" w:rsidRPr="00DB228A" w:rsidRDefault="00C80ADC" w:rsidP="00DB228A">
      <w:pPr>
        <w:pStyle w:val="10"/>
        <w:numPr>
          <w:ilvl w:val="0"/>
          <w:numId w:val="4"/>
        </w:numPr>
        <w:spacing w:line="560" w:lineRule="exact"/>
        <w:ind w:firstLine="560"/>
        <w:rPr>
          <w:sz w:val="28"/>
          <w:szCs w:val="28"/>
        </w:rPr>
      </w:pPr>
      <w:r w:rsidRPr="00DB228A">
        <w:rPr>
          <w:rFonts w:hint="eastAsia"/>
          <w:sz w:val="28"/>
          <w:szCs w:val="28"/>
        </w:rPr>
        <w:t>乙方需保证甲方所提供的所有资料仅用于该项目，且未经甲方书面同意不得向甲方指定运营平台外的第三方泄露</w:t>
      </w:r>
      <w:r>
        <w:rPr>
          <w:rFonts w:hint="eastAsia"/>
          <w:sz w:val="28"/>
          <w:szCs w:val="28"/>
        </w:rPr>
        <w:t>。</w:t>
      </w:r>
    </w:p>
    <w:p w:rsidR="007000C3" w:rsidRPr="00DB228A" w:rsidRDefault="00C80ADC" w:rsidP="00DB228A">
      <w:pPr>
        <w:pStyle w:val="10"/>
        <w:numPr>
          <w:ilvl w:val="0"/>
          <w:numId w:val="4"/>
        </w:numPr>
        <w:spacing w:line="560" w:lineRule="exact"/>
        <w:ind w:firstLine="560"/>
        <w:rPr>
          <w:sz w:val="28"/>
          <w:szCs w:val="28"/>
        </w:rPr>
      </w:pPr>
      <w:r w:rsidRPr="00DB228A">
        <w:rPr>
          <w:rFonts w:hint="eastAsia"/>
          <w:sz w:val="28"/>
          <w:szCs w:val="28"/>
        </w:rPr>
        <w:t>乙方应保证履行本</w:t>
      </w:r>
      <w:r>
        <w:rPr>
          <w:rFonts w:hint="eastAsia"/>
          <w:sz w:val="28"/>
          <w:szCs w:val="28"/>
        </w:rPr>
        <w:t>合同</w:t>
      </w:r>
      <w:r w:rsidRPr="00DB228A">
        <w:rPr>
          <w:rFonts w:hint="eastAsia"/>
          <w:sz w:val="28"/>
          <w:szCs w:val="28"/>
        </w:rPr>
        <w:t>约定的义务不会侵犯第三方的知识产权，乙方侵犯第三方知识产权的，产生的一切法律责任由乙方承担并赔偿甲方因此造成的损失（包括但不限于甲方因此产生的律师费、诉讼费</w:t>
      </w:r>
      <w:r>
        <w:rPr>
          <w:rFonts w:hint="eastAsia"/>
          <w:sz w:val="28"/>
          <w:szCs w:val="28"/>
        </w:rPr>
        <w:t>、</w:t>
      </w:r>
      <w:r>
        <w:rPr>
          <w:rFonts w:hint="eastAsia"/>
          <w:sz w:val="28"/>
          <w:szCs w:val="28"/>
        </w:rPr>
        <w:t>调查费、差旅费、</w:t>
      </w:r>
      <w:r>
        <w:rPr>
          <w:rFonts w:hint="eastAsia"/>
          <w:sz w:val="28"/>
          <w:szCs w:val="28"/>
        </w:rPr>
        <w:t>赔偿款等</w:t>
      </w:r>
      <w:r w:rsidRPr="00DB228A">
        <w:rPr>
          <w:rFonts w:hint="eastAsia"/>
          <w:sz w:val="28"/>
          <w:szCs w:val="28"/>
        </w:rPr>
        <w:t>）。</w:t>
      </w:r>
    </w:p>
    <w:p w:rsidR="007000C3" w:rsidRPr="00DB228A" w:rsidRDefault="00C80ADC" w:rsidP="00DB228A">
      <w:pPr>
        <w:pStyle w:val="10"/>
        <w:numPr>
          <w:ilvl w:val="0"/>
          <w:numId w:val="4"/>
        </w:numPr>
        <w:spacing w:line="560" w:lineRule="exact"/>
        <w:ind w:firstLine="560"/>
        <w:rPr>
          <w:sz w:val="28"/>
          <w:szCs w:val="28"/>
        </w:rPr>
      </w:pPr>
      <w:r w:rsidRPr="00DB228A">
        <w:rPr>
          <w:rFonts w:hint="eastAsia"/>
          <w:sz w:val="28"/>
          <w:szCs w:val="28"/>
        </w:rPr>
        <w:t>乙方应积极配合甲方指定的其他三家项目运营方</w:t>
      </w:r>
      <w:r w:rsidRPr="00DB228A">
        <w:rPr>
          <w:rFonts w:hint="eastAsia"/>
          <w:sz w:val="28"/>
          <w:szCs w:val="28"/>
        </w:rPr>
        <w:t>，对直播预告、视频直播及转播等内容进行转发。</w:t>
      </w:r>
    </w:p>
    <w:p w:rsidR="007000C3" w:rsidRDefault="00C80ADC" w:rsidP="00DB228A">
      <w:pPr>
        <w:spacing w:line="480" w:lineRule="exact"/>
        <w:rPr>
          <w:rFonts w:ascii="黑体" w:eastAsia="黑体" w:hAnsi="黑体" w:cs="仿宋"/>
          <w:bCs/>
          <w:sz w:val="28"/>
          <w:szCs w:val="28"/>
        </w:rPr>
      </w:pPr>
      <w:r>
        <w:rPr>
          <w:rFonts w:ascii="黑体" w:eastAsia="黑体" w:hAnsi="黑体" w:cs="仿宋" w:hint="eastAsia"/>
          <w:bCs/>
          <w:sz w:val="28"/>
          <w:szCs w:val="28"/>
        </w:rPr>
        <w:t>第六条</w:t>
      </w:r>
      <w:r>
        <w:rPr>
          <w:rFonts w:ascii="黑体" w:eastAsia="黑体" w:hAnsi="黑体" w:cs="仿宋" w:hint="eastAsia"/>
          <w:bCs/>
          <w:sz w:val="28"/>
          <w:szCs w:val="28"/>
        </w:rPr>
        <w:t xml:space="preserve">  </w:t>
      </w:r>
      <w:r>
        <w:rPr>
          <w:rFonts w:ascii="黑体" w:eastAsia="黑体" w:hAnsi="黑体" w:cs="仿宋" w:hint="eastAsia"/>
          <w:bCs/>
          <w:sz w:val="28"/>
          <w:szCs w:val="28"/>
        </w:rPr>
        <w:t>保密条款</w:t>
      </w:r>
    </w:p>
    <w:p w:rsidR="007000C3" w:rsidRDefault="00C80ADC" w:rsidP="00DB228A">
      <w:pPr>
        <w:pStyle w:val="a4"/>
        <w:spacing w:line="480" w:lineRule="exact"/>
        <w:ind w:firstLine="560"/>
        <w:rPr>
          <w:sz w:val="28"/>
          <w:szCs w:val="28"/>
        </w:rPr>
      </w:pPr>
      <w:r>
        <w:rPr>
          <w:rFonts w:hint="eastAsia"/>
          <w:sz w:val="28"/>
          <w:szCs w:val="28"/>
        </w:rPr>
        <w:t>（一）</w:t>
      </w:r>
      <w:r>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w:t>
      </w:r>
      <w:r>
        <w:rPr>
          <w:rFonts w:ascii="仿宋" w:eastAsia="仿宋" w:hAnsi="仿宋" w:cs="仿宋" w:hint="eastAsia"/>
          <w:sz w:val="28"/>
          <w:szCs w:val="28"/>
          <w:lang w:val="zh-CN"/>
        </w:rPr>
        <w:t>均属于永久保密期限范围，均对乙方有约束力，不因合同的变更、解除、终止而终止</w:t>
      </w:r>
      <w:r>
        <w:rPr>
          <w:rFonts w:hint="eastAsia"/>
          <w:sz w:val="28"/>
          <w:szCs w:val="28"/>
        </w:rPr>
        <w:t>；</w:t>
      </w:r>
    </w:p>
    <w:p w:rsidR="007000C3" w:rsidRDefault="00C80ADC" w:rsidP="00DB228A">
      <w:pPr>
        <w:pStyle w:val="a4"/>
        <w:spacing w:line="480" w:lineRule="exact"/>
        <w:ind w:firstLine="560"/>
        <w:rPr>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乙</w:t>
      </w:r>
      <w:r>
        <w:rPr>
          <w:rFonts w:hint="eastAsia"/>
          <w:sz w:val="28"/>
          <w:szCs w:val="28"/>
        </w:rPr>
        <w:t>方违反</w:t>
      </w:r>
      <w:r>
        <w:rPr>
          <w:rFonts w:hint="eastAsia"/>
          <w:sz w:val="28"/>
          <w:szCs w:val="28"/>
        </w:rPr>
        <w:t>上述</w:t>
      </w:r>
      <w:r>
        <w:rPr>
          <w:rFonts w:hint="eastAsia"/>
          <w:sz w:val="28"/>
          <w:szCs w:val="28"/>
        </w:rPr>
        <w:t>保密</w:t>
      </w:r>
      <w:r>
        <w:rPr>
          <w:rFonts w:hint="eastAsia"/>
          <w:sz w:val="28"/>
          <w:szCs w:val="28"/>
        </w:rPr>
        <w:t>约定</w:t>
      </w:r>
      <w:r>
        <w:rPr>
          <w:rFonts w:hint="eastAsia"/>
          <w:sz w:val="28"/>
          <w:szCs w:val="28"/>
        </w:rPr>
        <w:t>应向</w:t>
      </w:r>
      <w:r>
        <w:rPr>
          <w:rFonts w:hint="eastAsia"/>
          <w:sz w:val="28"/>
          <w:szCs w:val="28"/>
        </w:rPr>
        <w:t>甲</w:t>
      </w:r>
      <w:r>
        <w:rPr>
          <w:rFonts w:hint="eastAsia"/>
          <w:sz w:val="28"/>
          <w:szCs w:val="28"/>
        </w:rPr>
        <w:t>方按本</w:t>
      </w:r>
      <w:r>
        <w:rPr>
          <w:rFonts w:hint="eastAsia"/>
          <w:sz w:val="28"/>
          <w:szCs w:val="28"/>
        </w:rPr>
        <w:t>合同</w:t>
      </w:r>
      <w:r>
        <w:rPr>
          <w:rFonts w:hint="eastAsia"/>
          <w:sz w:val="28"/>
          <w:szCs w:val="28"/>
        </w:rPr>
        <w:t>价款总额的</w:t>
      </w:r>
      <w:r>
        <w:rPr>
          <w:rFonts w:hint="eastAsia"/>
          <w:sz w:val="28"/>
          <w:szCs w:val="28"/>
        </w:rPr>
        <w:t>20%</w:t>
      </w:r>
      <w:r>
        <w:rPr>
          <w:rFonts w:hint="eastAsia"/>
          <w:sz w:val="28"/>
          <w:szCs w:val="28"/>
        </w:rPr>
        <w:t>支付违约金并赔偿</w:t>
      </w:r>
      <w:r>
        <w:rPr>
          <w:rFonts w:hint="eastAsia"/>
          <w:sz w:val="28"/>
          <w:szCs w:val="28"/>
        </w:rPr>
        <w:t>甲</w:t>
      </w:r>
      <w:r>
        <w:rPr>
          <w:rFonts w:hint="eastAsia"/>
          <w:sz w:val="28"/>
          <w:szCs w:val="28"/>
        </w:rPr>
        <w:t>方因此造成的全部经济损失</w:t>
      </w:r>
      <w:r>
        <w:rPr>
          <w:rFonts w:hint="eastAsia"/>
          <w:sz w:val="28"/>
          <w:szCs w:val="28"/>
        </w:rPr>
        <w:t>（包括但不限于甲方因此产生的律师费、诉讼费</w:t>
      </w:r>
      <w:r>
        <w:rPr>
          <w:rFonts w:hint="eastAsia"/>
          <w:sz w:val="28"/>
          <w:szCs w:val="28"/>
        </w:rPr>
        <w:t>、</w:t>
      </w:r>
      <w:r>
        <w:rPr>
          <w:rFonts w:hint="eastAsia"/>
          <w:sz w:val="28"/>
          <w:szCs w:val="28"/>
        </w:rPr>
        <w:t>调查费、差旅费、赔偿款等</w:t>
      </w:r>
      <w:r>
        <w:rPr>
          <w:rFonts w:hint="eastAsia"/>
          <w:sz w:val="28"/>
          <w:szCs w:val="28"/>
        </w:rPr>
        <w:t>）</w:t>
      </w:r>
      <w:r>
        <w:rPr>
          <w:rFonts w:hint="eastAsia"/>
          <w:sz w:val="28"/>
          <w:szCs w:val="28"/>
        </w:rPr>
        <w:t>。</w:t>
      </w:r>
    </w:p>
    <w:p w:rsidR="007000C3" w:rsidRDefault="00C80ADC" w:rsidP="00DB228A">
      <w:pPr>
        <w:spacing w:line="480" w:lineRule="exact"/>
        <w:rPr>
          <w:rFonts w:ascii="黑体" w:eastAsia="黑体" w:hAnsi="黑体" w:cs="仿宋"/>
          <w:bCs/>
          <w:sz w:val="28"/>
          <w:szCs w:val="28"/>
        </w:rPr>
      </w:pPr>
      <w:r>
        <w:rPr>
          <w:rFonts w:ascii="黑体" w:eastAsia="黑体" w:hAnsi="黑体" w:cs="仿宋" w:hint="eastAsia"/>
          <w:bCs/>
          <w:sz w:val="28"/>
          <w:szCs w:val="28"/>
        </w:rPr>
        <w:t>第七条</w:t>
      </w:r>
      <w:r>
        <w:rPr>
          <w:rFonts w:ascii="黑体" w:eastAsia="黑体" w:hAnsi="黑体" w:cs="仿宋" w:hint="eastAsia"/>
          <w:bCs/>
          <w:sz w:val="28"/>
          <w:szCs w:val="28"/>
        </w:rPr>
        <w:t xml:space="preserve">  </w:t>
      </w:r>
      <w:r>
        <w:rPr>
          <w:rFonts w:ascii="黑体" w:eastAsia="黑体" w:hAnsi="黑体" w:cs="仿宋" w:hint="eastAsia"/>
          <w:bCs/>
          <w:sz w:val="28"/>
          <w:szCs w:val="28"/>
        </w:rPr>
        <w:t>不可抗力</w:t>
      </w:r>
    </w:p>
    <w:p w:rsidR="007000C3" w:rsidRDefault="00C80ADC" w:rsidP="00DB228A">
      <w:pPr>
        <w:numPr>
          <w:ilvl w:val="0"/>
          <w:numId w:val="6"/>
        </w:numPr>
        <w:spacing w:line="480" w:lineRule="exact"/>
        <w:rPr>
          <w:rFonts w:ascii="仿宋_GB2312" w:hAnsi="仿宋" w:cs="仿宋"/>
          <w:sz w:val="28"/>
          <w:szCs w:val="28"/>
        </w:rPr>
      </w:pPr>
      <w:r>
        <w:rPr>
          <w:rFonts w:ascii="仿宋_GB2312"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7000C3" w:rsidRDefault="00C80ADC" w:rsidP="00DB228A">
      <w:pPr>
        <w:numPr>
          <w:ilvl w:val="0"/>
          <w:numId w:val="6"/>
        </w:numPr>
        <w:spacing w:line="480" w:lineRule="exact"/>
        <w:rPr>
          <w:rFonts w:ascii="仿宋_GB2312" w:hAnsi="仿宋" w:cs="仿宋"/>
          <w:sz w:val="28"/>
          <w:szCs w:val="28"/>
        </w:rPr>
      </w:pPr>
      <w:r>
        <w:rPr>
          <w:rFonts w:ascii="仿宋_GB2312"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w:t>
      </w:r>
      <w:r>
        <w:rPr>
          <w:rFonts w:ascii="仿宋_GB2312" w:hAnsi="仿宋" w:cs="仿宋" w:hint="eastAsia"/>
          <w:sz w:val="28"/>
          <w:szCs w:val="28"/>
        </w:rPr>
        <w:t>分要求免责或赔偿。</w:t>
      </w:r>
    </w:p>
    <w:p w:rsidR="007000C3" w:rsidRDefault="00C80ADC" w:rsidP="00DB228A">
      <w:pPr>
        <w:numPr>
          <w:ilvl w:val="0"/>
          <w:numId w:val="6"/>
        </w:numPr>
        <w:spacing w:line="480" w:lineRule="exact"/>
        <w:rPr>
          <w:rFonts w:ascii="仿宋_GB2312" w:hAnsi="仿宋" w:cs="仿宋"/>
          <w:sz w:val="28"/>
          <w:szCs w:val="28"/>
        </w:rPr>
      </w:pPr>
      <w:r>
        <w:rPr>
          <w:rFonts w:ascii="仿宋_GB2312" w:hAnsi="仿宋" w:cs="仿宋" w:hint="eastAsia"/>
          <w:sz w:val="28"/>
          <w:szCs w:val="28"/>
        </w:rPr>
        <w:t>一旦不可抗力已经停止，受影响的一方应及时通知另一方，且应恢复履行本合同项下的义务。但如不可抗力事件持续超过</w:t>
      </w:r>
      <w:r>
        <w:rPr>
          <w:rFonts w:ascii="仿宋_GB2312" w:hAnsi="仿宋" w:cs="仿宋" w:hint="eastAsia"/>
          <w:sz w:val="28"/>
          <w:szCs w:val="28"/>
        </w:rPr>
        <w:t>3</w:t>
      </w:r>
      <w:r>
        <w:rPr>
          <w:rFonts w:ascii="仿宋_GB2312" w:hAnsi="仿宋" w:cs="仿宋" w:hint="eastAsia"/>
          <w:sz w:val="28"/>
          <w:szCs w:val="28"/>
        </w:rPr>
        <w:t>0</w:t>
      </w:r>
      <w:r>
        <w:rPr>
          <w:rFonts w:ascii="仿宋_GB2312" w:hAnsi="仿宋" w:cs="仿宋" w:hint="eastAsia"/>
          <w:sz w:val="28"/>
          <w:szCs w:val="28"/>
        </w:rPr>
        <w:t>天，另一方有权终止</w:t>
      </w:r>
      <w:r>
        <w:rPr>
          <w:rFonts w:ascii="仿宋_GB2312" w:hAnsi="仿宋" w:cs="仿宋" w:hint="eastAsia"/>
          <w:sz w:val="28"/>
          <w:szCs w:val="28"/>
        </w:rPr>
        <w:t>合同</w:t>
      </w:r>
      <w:r>
        <w:rPr>
          <w:rFonts w:ascii="仿宋_GB2312" w:hAnsi="仿宋" w:cs="仿宋" w:hint="eastAsia"/>
          <w:sz w:val="28"/>
          <w:szCs w:val="28"/>
        </w:rPr>
        <w:t>，双方在不可抗力影响的范围内均无须承担任何法律责任（清付应缴未缴的款项的责任除外）。</w:t>
      </w:r>
    </w:p>
    <w:p w:rsidR="007000C3" w:rsidRDefault="00C80ADC" w:rsidP="00DB228A">
      <w:pPr>
        <w:pStyle w:val="a4"/>
        <w:spacing w:line="480" w:lineRule="exact"/>
        <w:ind w:firstLineChars="0" w:firstLine="0"/>
        <w:rPr>
          <w:rFonts w:ascii="黑体" w:eastAsia="黑体" w:hAnsi="黑体"/>
          <w:sz w:val="28"/>
          <w:szCs w:val="28"/>
        </w:rPr>
      </w:pPr>
      <w:r>
        <w:rPr>
          <w:rFonts w:ascii="黑体" w:eastAsia="黑体" w:hAnsi="黑体" w:hint="eastAsia"/>
          <w:sz w:val="28"/>
          <w:szCs w:val="28"/>
        </w:rPr>
        <w:t>第八条</w:t>
      </w:r>
      <w:r>
        <w:rPr>
          <w:rFonts w:ascii="黑体" w:eastAsia="黑体" w:hAnsi="黑体" w:hint="eastAsia"/>
          <w:sz w:val="28"/>
          <w:szCs w:val="28"/>
        </w:rPr>
        <w:t xml:space="preserve">  </w:t>
      </w:r>
      <w:r>
        <w:rPr>
          <w:rFonts w:ascii="黑体" w:eastAsia="黑体" w:hAnsi="黑体" w:hint="eastAsia"/>
          <w:sz w:val="28"/>
          <w:szCs w:val="28"/>
        </w:rPr>
        <w:t>知识产权</w:t>
      </w:r>
    </w:p>
    <w:p w:rsidR="007000C3" w:rsidRDefault="00C80ADC" w:rsidP="00DB228A">
      <w:pPr>
        <w:pStyle w:val="a4"/>
        <w:spacing w:line="480" w:lineRule="exact"/>
        <w:ind w:firstLine="560"/>
        <w:rPr>
          <w:rFonts w:ascii="仿宋_GB2312"/>
          <w:sz w:val="28"/>
          <w:szCs w:val="28"/>
        </w:rPr>
      </w:pPr>
      <w:r>
        <w:rPr>
          <w:rFonts w:ascii="仿宋_GB2312" w:hint="eastAsia"/>
          <w:sz w:val="28"/>
          <w:szCs w:val="28"/>
        </w:rPr>
        <w:t>（一）乙方在项目实施过程中不得侵犯第三人知识产权以及其他权益。需要使用第三人知识产权的，乙方应取得权利人许可或者授权并由乙方承担费用。</w:t>
      </w:r>
      <w:r>
        <w:rPr>
          <w:rFonts w:ascii="仿宋" w:eastAsia="仿宋" w:hAnsi="仿宋" w:cs="仿宋" w:hint="eastAsia"/>
          <w:sz w:val="28"/>
          <w:szCs w:val="28"/>
        </w:rPr>
        <w:t>如因第三方提出其专利权、商标权或其他知识产权的侵权之诉，则一切法律责任由</w:t>
      </w:r>
      <w:r>
        <w:rPr>
          <w:rFonts w:ascii="仿宋" w:eastAsia="仿宋" w:hAnsi="仿宋" w:cs="仿宋" w:hint="eastAsia"/>
          <w:sz w:val="28"/>
          <w:szCs w:val="28"/>
        </w:rPr>
        <w:t>乙方</w:t>
      </w:r>
      <w:r>
        <w:rPr>
          <w:rFonts w:ascii="仿宋" w:eastAsia="仿宋" w:hAnsi="仿宋" w:cs="仿宋" w:hint="eastAsia"/>
          <w:sz w:val="28"/>
          <w:szCs w:val="28"/>
        </w:rPr>
        <w:t>承担</w:t>
      </w:r>
      <w:r>
        <w:rPr>
          <w:rFonts w:ascii="仿宋" w:eastAsia="仿宋" w:hAnsi="仿宋" w:cs="仿宋" w:hint="eastAsia"/>
          <w:sz w:val="28"/>
          <w:szCs w:val="28"/>
        </w:rPr>
        <w:t>（包括但不限于</w:t>
      </w:r>
      <w:r>
        <w:rPr>
          <w:rFonts w:ascii="仿宋" w:eastAsia="仿宋" w:hAnsi="仿宋" w:cs="仿宋" w:hint="eastAsia"/>
          <w:sz w:val="28"/>
          <w:szCs w:val="28"/>
        </w:rPr>
        <w:t>律师费、诉讼费、</w:t>
      </w:r>
      <w:r>
        <w:rPr>
          <w:rFonts w:ascii="仿宋" w:eastAsia="仿宋" w:hAnsi="仿宋" w:cs="仿宋" w:hint="eastAsia"/>
          <w:sz w:val="28"/>
          <w:szCs w:val="28"/>
        </w:rPr>
        <w:t>赔偿款、调查费、差旅费等</w:t>
      </w:r>
      <w:r>
        <w:rPr>
          <w:rFonts w:ascii="仿宋" w:eastAsia="仿宋" w:hAnsi="仿宋" w:cs="仿宋" w:hint="eastAsia"/>
          <w:sz w:val="28"/>
          <w:szCs w:val="28"/>
        </w:rPr>
        <w:t>）。</w:t>
      </w:r>
    </w:p>
    <w:p w:rsidR="007000C3" w:rsidRDefault="00C80ADC" w:rsidP="00DB228A">
      <w:pPr>
        <w:pStyle w:val="a4"/>
        <w:spacing w:line="480" w:lineRule="exact"/>
        <w:ind w:firstLine="560"/>
        <w:rPr>
          <w:rFonts w:ascii="仿宋_GB2312"/>
          <w:sz w:val="28"/>
          <w:szCs w:val="28"/>
        </w:rPr>
      </w:pPr>
      <w:r>
        <w:rPr>
          <w:rFonts w:ascii="仿宋_GB2312" w:hint="eastAsia"/>
          <w:sz w:val="28"/>
          <w:szCs w:val="28"/>
        </w:rPr>
        <w:t>（二）除第三人依法享有知识产权的除外，乙方实施本项目所形成成果的知识产权归甲方所有，未经甲方事先书面许可乙方不得为本合同之外的任何目的、以任何形式自行使用或擅自许可任何第三方使用。</w:t>
      </w:r>
    </w:p>
    <w:p w:rsidR="007000C3" w:rsidRDefault="00C80ADC" w:rsidP="00DB228A">
      <w:pPr>
        <w:spacing w:line="480" w:lineRule="exact"/>
        <w:rPr>
          <w:rFonts w:ascii="黑体" w:eastAsia="黑体" w:hAnsi="黑体" w:cs="仿宋"/>
          <w:bCs/>
          <w:sz w:val="28"/>
          <w:szCs w:val="28"/>
        </w:rPr>
      </w:pPr>
      <w:r>
        <w:rPr>
          <w:rFonts w:ascii="黑体" w:eastAsia="黑体" w:hAnsi="黑体" w:cs="仿宋" w:hint="eastAsia"/>
          <w:bCs/>
          <w:sz w:val="28"/>
          <w:szCs w:val="28"/>
        </w:rPr>
        <w:t>第九条</w:t>
      </w:r>
      <w:r>
        <w:rPr>
          <w:rFonts w:ascii="黑体" w:eastAsia="黑体" w:hAnsi="黑体" w:cs="仿宋" w:hint="eastAsia"/>
          <w:bCs/>
          <w:sz w:val="28"/>
          <w:szCs w:val="28"/>
        </w:rPr>
        <w:t xml:space="preserve">  </w:t>
      </w:r>
      <w:r>
        <w:rPr>
          <w:rFonts w:ascii="黑体" w:eastAsia="黑体" w:hAnsi="黑体" w:cs="仿宋" w:hint="eastAsia"/>
          <w:bCs/>
          <w:sz w:val="28"/>
          <w:szCs w:val="28"/>
        </w:rPr>
        <w:t>违约责任</w:t>
      </w:r>
    </w:p>
    <w:p w:rsidR="007000C3" w:rsidRDefault="00C80ADC" w:rsidP="00DB228A">
      <w:pPr>
        <w:numPr>
          <w:ilvl w:val="0"/>
          <w:numId w:val="7"/>
        </w:numPr>
        <w:spacing w:line="480" w:lineRule="exact"/>
        <w:rPr>
          <w:rFonts w:ascii="仿宋_GB2312" w:hAnsi="仿宋" w:cs="仿宋"/>
          <w:sz w:val="28"/>
          <w:szCs w:val="28"/>
        </w:rPr>
      </w:pPr>
      <w:r>
        <w:rPr>
          <w:rFonts w:ascii="仿宋_GB2312" w:hAnsi="仿宋" w:cs="仿宋" w:hint="eastAsia"/>
          <w:sz w:val="28"/>
          <w:szCs w:val="28"/>
        </w:rPr>
        <w:t>甲方的违约责任：</w:t>
      </w:r>
    </w:p>
    <w:p w:rsidR="007000C3" w:rsidRDefault="00C80ADC" w:rsidP="00DB228A">
      <w:pPr>
        <w:numPr>
          <w:ilvl w:val="0"/>
          <w:numId w:val="8"/>
        </w:numPr>
        <w:spacing w:line="480" w:lineRule="exact"/>
        <w:ind w:firstLineChars="200" w:firstLine="560"/>
        <w:rPr>
          <w:rFonts w:ascii="仿宋_GB2312" w:hAnsi="仿宋" w:cs="仿宋"/>
          <w:sz w:val="28"/>
          <w:szCs w:val="28"/>
        </w:rPr>
      </w:pPr>
      <w:r>
        <w:rPr>
          <w:rFonts w:ascii="仿宋_GB2312" w:hAnsi="仿宋" w:cs="仿宋" w:hint="eastAsia"/>
          <w:sz w:val="28"/>
          <w:szCs w:val="28"/>
        </w:rPr>
        <w:t>甲方未按本合同约定向乙方支付款项的，乙方有权要求甲方按照逾期支付款项的日万分之一向乙方支付违约金，但因乙方自身原因造成的除外。</w:t>
      </w:r>
    </w:p>
    <w:p w:rsidR="007000C3" w:rsidRDefault="00C80ADC" w:rsidP="00DB228A">
      <w:pPr>
        <w:numPr>
          <w:ilvl w:val="0"/>
          <w:numId w:val="7"/>
        </w:numPr>
        <w:spacing w:line="480" w:lineRule="exact"/>
        <w:rPr>
          <w:rFonts w:ascii="仿宋_GB2312" w:hAnsi="仿宋" w:cs="仿宋"/>
          <w:sz w:val="28"/>
          <w:szCs w:val="28"/>
        </w:rPr>
      </w:pPr>
      <w:r>
        <w:rPr>
          <w:rFonts w:ascii="仿宋_GB2312" w:hAnsi="仿宋" w:cs="仿宋" w:hint="eastAsia"/>
          <w:sz w:val="28"/>
          <w:szCs w:val="28"/>
        </w:rPr>
        <w:t>乙方的违约责任：</w:t>
      </w:r>
    </w:p>
    <w:p w:rsidR="007000C3" w:rsidRDefault="00C80ADC" w:rsidP="00DB228A">
      <w:pPr>
        <w:numPr>
          <w:ilvl w:val="0"/>
          <w:numId w:val="9"/>
        </w:numPr>
        <w:spacing w:line="480" w:lineRule="exact"/>
        <w:ind w:firstLineChars="200" w:firstLine="560"/>
        <w:rPr>
          <w:rFonts w:ascii="仿宋_GB2312" w:hAnsi="仿宋" w:cs="仿宋"/>
          <w:sz w:val="28"/>
          <w:szCs w:val="28"/>
        </w:rPr>
      </w:pPr>
      <w:r>
        <w:rPr>
          <w:rFonts w:ascii="仿宋_GB2312" w:hAnsi="仿宋" w:cs="仿宋" w:hint="eastAsia"/>
          <w:sz w:val="28"/>
          <w:szCs w:val="28"/>
        </w:rPr>
        <w:t>乙方未按采购公告、投标文件、本合同约定及时提交项目成果性文件或逾期完成项目工作的，从逾期之日起，甲方有权要求乙方按本项目总费用的日千分之一向甲方支付违约金直到乙方提交或者完成之日止；乙方逾期提交或者完成超过</w:t>
      </w:r>
      <w:r>
        <w:rPr>
          <w:rFonts w:ascii="仿宋_GB2312" w:hAnsi="仿宋" w:cs="仿宋" w:hint="eastAsia"/>
          <w:sz w:val="28"/>
          <w:szCs w:val="28"/>
        </w:rPr>
        <w:t>15</w:t>
      </w:r>
      <w:r>
        <w:rPr>
          <w:rFonts w:ascii="仿宋_GB2312" w:hAnsi="仿宋" w:cs="仿宋" w:hint="eastAsia"/>
          <w:sz w:val="28"/>
          <w:szCs w:val="28"/>
        </w:rPr>
        <w:t>日以上的，甲方有权单方解除合同、另行委托第三方提供服务或协助乙方，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t>
      </w:r>
    </w:p>
    <w:p w:rsidR="007000C3" w:rsidRDefault="00C80ADC" w:rsidP="00DB228A">
      <w:pPr>
        <w:numPr>
          <w:ilvl w:val="0"/>
          <w:numId w:val="9"/>
        </w:numPr>
        <w:spacing w:line="480" w:lineRule="exact"/>
        <w:ind w:firstLineChars="200" w:firstLine="560"/>
        <w:rPr>
          <w:rFonts w:ascii="仿宋_GB2312" w:hAnsi="仿宋" w:cs="仿宋"/>
          <w:sz w:val="28"/>
          <w:szCs w:val="28"/>
        </w:rPr>
      </w:pPr>
      <w:r>
        <w:rPr>
          <w:rFonts w:ascii="仿宋_GB2312" w:hAnsi="仿宋" w:cs="仿宋" w:hint="eastAsia"/>
          <w:sz w:val="28"/>
          <w:szCs w:val="28"/>
        </w:rPr>
        <w:t>乙方因自身原因不能提供服务</w:t>
      </w:r>
      <w:r>
        <w:rPr>
          <w:rFonts w:ascii="仿宋_GB2312" w:hAnsi="仿宋" w:cs="仿宋" w:hint="eastAsia"/>
          <w:sz w:val="28"/>
          <w:szCs w:val="28"/>
        </w:rPr>
        <w:t>（不包括本条第</w:t>
      </w:r>
      <w:r>
        <w:rPr>
          <w:rFonts w:ascii="仿宋_GB2312" w:hAnsi="仿宋" w:cs="仿宋" w:hint="eastAsia"/>
          <w:sz w:val="28"/>
          <w:szCs w:val="28"/>
        </w:rPr>
        <w:t>1</w:t>
      </w:r>
      <w:r>
        <w:rPr>
          <w:rFonts w:ascii="仿宋_GB2312" w:hAnsi="仿宋" w:cs="仿宋" w:hint="eastAsia"/>
          <w:sz w:val="28"/>
          <w:szCs w:val="28"/>
        </w:rPr>
        <w:t>点的情形）或提供的服务质量不符合采购公告、投标文件、本合同约定以及相关法律法规规定的，甲方有权拒收，并且乙方须向甲方支付本项目总费用</w:t>
      </w:r>
      <w:r>
        <w:rPr>
          <w:rFonts w:ascii="仿宋_GB2312" w:hAnsi="仿宋" w:cs="仿宋" w:hint="eastAsia"/>
          <w:sz w:val="28"/>
          <w:szCs w:val="28"/>
        </w:rPr>
        <w:t>20</w:t>
      </w:r>
      <w:r>
        <w:rPr>
          <w:rFonts w:ascii="仿宋_GB2312" w:hAnsi="仿宋" w:cs="仿宋" w:hint="eastAsia"/>
          <w:sz w:val="28"/>
          <w:szCs w:val="28"/>
        </w:rPr>
        <w:t>％的违约金；另甲方有权单方解除合同、另行委托第三方提供服务或协助乙方，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t>
      </w:r>
    </w:p>
    <w:p w:rsidR="007000C3" w:rsidRDefault="00C80ADC" w:rsidP="00DB228A">
      <w:pPr>
        <w:numPr>
          <w:ilvl w:val="0"/>
          <w:numId w:val="9"/>
        </w:numPr>
        <w:spacing w:line="480" w:lineRule="exact"/>
        <w:ind w:firstLineChars="200" w:firstLine="560"/>
        <w:rPr>
          <w:rFonts w:ascii="仿宋_GB2312" w:hAnsi="仿宋" w:cs="仿宋"/>
          <w:sz w:val="28"/>
          <w:szCs w:val="28"/>
        </w:rPr>
      </w:pPr>
      <w:r>
        <w:rPr>
          <w:rFonts w:ascii="仿宋_GB2312" w:hAnsi="仿宋" w:cs="仿宋" w:hint="eastAsia"/>
          <w:sz w:val="28"/>
          <w:szCs w:val="28"/>
        </w:rPr>
        <w:t>未经甲方书面同意，乙方不得将本合同项下的权利义务转让给</w:t>
      </w:r>
      <w:r>
        <w:rPr>
          <w:rFonts w:ascii="仿宋" w:eastAsia="仿宋" w:hAnsi="仿宋" w:cs="仿宋" w:hint="eastAsia"/>
          <w:sz w:val="28"/>
          <w:szCs w:val="28"/>
        </w:rPr>
        <w:t>任何</w:t>
      </w:r>
      <w:r>
        <w:rPr>
          <w:rFonts w:ascii="仿宋" w:eastAsia="仿宋" w:hAnsi="仿宋" w:cs="仿宋" w:hint="eastAsia"/>
          <w:sz w:val="28"/>
          <w:szCs w:val="28"/>
        </w:rPr>
        <w:t>第三方</w:t>
      </w:r>
      <w:r>
        <w:rPr>
          <w:rFonts w:ascii="仿宋" w:eastAsia="仿宋" w:hAnsi="仿宋" w:cs="仿宋" w:hint="eastAsia"/>
          <w:sz w:val="28"/>
          <w:szCs w:val="28"/>
        </w:rPr>
        <w:t>（包括乙方的关联</w:t>
      </w:r>
      <w:r>
        <w:rPr>
          <w:rFonts w:ascii="仿宋" w:eastAsia="仿宋" w:hAnsi="仿宋" w:cs="仿宋" w:hint="eastAsia"/>
          <w:sz w:val="28"/>
          <w:szCs w:val="28"/>
        </w:rPr>
        <w:t>公司）</w:t>
      </w:r>
      <w:r>
        <w:rPr>
          <w:rFonts w:ascii="仿宋_GB2312" w:hAnsi="仿宋" w:cs="仿宋" w:hint="eastAsia"/>
          <w:sz w:val="28"/>
          <w:szCs w:val="28"/>
        </w:rPr>
        <w:t>。若违反本项约定，乙方应向甲方退还甲方已支付的全部款项（乙方已经开具发票所产生的税费损失由乙方自行承担）。</w:t>
      </w:r>
    </w:p>
    <w:p w:rsidR="007000C3" w:rsidRDefault="00C80ADC" w:rsidP="00DB228A">
      <w:pPr>
        <w:spacing w:line="480" w:lineRule="exact"/>
        <w:rPr>
          <w:rFonts w:ascii="黑体" w:eastAsia="黑体" w:hAnsi="黑体" w:cs="仿宋"/>
          <w:sz w:val="28"/>
          <w:szCs w:val="28"/>
        </w:rPr>
      </w:pPr>
      <w:r>
        <w:rPr>
          <w:rFonts w:ascii="黑体" w:eastAsia="黑体" w:hAnsi="黑体" w:cs="仿宋" w:hint="eastAsia"/>
          <w:bCs/>
          <w:sz w:val="28"/>
          <w:szCs w:val="28"/>
        </w:rPr>
        <w:t>第十条</w:t>
      </w:r>
      <w:r>
        <w:rPr>
          <w:rFonts w:ascii="黑体" w:eastAsia="黑体" w:hAnsi="黑体" w:cs="仿宋" w:hint="eastAsia"/>
          <w:bCs/>
          <w:sz w:val="28"/>
          <w:szCs w:val="28"/>
        </w:rPr>
        <w:t xml:space="preserve">  </w:t>
      </w:r>
      <w:r>
        <w:rPr>
          <w:rFonts w:ascii="黑体" w:eastAsia="黑体" w:hAnsi="黑体" w:cs="仿宋" w:hint="eastAsia"/>
          <w:bCs/>
          <w:sz w:val="28"/>
          <w:szCs w:val="28"/>
        </w:rPr>
        <w:t>双方确定，出现下列情形，致使本合同的履行成为不必要或不能的，可以解除本合同：</w:t>
      </w:r>
    </w:p>
    <w:p w:rsidR="007000C3" w:rsidRDefault="00C80ADC" w:rsidP="00DB228A">
      <w:pPr>
        <w:numPr>
          <w:ilvl w:val="0"/>
          <w:numId w:val="10"/>
        </w:numPr>
        <w:spacing w:line="480" w:lineRule="exact"/>
        <w:rPr>
          <w:rFonts w:ascii="仿宋_GB2312" w:hAnsi="仿宋" w:cs="仿宋"/>
          <w:sz w:val="28"/>
          <w:szCs w:val="28"/>
        </w:rPr>
      </w:pPr>
      <w:r>
        <w:rPr>
          <w:rFonts w:ascii="仿宋_GB2312" w:hAnsi="仿宋" w:cs="仿宋" w:hint="eastAsia"/>
          <w:sz w:val="28"/>
          <w:szCs w:val="28"/>
        </w:rPr>
        <w:t>发生不可抗力。</w:t>
      </w:r>
    </w:p>
    <w:p w:rsidR="007000C3" w:rsidRDefault="00C80ADC" w:rsidP="00DB228A">
      <w:pPr>
        <w:numPr>
          <w:ilvl w:val="0"/>
          <w:numId w:val="10"/>
        </w:numPr>
        <w:spacing w:line="480" w:lineRule="exact"/>
        <w:rPr>
          <w:rFonts w:ascii="仿宋_GB2312" w:hAnsi="仿宋" w:cs="仿宋"/>
          <w:sz w:val="28"/>
          <w:szCs w:val="28"/>
        </w:rPr>
      </w:pPr>
      <w:r>
        <w:rPr>
          <w:rFonts w:ascii="仿宋_GB2312" w:hAnsi="仿宋" w:cs="仿宋" w:hint="eastAsia"/>
          <w:sz w:val="28"/>
          <w:szCs w:val="28"/>
        </w:rPr>
        <w:t>因一方违约使合同不能继续履行或没有必要继续履行。</w:t>
      </w:r>
    </w:p>
    <w:p w:rsidR="007000C3" w:rsidRDefault="00C80ADC" w:rsidP="00DB228A">
      <w:pPr>
        <w:numPr>
          <w:ilvl w:val="0"/>
          <w:numId w:val="10"/>
        </w:numPr>
        <w:spacing w:line="480" w:lineRule="exact"/>
        <w:rPr>
          <w:rFonts w:ascii="仿宋_GB2312" w:hAnsi="仿宋" w:cs="仿宋"/>
          <w:sz w:val="28"/>
          <w:szCs w:val="28"/>
        </w:rPr>
      </w:pPr>
      <w:r>
        <w:rPr>
          <w:rFonts w:ascii="仿宋_GB2312" w:hAnsi="仿宋" w:cs="仿宋" w:hint="eastAsia"/>
          <w:sz w:val="28"/>
          <w:szCs w:val="28"/>
        </w:rPr>
        <w:t>出现法律法规或国家政策规定等特定情形导致合同不能继续履行。</w:t>
      </w:r>
    </w:p>
    <w:p w:rsidR="007000C3" w:rsidRDefault="00C80ADC" w:rsidP="00DB228A">
      <w:pPr>
        <w:spacing w:line="480" w:lineRule="exact"/>
        <w:rPr>
          <w:rFonts w:ascii="黑体" w:eastAsia="黑体" w:hAnsi="黑体" w:cs="仿宋"/>
          <w:bCs/>
          <w:sz w:val="28"/>
          <w:szCs w:val="28"/>
        </w:rPr>
      </w:pPr>
      <w:r>
        <w:rPr>
          <w:rFonts w:ascii="黑体" w:eastAsia="黑体" w:hAnsi="黑体" w:cs="仿宋" w:hint="eastAsia"/>
          <w:bCs/>
          <w:sz w:val="28"/>
          <w:szCs w:val="28"/>
        </w:rPr>
        <w:t>第十一条</w:t>
      </w:r>
      <w:r>
        <w:rPr>
          <w:rFonts w:ascii="黑体" w:eastAsia="黑体" w:hAnsi="黑体" w:cs="仿宋" w:hint="eastAsia"/>
          <w:bCs/>
          <w:sz w:val="28"/>
          <w:szCs w:val="28"/>
        </w:rPr>
        <w:t xml:space="preserve">  </w:t>
      </w:r>
      <w:r>
        <w:rPr>
          <w:rFonts w:ascii="黑体" w:eastAsia="黑体" w:hAnsi="黑体" w:cs="仿宋" w:hint="eastAsia"/>
          <w:bCs/>
          <w:sz w:val="28"/>
          <w:szCs w:val="28"/>
        </w:rPr>
        <w:t>争议的解决办法</w:t>
      </w:r>
    </w:p>
    <w:p w:rsidR="007000C3" w:rsidRDefault="00C80ADC" w:rsidP="00DB228A">
      <w:pPr>
        <w:numPr>
          <w:ilvl w:val="255"/>
          <w:numId w:val="0"/>
        </w:numPr>
        <w:spacing w:line="480" w:lineRule="exact"/>
        <w:ind w:firstLineChars="200" w:firstLine="560"/>
        <w:rPr>
          <w:rFonts w:ascii="仿宋_GB2312" w:hAnsi="仿宋" w:cs="仿宋"/>
          <w:sz w:val="28"/>
          <w:szCs w:val="28"/>
        </w:rPr>
      </w:pPr>
      <w:r>
        <w:rPr>
          <w:rFonts w:ascii="仿宋_GB2312" w:hAnsi="仿宋" w:cs="仿宋" w:hint="eastAsia"/>
          <w:sz w:val="28"/>
          <w:szCs w:val="28"/>
        </w:rPr>
        <w:t>本合同在履行过程中发生的争议，由当事人双方协商解决。协商不成的，合同双方任意一方均可向甲方所在地的有管辖权的人民法院提起诉讼处理。</w:t>
      </w:r>
    </w:p>
    <w:p w:rsidR="007000C3" w:rsidRDefault="00C80ADC" w:rsidP="00DB228A">
      <w:pPr>
        <w:spacing w:line="480" w:lineRule="exact"/>
        <w:jc w:val="left"/>
        <w:rPr>
          <w:rFonts w:ascii="黑体" w:eastAsia="黑体" w:hAnsi="黑体" w:cs="仿宋"/>
          <w:bCs/>
          <w:sz w:val="28"/>
          <w:szCs w:val="28"/>
        </w:rPr>
      </w:pPr>
      <w:r>
        <w:rPr>
          <w:rFonts w:ascii="黑体" w:eastAsia="黑体" w:hAnsi="黑体" w:cs="仿宋" w:hint="eastAsia"/>
          <w:bCs/>
          <w:sz w:val="28"/>
          <w:szCs w:val="28"/>
        </w:rPr>
        <w:t>第十二条</w:t>
      </w:r>
      <w:r>
        <w:rPr>
          <w:rFonts w:ascii="黑体" w:eastAsia="黑体" w:hAnsi="黑体" w:cs="仿宋" w:hint="eastAsia"/>
          <w:bCs/>
          <w:sz w:val="28"/>
          <w:szCs w:val="28"/>
        </w:rPr>
        <w:t xml:space="preserve">  </w:t>
      </w:r>
      <w:r>
        <w:rPr>
          <w:rFonts w:ascii="黑体" w:eastAsia="黑体" w:hAnsi="黑体" w:cs="仿宋" w:hint="eastAsia"/>
          <w:bCs/>
          <w:sz w:val="28"/>
          <w:szCs w:val="28"/>
        </w:rPr>
        <w:t>其他</w:t>
      </w:r>
    </w:p>
    <w:p w:rsidR="007000C3" w:rsidRDefault="00C80ADC">
      <w:pPr>
        <w:numPr>
          <w:ilvl w:val="0"/>
          <w:numId w:val="11"/>
        </w:numPr>
        <w:spacing w:line="500" w:lineRule="exact"/>
        <w:rPr>
          <w:rFonts w:ascii="仿宋_GB2312" w:hAnsi="仿宋" w:cs="仿宋"/>
          <w:sz w:val="28"/>
          <w:szCs w:val="28"/>
        </w:rPr>
      </w:pPr>
      <w:r>
        <w:rPr>
          <w:rFonts w:ascii="仿宋_GB2312" w:hAnsi="仿宋" w:cs="仿宋" w:hint="eastAsia"/>
          <w:sz w:val="28"/>
          <w:szCs w:val="28"/>
        </w:rPr>
        <w:t>合同如有未尽事宜，可以经甲、乙双方另行协商形成书面补充协议，书面补充协议经双方签字、盖章后生效。</w:t>
      </w:r>
    </w:p>
    <w:p w:rsidR="007000C3" w:rsidRDefault="00C80ADC" w:rsidP="00DB228A">
      <w:pPr>
        <w:numPr>
          <w:ilvl w:val="0"/>
          <w:numId w:val="11"/>
        </w:numPr>
        <w:spacing w:line="480" w:lineRule="exact"/>
        <w:rPr>
          <w:rFonts w:ascii="仿宋_GB2312" w:hAnsi="仿宋" w:cs="仿宋"/>
          <w:sz w:val="28"/>
          <w:szCs w:val="28"/>
        </w:rPr>
      </w:pPr>
      <w:r>
        <w:rPr>
          <w:rFonts w:ascii="仿宋_GB2312" w:hAnsi="仿宋" w:cs="仿宋" w:hint="eastAsia"/>
          <w:sz w:val="28"/>
          <w:szCs w:val="28"/>
        </w:rPr>
        <w:t>甲、乙双方在本合同项下的地址和联系方式为文件有效的送达地址；一方如有变更，应在变更前</w:t>
      </w:r>
      <w:r>
        <w:rPr>
          <w:rFonts w:ascii="仿宋_GB2312" w:hAnsi="仿宋" w:cs="仿宋" w:hint="eastAsia"/>
          <w:sz w:val="28"/>
          <w:szCs w:val="28"/>
        </w:rPr>
        <w:t>3</w:t>
      </w:r>
      <w:r>
        <w:rPr>
          <w:rFonts w:ascii="仿宋_GB2312" w:hAnsi="仿宋" w:cs="仿宋" w:hint="eastAsia"/>
          <w:sz w:val="28"/>
          <w:szCs w:val="28"/>
        </w:rPr>
        <w:t>日内通知对方，否则，视为未变更。</w:t>
      </w:r>
    </w:p>
    <w:p w:rsidR="007000C3" w:rsidRDefault="00C80ADC" w:rsidP="00DB228A">
      <w:pPr>
        <w:numPr>
          <w:ilvl w:val="0"/>
          <w:numId w:val="11"/>
        </w:numPr>
        <w:spacing w:line="480" w:lineRule="exact"/>
        <w:rPr>
          <w:rFonts w:ascii="仿宋_GB2312" w:hAnsi="仿宋" w:cs="仿宋"/>
          <w:sz w:val="28"/>
          <w:szCs w:val="28"/>
        </w:rPr>
      </w:pPr>
      <w:r>
        <w:rPr>
          <w:rFonts w:ascii="仿宋_GB2312" w:hAnsi="仿宋" w:cs="仿宋" w:hint="eastAsia"/>
          <w:sz w:val="28"/>
          <w:szCs w:val="28"/>
        </w:rPr>
        <w:t>本合同一式肆份，甲执叁份、乙方执壹份，具有同等法律效力。</w:t>
      </w:r>
    </w:p>
    <w:p w:rsidR="007000C3" w:rsidRDefault="00C80ADC" w:rsidP="00DB228A">
      <w:pPr>
        <w:pStyle w:val="2"/>
        <w:numPr>
          <w:ilvl w:val="0"/>
          <w:numId w:val="11"/>
        </w:numPr>
        <w:ind w:firstLineChars="0"/>
        <w:rPr>
          <w:rFonts w:ascii="仿宋_GB2312" w:hAnsi="仿宋" w:cs="仿宋"/>
          <w:szCs w:val="28"/>
        </w:rPr>
      </w:pPr>
      <w:r>
        <w:rPr>
          <w:rFonts w:ascii="仿宋_GB2312" w:hAnsi="仿宋" w:cs="仿宋" w:hint="eastAsia"/>
          <w:szCs w:val="28"/>
        </w:rPr>
        <w:t>以下为本合同附件，与本</w:t>
      </w:r>
      <w:r>
        <w:rPr>
          <w:rFonts w:ascii="仿宋_GB2312" w:hAnsi="仿宋" w:cs="仿宋" w:hint="eastAsia"/>
          <w:szCs w:val="28"/>
        </w:rPr>
        <w:t>合同</w:t>
      </w:r>
      <w:r>
        <w:rPr>
          <w:rFonts w:ascii="仿宋_GB2312" w:hAnsi="仿宋" w:cs="仿宋" w:hint="eastAsia"/>
          <w:szCs w:val="28"/>
        </w:rPr>
        <w:t>具有同等效力：</w:t>
      </w:r>
    </w:p>
    <w:p w:rsidR="007000C3" w:rsidRDefault="00C80ADC" w:rsidP="00DB228A">
      <w:pPr>
        <w:pStyle w:val="2"/>
        <w:numPr>
          <w:ilvl w:val="0"/>
          <w:numId w:val="12"/>
        </w:numPr>
        <w:ind w:firstLine="608"/>
        <w:rPr>
          <w:rFonts w:ascii="仿宋_GB2312" w:hAnsi="仿宋" w:cs="仿宋"/>
          <w:szCs w:val="28"/>
        </w:rPr>
      </w:pPr>
      <w:r>
        <w:rPr>
          <w:rFonts w:ascii="仿宋_GB2312" w:hAnsi="仿宋" w:cs="仿宋" w:hint="eastAsia"/>
          <w:szCs w:val="28"/>
        </w:rPr>
        <w:t>项目采购公告；</w:t>
      </w:r>
    </w:p>
    <w:p w:rsidR="007000C3" w:rsidRDefault="00C80ADC" w:rsidP="00DB228A">
      <w:pPr>
        <w:pStyle w:val="2"/>
        <w:numPr>
          <w:ilvl w:val="0"/>
          <w:numId w:val="12"/>
        </w:numPr>
        <w:ind w:firstLine="608"/>
        <w:rPr>
          <w:rFonts w:ascii="仿宋_GB2312" w:hAnsi="仿宋" w:cs="仿宋"/>
          <w:szCs w:val="28"/>
        </w:rPr>
      </w:pPr>
      <w:r>
        <w:rPr>
          <w:rFonts w:ascii="仿宋_GB2312" w:hAnsi="仿宋" w:cs="仿宋" w:hint="eastAsia"/>
          <w:szCs w:val="28"/>
        </w:rPr>
        <w:t>江门市市场监督管理局相关项目采购结果公告；</w:t>
      </w:r>
    </w:p>
    <w:p w:rsidR="007000C3" w:rsidRDefault="00C80ADC">
      <w:pPr>
        <w:pStyle w:val="2"/>
        <w:numPr>
          <w:ilvl w:val="0"/>
          <w:numId w:val="12"/>
        </w:numPr>
        <w:spacing w:line="500" w:lineRule="exact"/>
        <w:ind w:firstLine="608"/>
        <w:rPr>
          <w:rFonts w:ascii="仿宋_GB2312" w:hAnsi="仿宋" w:cs="仿宋"/>
          <w:szCs w:val="28"/>
        </w:rPr>
      </w:pPr>
      <w:r>
        <w:rPr>
          <w:rFonts w:ascii="仿宋_GB2312" w:hAnsi="仿宋" w:cs="仿宋" w:hint="eastAsia"/>
          <w:szCs w:val="28"/>
        </w:rPr>
        <w:t>其他附件及补充合同等资料。</w:t>
      </w:r>
    </w:p>
    <w:p w:rsidR="007000C3" w:rsidRDefault="00C80ADC">
      <w:pPr>
        <w:spacing w:beforeLines="50" w:before="156" w:line="480" w:lineRule="exact"/>
        <w:ind w:firstLineChars="200" w:firstLine="560"/>
        <w:rPr>
          <w:rFonts w:ascii="仿宋_GB2312" w:hAnsi="仿宋" w:cs="仿宋"/>
          <w:sz w:val="28"/>
          <w:szCs w:val="28"/>
        </w:rPr>
      </w:pPr>
      <w:r>
        <w:rPr>
          <w:rFonts w:ascii="仿宋_GB2312" w:hAnsi="仿宋" w:cs="仿宋" w:hint="eastAsia"/>
          <w:sz w:val="28"/>
          <w:szCs w:val="28"/>
        </w:rPr>
        <w:t>（以下无正文）</w:t>
      </w:r>
    </w:p>
    <w:p w:rsidR="007000C3" w:rsidRDefault="007000C3">
      <w:pPr>
        <w:pStyle w:val="2"/>
        <w:ind w:firstLine="608"/>
        <w:rPr>
          <w:rFonts w:ascii="仿宋_GB2312" w:hAnsi="仿宋" w:cs="仿宋"/>
          <w:szCs w:val="28"/>
        </w:rPr>
      </w:pPr>
    </w:p>
    <w:p w:rsidR="007000C3" w:rsidRDefault="00C80ADC">
      <w:pPr>
        <w:spacing w:line="480" w:lineRule="exact"/>
        <w:ind w:firstLineChars="200" w:firstLine="562"/>
        <w:rPr>
          <w:rFonts w:ascii="仿宋_GB2312" w:hAnsi="仿宋" w:cs="仿宋"/>
          <w:sz w:val="28"/>
          <w:szCs w:val="28"/>
        </w:rPr>
      </w:pPr>
      <w:r>
        <w:rPr>
          <w:rFonts w:ascii="仿宋_GB2312" w:hAnsi="仿宋" w:cs="仿宋" w:hint="eastAsia"/>
          <w:b/>
          <w:bCs/>
          <w:sz w:val="28"/>
          <w:szCs w:val="28"/>
        </w:rPr>
        <w:t>甲方</w:t>
      </w:r>
      <w:r>
        <w:rPr>
          <w:rFonts w:ascii="仿宋_GB2312" w:hAnsi="仿宋" w:cs="仿宋" w:hint="eastAsia"/>
          <w:sz w:val="28"/>
          <w:szCs w:val="28"/>
        </w:rPr>
        <w:t>：江门市市场监督管理局</w:t>
      </w:r>
      <w:r>
        <w:rPr>
          <w:rFonts w:ascii="仿宋_GB2312" w:hAnsi="仿宋" w:cs="仿宋" w:hint="eastAsia"/>
          <w:sz w:val="28"/>
          <w:szCs w:val="28"/>
        </w:rPr>
        <w:t xml:space="preserve">  </w:t>
      </w:r>
    </w:p>
    <w:p w:rsidR="007000C3" w:rsidRDefault="00C80ADC">
      <w:pPr>
        <w:spacing w:line="480" w:lineRule="exact"/>
        <w:ind w:firstLineChars="800" w:firstLine="2240"/>
        <w:rPr>
          <w:rFonts w:ascii="仿宋_GB2312" w:hAnsi="仿宋" w:cs="仿宋"/>
          <w:sz w:val="28"/>
          <w:szCs w:val="28"/>
        </w:rPr>
      </w:pPr>
      <w:r>
        <w:rPr>
          <w:rFonts w:ascii="仿宋_GB2312" w:hAnsi="仿宋" w:cs="仿宋" w:hint="eastAsia"/>
          <w:sz w:val="28"/>
          <w:szCs w:val="28"/>
        </w:rPr>
        <w:t>（盖章）</w:t>
      </w:r>
    </w:p>
    <w:p w:rsidR="007000C3" w:rsidRDefault="00C80ADC">
      <w:pPr>
        <w:spacing w:line="480" w:lineRule="exact"/>
        <w:ind w:firstLineChars="200" w:firstLine="560"/>
        <w:rPr>
          <w:rFonts w:ascii="仿宋_GB2312" w:hAnsi="仿宋" w:cs="仿宋"/>
          <w:sz w:val="28"/>
          <w:szCs w:val="28"/>
        </w:rPr>
      </w:pPr>
      <w:r>
        <w:rPr>
          <w:rFonts w:ascii="仿宋_GB2312" w:hAnsi="仿宋" w:cs="仿宋" w:hint="eastAsia"/>
          <w:sz w:val="28"/>
          <w:szCs w:val="28"/>
        </w:rPr>
        <w:t>法定代表人或授权委托人：（签字）</w:t>
      </w:r>
      <w:r>
        <w:rPr>
          <w:rFonts w:ascii="仿宋_GB2312" w:hAnsi="仿宋" w:cs="仿宋" w:hint="eastAsia"/>
          <w:sz w:val="28"/>
          <w:szCs w:val="28"/>
        </w:rPr>
        <w:t xml:space="preserve">    </w:t>
      </w:r>
    </w:p>
    <w:p w:rsidR="007000C3" w:rsidRDefault="00C80ADC">
      <w:pPr>
        <w:spacing w:line="480" w:lineRule="exact"/>
        <w:ind w:firstLineChars="700" w:firstLine="1960"/>
        <w:rPr>
          <w:rFonts w:ascii="仿宋_GB2312" w:hAnsi="仿宋" w:cs="仿宋"/>
          <w:sz w:val="28"/>
          <w:szCs w:val="28"/>
        </w:rPr>
      </w:pPr>
      <w:r>
        <w:rPr>
          <w:rFonts w:ascii="仿宋_GB2312" w:hAnsi="仿宋" w:cs="仿宋" w:hint="eastAsia"/>
          <w:sz w:val="28"/>
          <w:szCs w:val="28"/>
        </w:rPr>
        <w:t>年</w:t>
      </w:r>
      <w:r>
        <w:rPr>
          <w:rFonts w:ascii="仿宋_GB2312" w:hAnsi="仿宋" w:cs="仿宋" w:hint="eastAsia"/>
          <w:sz w:val="28"/>
          <w:szCs w:val="28"/>
        </w:rPr>
        <w:t xml:space="preserve">    </w:t>
      </w:r>
      <w:r>
        <w:rPr>
          <w:rFonts w:ascii="仿宋_GB2312" w:hAnsi="仿宋" w:cs="仿宋" w:hint="eastAsia"/>
          <w:sz w:val="28"/>
          <w:szCs w:val="28"/>
        </w:rPr>
        <w:t>月</w:t>
      </w:r>
      <w:r>
        <w:rPr>
          <w:rFonts w:ascii="仿宋_GB2312" w:hAnsi="仿宋" w:cs="仿宋" w:hint="eastAsia"/>
          <w:sz w:val="28"/>
          <w:szCs w:val="28"/>
        </w:rPr>
        <w:t xml:space="preserve">    </w:t>
      </w:r>
      <w:r>
        <w:rPr>
          <w:rFonts w:ascii="仿宋_GB2312" w:hAnsi="仿宋" w:cs="仿宋" w:hint="eastAsia"/>
          <w:sz w:val="28"/>
          <w:szCs w:val="28"/>
        </w:rPr>
        <w:t>日</w:t>
      </w:r>
    </w:p>
    <w:p w:rsidR="007000C3" w:rsidRDefault="00C80ADC">
      <w:pPr>
        <w:spacing w:line="480" w:lineRule="exact"/>
        <w:rPr>
          <w:rFonts w:ascii="仿宋_GB2312" w:hAnsi="仿宋" w:cs="仿宋"/>
          <w:sz w:val="28"/>
          <w:szCs w:val="28"/>
        </w:rPr>
      </w:pPr>
      <w:r>
        <w:rPr>
          <w:rFonts w:ascii="仿宋_GB2312" w:hAnsi="仿宋" w:cs="仿宋" w:hint="eastAsia"/>
          <w:sz w:val="28"/>
          <w:szCs w:val="28"/>
        </w:rPr>
        <w:t xml:space="preserve"> </w:t>
      </w:r>
    </w:p>
    <w:p w:rsidR="007000C3" w:rsidRDefault="00C80ADC">
      <w:pPr>
        <w:spacing w:line="480" w:lineRule="exact"/>
        <w:ind w:firstLine="560"/>
        <w:rPr>
          <w:rFonts w:ascii="仿宋_GB2312" w:hAnsi="仿宋" w:cs="仿宋"/>
          <w:sz w:val="28"/>
          <w:szCs w:val="28"/>
        </w:rPr>
      </w:pPr>
      <w:r>
        <w:rPr>
          <w:rFonts w:ascii="仿宋_GB2312" w:hAnsi="仿宋" w:cs="仿宋" w:hint="eastAsia"/>
          <w:b/>
          <w:bCs/>
          <w:sz w:val="28"/>
          <w:szCs w:val="28"/>
        </w:rPr>
        <w:t>乙方</w:t>
      </w:r>
      <w:r>
        <w:rPr>
          <w:rFonts w:ascii="仿宋_GB2312" w:hAnsi="仿宋" w:cs="仿宋" w:hint="eastAsia"/>
          <w:sz w:val="28"/>
          <w:szCs w:val="28"/>
        </w:rPr>
        <w:t>：</w:t>
      </w:r>
      <w:r>
        <w:rPr>
          <w:rFonts w:ascii="仿宋_GB2312" w:hAnsi="仿宋" w:cs="仿宋"/>
          <w:sz w:val="28"/>
          <w:szCs w:val="28"/>
        </w:rPr>
        <w:t xml:space="preserve"> </w:t>
      </w:r>
    </w:p>
    <w:p w:rsidR="007000C3" w:rsidRDefault="00C80ADC">
      <w:pPr>
        <w:spacing w:line="480" w:lineRule="exact"/>
        <w:ind w:firstLineChars="864" w:firstLine="2419"/>
        <w:rPr>
          <w:rFonts w:ascii="仿宋_GB2312" w:hAnsi="仿宋" w:cs="仿宋"/>
          <w:sz w:val="28"/>
          <w:szCs w:val="28"/>
        </w:rPr>
      </w:pPr>
      <w:r>
        <w:rPr>
          <w:rFonts w:ascii="仿宋_GB2312" w:hAnsi="仿宋" w:cs="仿宋" w:hint="eastAsia"/>
          <w:sz w:val="28"/>
          <w:szCs w:val="28"/>
        </w:rPr>
        <w:t>（盖章）</w:t>
      </w:r>
    </w:p>
    <w:p w:rsidR="007000C3" w:rsidRDefault="00C80ADC">
      <w:pPr>
        <w:spacing w:line="480" w:lineRule="exact"/>
        <w:ind w:firstLineChars="200" w:firstLine="560"/>
        <w:rPr>
          <w:rFonts w:ascii="仿宋_GB2312" w:hAnsi="仿宋" w:cs="仿宋"/>
          <w:sz w:val="28"/>
          <w:szCs w:val="28"/>
        </w:rPr>
      </w:pPr>
      <w:r>
        <w:rPr>
          <w:rFonts w:ascii="仿宋_GB2312" w:hAnsi="仿宋" w:cs="仿宋" w:hint="eastAsia"/>
          <w:sz w:val="28"/>
          <w:szCs w:val="28"/>
        </w:rPr>
        <w:t>法定代表人或授权委托人：（签字）</w:t>
      </w:r>
    </w:p>
    <w:p w:rsidR="007000C3" w:rsidRDefault="00C80ADC">
      <w:pPr>
        <w:spacing w:line="480" w:lineRule="exact"/>
        <w:ind w:firstLineChars="700" w:firstLine="1960"/>
        <w:rPr>
          <w:rFonts w:ascii="仿宋_GB2312" w:hAnsi="仿宋" w:cs="仿宋"/>
          <w:sz w:val="28"/>
          <w:szCs w:val="28"/>
        </w:rPr>
      </w:pPr>
      <w:r>
        <w:rPr>
          <w:rFonts w:ascii="仿宋_GB2312" w:hAnsi="仿宋" w:cs="仿宋" w:hint="eastAsia"/>
          <w:sz w:val="28"/>
          <w:szCs w:val="28"/>
        </w:rPr>
        <w:t>年</w:t>
      </w:r>
      <w:r>
        <w:rPr>
          <w:rFonts w:ascii="仿宋_GB2312" w:hAnsi="仿宋" w:cs="仿宋" w:hint="eastAsia"/>
          <w:sz w:val="28"/>
          <w:szCs w:val="28"/>
        </w:rPr>
        <w:t xml:space="preserve">    </w:t>
      </w:r>
      <w:r>
        <w:rPr>
          <w:rFonts w:ascii="仿宋_GB2312" w:hAnsi="仿宋" w:cs="仿宋" w:hint="eastAsia"/>
          <w:sz w:val="28"/>
          <w:szCs w:val="28"/>
        </w:rPr>
        <w:t>月</w:t>
      </w:r>
      <w:r>
        <w:rPr>
          <w:rFonts w:ascii="仿宋_GB2312" w:hAnsi="仿宋" w:cs="仿宋" w:hint="eastAsia"/>
          <w:sz w:val="28"/>
          <w:szCs w:val="28"/>
        </w:rPr>
        <w:t xml:space="preserve">    </w:t>
      </w:r>
      <w:r>
        <w:rPr>
          <w:rFonts w:ascii="仿宋_GB2312" w:hAnsi="仿宋" w:cs="仿宋" w:hint="eastAsia"/>
          <w:sz w:val="28"/>
          <w:szCs w:val="28"/>
        </w:rPr>
        <w:t>日</w:t>
      </w:r>
    </w:p>
    <w:sectPr w:rsidR="007000C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ADC" w:rsidRDefault="00C80ADC">
      <w:r>
        <w:separator/>
      </w:r>
    </w:p>
  </w:endnote>
  <w:endnote w:type="continuationSeparator" w:id="0">
    <w:p w:rsidR="00C80ADC" w:rsidRDefault="00C8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0C3" w:rsidRDefault="00C80ADC">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000C3" w:rsidRDefault="00C80ADC">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Pr>
                              <w:noProof/>
                            </w:rPr>
                            <w:t>1</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000C3" w:rsidRDefault="00C80ADC">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Pr>
                        <w:noProof/>
                      </w:rPr>
                      <w:t>1</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ADC" w:rsidRDefault="00C80ADC">
      <w:r>
        <w:separator/>
      </w:r>
    </w:p>
  </w:footnote>
  <w:footnote w:type="continuationSeparator" w:id="0">
    <w:p w:rsidR="00C80ADC" w:rsidRDefault="00C80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5">
    <w:nsid w:val="389E47FF"/>
    <w:multiLevelType w:val="singleLevel"/>
    <w:tmpl w:val="389E47FF"/>
    <w:lvl w:ilvl="0">
      <w:start w:val="1"/>
      <w:numFmt w:val="decimal"/>
      <w:suff w:val="nothing"/>
      <w:lvlText w:val="%1．"/>
      <w:lvlJc w:val="left"/>
      <w:pPr>
        <w:ind w:left="0" w:firstLine="400"/>
      </w:pPr>
      <w:rPr>
        <w:rFonts w:hint="default"/>
      </w:rPr>
    </w:lvl>
  </w:abstractNum>
  <w:abstractNum w:abstractNumId="6">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9">
    <w:nsid w:val="5F271FE5"/>
    <w:multiLevelType w:val="singleLevel"/>
    <w:tmpl w:val="5F271FE5"/>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4"/>
  </w:num>
  <w:num w:numId="2">
    <w:abstractNumId w:val="10"/>
  </w:num>
  <w:num w:numId="3">
    <w:abstractNumId w:val="11"/>
  </w:num>
  <w:num w:numId="4">
    <w:abstractNumId w:val="9"/>
  </w:num>
  <w:num w:numId="5">
    <w:abstractNumId w:val="1"/>
  </w:num>
  <w:num w:numId="6">
    <w:abstractNumId w:val="7"/>
  </w:num>
  <w:num w:numId="7">
    <w:abstractNumId w:val="6"/>
  </w:num>
  <w:num w:numId="8">
    <w:abstractNumId w:val="2"/>
  </w:num>
  <w:num w:numId="9">
    <w:abstractNumId w:val="5"/>
  </w:num>
  <w:num w:numId="10">
    <w:abstractNumId w:val="3"/>
  </w:num>
  <w:num w:numId="11">
    <w:abstractNumId w:val="8"/>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22EE7"/>
    <w:rsid w:val="00050EE0"/>
    <w:rsid w:val="000756F1"/>
    <w:rsid w:val="000821CF"/>
    <w:rsid w:val="000C143A"/>
    <w:rsid w:val="000F477F"/>
    <w:rsid w:val="000F76CB"/>
    <w:rsid w:val="001C382A"/>
    <w:rsid w:val="00201EA2"/>
    <w:rsid w:val="002150AE"/>
    <w:rsid w:val="002373BE"/>
    <w:rsid w:val="0024497A"/>
    <w:rsid w:val="002E204B"/>
    <w:rsid w:val="00307C85"/>
    <w:rsid w:val="00327AAE"/>
    <w:rsid w:val="00346907"/>
    <w:rsid w:val="00357432"/>
    <w:rsid w:val="0044280C"/>
    <w:rsid w:val="004E42FF"/>
    <w:rsid w:val="00521A8E"/>
    <w:rsid w:val="005E0579"/>
    <w:rsid w:val="00675F78"/>
    <w:rsid w:val="006F724C"/>
    <w:rsid w:val="007000C3"/>
    <w:rsid w:val="00734E4C"/>
    <w:rsid w:val="007361A2"/>
    <w:rsid w:val="007442E0"/>
    <w:rsid w:val="00744531"/>
    <w:rsid w:val="007A39F0"/>
    <w:rsid w:val="007E3DCC"/>
    <w:rsid w:val="008673F1"/>
    <w:rsid w:val="008C41DA"/>
    <w:rsid w:val="00943D85"/>
    <w:rsid w:val="00966675"/>
    <w:rsid w:val="009712BC"/>
    <w:rsid w:val="00982D91"/>
    <w:rsid w:val="009D1694"/>
    <w:rsid w:val="009E247C"/>
    <w:rsid w:val="009F5F86"/>
    <w:rsid w:val="00A55509"/>
    <w:rsid w:val="00A80607"/>
    <w:rsid w:val="00AE5953"/>
    <w:rsid w:val="00B040AD"/>
    <w:rsid w:val="00BA38DB"/>
    <w:rsid w:val="00C80ADC"/>
    <w:rsid w:val="00D25635"/>
    <w:rsid w:val="00D94470"/>
    <w:rsid w:val="00D94745"/>
    <w:rsid w:val="00DB228A"/>
    <w:rsid w:val="00E0511D"/>
    <w:rsid w:val="00E262AC"/>
    <w:rsid w:val="00F75DD3"/>
    <w:rsid w:val="09D77ACF"/>
    <w:rsid w:val="09DE0A66"/>
    <w:rsid w:val="0BEA35C3"/>
    <w:rsid w:val="0D122F39"/>
    <w:rsid w:val="0DDF3CA5"/>
    <w:rsid w:val="0FB72321"/>
    <w:rsid w:val="10FC4243"/>
    <w:rsid w:val="13EB3287"/>
    <w:rsid w:val="171724B5"/>
    <w:rsid w:val="17F97C14"/>
    <w:rsid w:val="1A19383D"/>
    <w:rsid w:val="20075F93"/>
    <w:rsid w:val="24EE444C"/>
    <w:rsid w:val="28F2788A"/>
    <w:rsid w:val="293A0576"/>
    <w:rsid w:val="2D016C87"/>
    <w:rsid w:val="391A5AE0"/>
    <w:rsid w:val="3B19643C"/>
    <w:rsid w:val="3E365781"/>
    <w:rsid w:val="3FA76621"/>
    <w:rsid w:val="404A6C17"/>
    <w:rsid w:val="43F43818"/>
    <w:rsid w:val="47C7B3FB"/>
    <w:rsid w:val="4B562BFB"/>
    <w:rsid w:val="4C504380"/>
    <w:rsid w:val="4D261BEA"/>
    <w:rsid w:val="4D70028A"/>
    <w:rsid w:val="4DD70C4E"/>
    <w:rsid w:val="51874BBA"/>
    <w:rsid w:val="5789094D"/>
    <w:rsid w:val="5BB2671C"/>
    <w:rsid w:val="61286ED1"/>
    <w:rsid w:val="690D3BC4"/>
    <w:rsid w:val="693B3F28"/>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0"/>
    <w:link w:val="a6"/>
    <w:qFormat/>
    <w:rPr>
      <w:rFonts w:eastAsia="仿宋_GB2312"/>
      <w:kern w:val="2"/>
      <w:sz w:val="18"/>
      <w:szCs w:val="18"/>
    </w:rPr>
  </w:style>
  <w:style w:type="paragraph" w:customStyle="1" w:styleId="1">
    <w:name w:val="修订1"/>
    <w:hidden/>
    <w:uiPriority w:val="99"/>
    <w:unhideWhenUsed/>
    <w:qFormat/>
    <w:rPr>
      <w:rFonts w:eastAsia="仿宋_GB2312"/>
      <w:kern w:val="2"/>
      <w:sz w:val="30"/>
    </w:rPr>
  </w:style>
  <w:style w:type="paragraph" w:customStyle="1" w:styleId="10">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0"/>
    <w:link w:val="a6"/>
    <w:qFormat/>
    <w:rPr>
      <w:rFonts w:eastAsia="仿宋_GB2312"/>
      <w:kern w:val="2"/>
      <w:sz w:val="18"/>
      <w:szCs w:val="18"/>
    </w:rPr>
  </w:style>
  <w:style w:type="paragraph" w:customStyle="1" w:styleId="1">
    <w:name w:val="修订1"/>
    <w:hidden/>
    <w:uiPriority w:val="99"/>
    <w:unhideWhenUsed/>
    <w:qFormat/>
    <w:rPr>
      <w:rFonts w:eastAsia="仿宋_GB2312"/>
      <w:kern w:val="2"/>
      <w:sz w:val="30"/>
    </w:r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593</Words>
  <Characters>3382</Characters>
  <Application>Microsoft Office Word</Application>
  <DocSecurity>0</DocSecurity>
  <Lines>28</Lines>
  <Paragraphs>7</Paragraphs>
  <ScaleCrop>false</ScaleCrop>
  <Company>Chinese ORG</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杨婉芳</dc:creator>
  <cp:lastModifiedBy>杨婉芳</cp:lastModifiedBy>
  <cp:revision>9</cp:revision>
  <cp:lastPrinted>2022-04-14T07:52:00Z</cp:lastPrinted>
  <dcterms:created xsi:type="dcterms:W3CDTF">2022-04-14T07:32:00Z</dcterms:created>
  <dcterms:modified xsi:type="dcterms:W3CDTF">2022-04-20T00:52:00Z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FF1183901A684E9380E2D6BED9628E55</vt:lpwstr>
  </property>
</Properties>
</file>