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DF" w:rsidRDefault="00CF5D2A">
      <w:pPr>
        <w:spacing w:line="480" w:lineRule="exact"/>
        <w:jc w:val="center"/>
        <w:rPr>
          <w:rFonts w:ascii="宋体" w:eastAsia="方正小标宋简体" w:hAnsi="宋体" w:cs="宋体"/>
          <w:b/>
          <w:color w:val="000000" w:themeColor="text1"/>
          <w:sz w:val="44"/>
          <w:szCs w:val="44"/>
          <w:shd w:val="clear" w:color="auto" w:fill="FFFFFF"/>
        </w:rPr>
      </w:pPr>
      <w:r>
        <w:rPr>
          <w:rFonts w:eastAsia="方正小标宋简体" w:hint="eastAsia"/>
          <w:kern w:val="44"/>
          <w:sz w:val="44"/>
          <w:szCs w:val="72"/>
          <w:lang w:bidi="ar"/>
        </w:rPr>
        <w:t>2022</w:t>
      </w:r>
      <w:r>
        <w:rPr>
          <w:rFonts w:eastAsia="方正小标宋简体" w:hint="eastAsia"/>
          <w:kern w:val="44"/>
          <w:sz w:val="44"/>
          <w:szCs w:val="72"/>
          <w:lang w:bidi="ar"/>
        </w:rPr>
        <w:t>年市政府质量奖评审标准编制与宣贯服务项目合同</w:t>
      </w:r>
      <w:bookmarkStart w:id="0" w:name="_GoBack"/>
      <w:bookmarkEnd w:id="0"/>
    </w:p>
    <w:p w:rsidR="005A64DF" w:rsidRDefault="005A64DF">
      <w:pPr>
        <w:pStyle w:val="a0"/>
        <w:ind w:firstLine="600"/>
      </w:pPr>
    </w:p>
    <w:p w:rsidR="005A64DF" w:rsidRDefault="00CF5D2A">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5A64DF" w:rsidRDefault="00CF5D2A">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5A64DF" w:rsidRDefault="00CF5D2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5A64DF" w:rsidRDefault="00CF5D2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5A64DF" w:rsidRDefault="00CF5D2A">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5A64DF" w:rsidRDefault="00CF5D2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5A64DF" w:rsidRDefault="00CF5D2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5A64DF" w:rsidRDefault="00CF5D2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5A64DF" w:rsidRDefault="005A64DF">
      <w:pPr>
        <w:spacing w:line="480" w:lineRule="exact"/>
        <w:rPr>
          <w:rFonts w:ascii="仿宋" w:eastAsia="仿宋" w:hAnsi="仿宋" w:cs="仿宋"/>
          <w:color w:val="666666"/>
          <w:sz w:val="28"/>
          <w:szCs w:val="28"/>
          <w:shd w:val="clear" w:color="auto" w:fill="FFFFFF"/>
        </w:rPr>
      </w:pPr>
    </w:p>
    <w:p w:rsidR="005A64DF" w:rsidRDefault="00CF5D2A" w:rsidP="00CC6AD6">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w:t>
      </w:r>
      <w:r>
        <w:rPr>
          <w:rFonts w:ascii="仿宋" w:eastAsia="仿宋" w:hAnsi="仿宋" w:cs="仿宋" w:hint="eastAsia"/>
          <w:sz w:val="28"/>
          <w:szCs w:val="28"/>
        </w:rPr>
        <w:t>2022</w:t>
      </w:r>
      <w:r>
        <w:rPr>
          <w:rFonts w:ascii="仿宋" w:eastAsia="仿宋" w:hAnsi="仿宋" w:cs="仿宋" w:hint="eastAsia"/>
          <w:sz w:val="28"/>
          <w:szCs w:val="28"/>
        </w:rPr>
        <w:t>年市政府质量奖评审标准编制与宣贯服务项目”</w:t>
      </w:r>
      <w:r>
        <w:rPr>
          <w:rFonts w:ascii="仿宋" w:eastAsia="仿宋" w:hAnsi="仿宋" w:cs="仿宋" w:hint="eastAsia"/>
          <w:sz w:val="28"/>
          <w:szCs w:val="28"/>
          <w:highlight w:val="yellow"/>
        </w:rPr>
        <w:t>（项目编号：</w:t>
      </w:r>
      <w:r>
        <w:rPr>
          <w:rFonts w:ascii="仿宋" w:eastAsia="仿宋" w:hAnsi="仿宋" w:cs="仿宋" w:hint="eastAsia"/>
          <w:sz w:val="28"/>
          <w:szCs w:val="28"/>
          <w:highlight w:val="yellow"/>
        </w:rPr>
        <w:t xml:space="preserve">    </w:t>
      </w:r>
      <w:r>
        <w:rPr>
          <w:rFonts w:ascii="仿宋" w:eastAsia="仿宋" w:hAnsi="仿宋" w:cs="仿宋" w:hint="eastAsia"/>
          <w:sz w:val="28"/>
          <w:szCs w:val="28"/>
          <w:highlight w:val="yellow"/>
        </w:rPr>
        <w:t>）</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5A64DF" w:rsidRDefault="00CF5D2A">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5A64DF" w:rsidRDefault="00CF5D2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年市政府质量奖评审标准编制与宣贯服务项目”</w:t>
      </w:r>
      <w:r>
        <w:rPr>
          <w:rFonts w:ascii="仿宋" w:eastAsia="仿宋" w:hAnsi="仿宋" w:cs="仿宋" w:hint="eastAsia"/>
          <w:sz w:val="28"/>
          <w:szCs w:val="28"/>
        </w:rPr>
        <w:t>提供技术服务，按甲方要求及标准（详见附件</w:t>
      </w:r>
      <w:r>
        <w:rPr>
          <w:rFonts w:ascii="仿宋" w:eastAsia="仿宋" w:hAnsi="仿宋" w:cs="仿宋" w:hint="eastAsia"/>
          <w:sz w:val="28"/>
          <w:szCs w:val="28"/>
          <w:highlight w:val="yellow"/>
        </w:rPr>
        <w:t>《</w:t>
      </w:r>
      <w:r>
        <w:rPr>
          <w:rFonts w:ascii="仿宋" w:eastAsia="仿宋" w:hAnsi="仿宋" w:cs="仿宋" w:hint="eastAsia"/>
          <w:sz w:val="28"/>
          <w:szCs w:val="28"/>
          <w:highlight w:val="yellow"/>
          <w:lang w:bidi="ar"/>
        </w:rPr>
        <w:t>江门市市场监督管理局</w:t>
      </w:r>
      <w:proofErr w:type="spellStart"/>
      <w:r>
        <w:rPr>
          <w:rFonts w:ascii="仿宋" w:eastAsia="仿宋" w:hAnsi="仿宋" w:cs="仿宋"/>
          <w:sz w:val="28"/>
          <w:szCs w:val="28"/>
          <w:highlight w:val="yellow"/>
          <w:lang w:bidi="ar"/>
        </w:rPr>
        <w:t>xxxxx</w:t>
      </w:r>
      <w:proofErr w:type="spellEnd"/>
      <w:r>
        <w:rPr>
          <w:rFonts w:ascii="仿宋" w:eastAsia="仿宋" w:hAnsi="仿宋" w:cs="仿宋" w:hint="eastAsia"/>
          <w:sz w:val="28"/>
          <w:szCs w:val="28"/>
          <w:highlight w:val="yellow"/>
          <w:lang w:bidi="ar"/>
        </w:rPr>
        <w:t>项目实施方案</w:t>
      </w:r>
      <w:r>
        <w:rPr>
          <w:rFonts w:ascii="仿宋" w:eastAsia="仿宋" w:hAnsi="仿宋" w:cs="仿宋" w:hint="eastAsia"/>
          <w:sz w:val="28"/>
          <w:szCs w:val="28"/>
          <w:highlight w:val="yellow"/>
        </w:rPr>
        <w:t>》</w:t>
      </w:r>
      <w:r>
        <w:rPr>
          <w:rFonts w:ascii="仿宋" w:eastAsia="仿宋" w:hAnsi="仿宋" w:cs="仿宋" w:hint="eastAsia"/>
          <w:sz w:val="28"/>
          <w:szCs w:val="28"/>
        </w:rPr>
        <w:t>在约定期限内，向甲方提供服务，并提交相关工作成果。</w:t>
      </w:r>
    </w:p>
    <w:p w:rsidR="005A64DF" w:rsidRDefault="00CF5D2A">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5A64DF" w:rsidRDefault="00CF5D2A">
      <w:pPr>
        <w:numPr>
          <w:ilvl w:val="0"/>
          <w:numId w:val="1"/>
        </w:numPr>
        <w:spacing w:line="480" w:lineRule="exact"/>
        <w:rPr>
          <w:rFonts w:ascii="仿宋" w:eastAsia="仿宋" w:hAnsi="仿宋" w:cs="仿宋"/>
          <w:bCs/>
          <w:sz w:val="28"/>
          <w:szCs w:val="28"/>
          <w:highlight w:val="yellow"/>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highlight w:val="yellow"/>
          <w:u w:val="single"/>
        </w:rPr>
        <w:t>自本合同签订生效之日起算</w:t>
      </w:r>
      <w:r w:rsidRPr="00CC6AD6">
        <w:rPr>
          <w:rFonts w:ascii="仿宋" w:eastAsia="仿宋" w:hAnsi="仿宋" w:cs="仿宋" w:hint="eastAsia"/>
          <w:color w:val="000000"/>
          <w:sz w:val="28"/>
          <w:szCs w:val="28"/>
          <w:highlight w:val="yellow"/>
          <w:u w:val="single"/>
        </w:rPr>
        <w:t>至</w:t>
      </w:r>
      <w:r w:rsidRPr="00CC6AD6">
        <w:rPr>
          <w:rFonts w:ascii="仿宋" w:eastAsia="仿宋" w:hAnsi="仿宋" w:cs="仿宋"/>
          <w:color w:val="000000"/>
          <w:sz w:val="28"/>
          <w:szCs w:val="28"/>
          <w:highlight w:val="yellow"/>
          <w:u w:val="single"/>
        </w:rPr>
        <w:t>2022</w:t>
      </w:r>
      <w:r w:rsidRPr="00CC6AD6">
        <w:rPr>
          <w:rFonts w:ascii="仿宋" w:eastAsia="仿宋" w:hAnsi="仿宋" w:cs="仿宋"/>
          <w:color w:val="000000"/>
          <w:sz w:val="28"/>
          <w:szCs w:val="28"/>
          <w:highlight w:val="yellow"/>
          <w:u w:val="single"/>
        </w:rPr>
        <w:t>年</w:t>
      </w:r>
      <w:r w:rsidRPr="00CC6AD6">
        <w:rPr>
          <w:rFonts w:ascii="仿宋" w:eastAsia="仿宋" w:hAnsi="仿宋" w:cs="仿宋"/>
          <w:color w:val="000000"/>
          <w:sz w:val="28"/>
          <w:szCs w:val="28"/>
          <w:highlight w:val="yellow"/>
          <w:u w:val="single"/>
        </w:rPr>
        <w:t>6</w:t>
      </w:r>
      <w:r w:rsidRPr="00CC6AD6">
        <w:rPr>
          <w:rFonts w:ascii="仿宋" w:eastAsia="仿宋" w:hAnsi="仿宋" w:cs="仿宋"/>
          <w:color w:val="000000"/>
          <w:sz w:val="28"/>
          <w:szCs w:val="28"/>
          <w:highlight w:val="yellow"/>
          <w:u w:val="single"/>
        </w:rPr>
        <w:t>月</w:t>
      </w:r>
      <w:r w:rsidRPr="00CC6AD6">
        <w:rPr>
          <w:rFonts w:ascii="仿宋" w:eastAsia="仿宋" w:hAnsi="仿宋" w:cs="仿宋"/>
          <w:color w:val="000000"/>
          <w:sz w:val="28"/>
          <w:szCs w:val="28"/>
          <w:highlight w:val="yellow"/>
          <w:u w:val="single"/>
        </w:rPr>
        <w:t>30</w:t>
      </w:r>
      <w:r w:rsidRPr="00CC6AD6">
        <w:rPr>
          <w:rFonts w:ascii="仿宋" w:eastAsia="仿宋" w:hAnsi="仿宋" w:cs="仿宋"/>
          <w:color w:val="000000"/>
          <w:sz w:val="28"/>
          <w:szCs w:val="28"/>
          <w:highlight w:val="yellow"/>
          <w:u w:val="single"/>
        </w:rPr>
        <w:t>日</w:t>
      </w:r>
      <w:r>
        <w:rPr>
          <w:rFonts w:ascii="仿宋" w:eastAsia="仿宋" w:hAnsi="仿宋" w:cs="仿宋" w:hint="eastAsia"/>
          <w:color w:val="000000"/>
          <w:sz w:val="28"/>
          <w:szCs w:val="28"/>
          <w:highlight w:val="yellow"/>
          <w:u w:val="single"/>
        </w:rPr>
        <w:t>。</w:t>
      </w:r>
    </w:p>
    <w:p w:rsidR="005A64DF" w:rsidRDefault="00CF5D2A">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务总费用（即项目总费用或称服务费、含税价）为</w:t>
      </w:r>
      <w:r>
        <w:rPr>
          <w:rFonts w:ascii="仿宋" w:eastAsia="仿宋" w:hAnsi="仿宋" w:cs="仿宋" w:hint="eastAsia"/>
          <w:bCs/>
          <w:sz w:val="28"/>
          <w:szCs w:val="28"/>
          <w:highlight w:val="yellow"/>
          <w:u w:val="single"/>
        </w:rPr>
        <w:t>人民币（大写）</w:t>
      </w:r>
      <w:r>
        <w:rPr>
          <w:rFonts w:ascii="仿宋" w:eastAsia="仿宋" w:hAnsi="仿宋" w:cs="仿宋" w:hint="eastAsia"/>
          <w:bCs/>
          <w:sz w:val="28"/>
          <w:szCs w:val="28"/>
          <w:highlight w:val="yellow"/>
          <w:u w:val="single"/>
        </w:rPr>
        <w:t>XXXX</w:t>
      </w:r>
      <w:r>
        <w:rPr>
          <w:rFonts w:ascii="仿宋" w:eastAsia="仿宋" w:hAnsi="仿宋" w:cs="仿宋" w:hint="eastAsia"/>
          <w:bCs/>
          <w:sz w:val="28"/>
          <w:szCs w:val="28"/>
          <w:highlight w:val="yellow"/>
          <w:u w:val="single"/>
        </w:rPr>
        <w:t>元整（</w:t>
      </w:r>
      <w:r>
        <w:rPr>
          <w:rFonts w:ascii="宋体" w:eastAsia="宋体" w:hAnsi="宋体" w:cs="仿宋" w:hint="eastAsia"/>
          <w:bCs/>
          <w:sz w:val="28"/>
          <w:szCs w:val="28"/>
          <w:highlight w:val="yellow"/>
          <w:u w:val="single"/>
        </w:rPr>
        <w:t>XXXX</w:t>
      </w:r>
      <w:r>
        <w:rPr>
          <w:rFonts w:ascii="仿宋" w:eastAsia="仿宋" w:hAnsi="仿宋" w:cs="仿宋" w:hint="eastAsia"/>
          <w:bCs/>
          <w:sz w:val="28"/>
          <w:szCs w:val="28"/>
          <w:highlight w:val="yellow"/>
          <w:u w:val="single"/>
        </w:rPr>
        <w:t>元）</w:t>
      </w:r>
      <w:r>
        <w:rPr>
          <w:rFonts w:ascii="仿宋" w:eastAsia="仿宋" w:hAnsi="仿宋" w:cs="仿宋" w:hint="eastAsia"/>
          <w:bCs/>
          <w:color w:val="666666"/>
          <w:sz w:val="28"/>
          <w:szCs w:val="28"/>
          <w:shd w:val="clear" w:color="auto" w:fill="FFFFFF"/>
        </w:rPr>
        <w:t>。</w:t>
      </w:r>
    </w:p>
    <w:p w:rsidR="005A64DF" w:rsidRDefault="00CF5D2A">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lastRenderedPageBreak/>
        <w:t>付款时间、方式</w:t>
      </w:r>
      <w:r>
        <w:rPr>
          <w:rFonts w:ascii="仿宋" w:eastAsia="仿宋" w:hAnsi="仿宋" w:cs="仿宋" w:hint="eastAsia"/>
          <w:sz w:val="28"/>
          <w:szCs w:val="28"/>
        </w:rPr>
        <w:t>。</w:t>
      </w:r>
    </w:p>
    <w:p w:rsidR="005A64DF" w:rsidRDefault="00CF5D2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（一）双方签署协议后，甲方分两期支付相应的款项给乙方：</w:t>
      </w:r>
    </w:p>
    <w:p w:rsidR="005A64DF" w:rsidRDefault="00CF5D2A">
      <w:pPr>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、第一期：甲、乙双方签订本合同后，甲方收到乙方开具的相对应金额发票之日起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个工作日内，向乙方支付项目总费用的</w:t>
      </w:r>
      <w:r>
        <w:rPr>
          <w:rFonts w:ascii="仿宋" w:eastAsia="仿宋" w:hAnsi="仿宋" w:cs="仿宋"/>
          <w:sz w:val="28"/>
          <w:szCs w:val="28"/>
        </w:rPr>
        <w:t>80%</w:t>
      </w:r>
      <w:r>
        <w:rPr>
          <w:rFonts w:ascii="仿宋" w:eastAsia="仿宋" w:hAnsi="仿宋" w:cs="仿宋" w:hint="eastAsia"/>
          <w:sz w:val="28"/>
          <w:szCs w:val="28"/>
        </w:rPr>
        <w:t>，即</w:t>
      </w:r>
      <w:r>
        <w:rPr>
          <w:rFonts w:ascii="仿宋" w:eastAsia="仿宋" w:hAnsi="仿宋" w:cs="仿宋" w:hint="eastAsia"/>
          <w:sz w:val="28"/>
          <w:szCs w:val="28"/>
          <w:highlight w:val="yellow"/>
        </w:rPr>
        <w:t>人民币</w:t>
      </w:r>
      <w:r>
        <w:rPr>
          <w:rFonts w:ascii="仿宋" w:eastAsia="仿宋" w:hAnsi="仿宋" w:cs="仿宋" w:hint="eastAsia"/>
          <w:sz w:val="28"/>
          <w:szCs w:val="28"/>
          <w:highlight w:val="yellow"/>
        </w:rPr>
        <w:t>XXXX</w:t>
      </w:r>
      <w:r>
        <w:rPr>
          <w:rFonts w:ascii="仿宋" w:eastAsia="仿宋" w:hAnsi="仿宋" w:cs="仿宋" w:hint="eastAsia"/>
          <w:sz w:val="28"/>
          <w:szCs w:val="28"/>
          <w:highlight w:val="yellow"/>
        </w:rPr>
        <w:t>元整（</w:t>
      </w:r>
      <w:r>
        <w:rPr>
          <w:rFonts w:ascii="宋体" w:eastAsia="宋体" w:hAnsi="宋体" w:cs="宋体" w:hint="eastAsia"/>
          <w:sz w:val="28"/>
          <w:szCs w:val="28"/>
          <w:highlight w:val="yellow"/>
        </w:rPr>
        <w:t>¥</w:t>
      </w:r>
      <w:r>
        <w:rPr>
          <w:rFonts w:ascii="仿宋" w:eastAsia="仿宋" w:hAnsi="仿宋" w:cs="仿宋" w:hint="eastAsia"/>
          <w:sz w:val="28"/>
          <w:szCs w:val="28"/>
          <w:highlight w:val="yellow"/>
        </w:rPr>
        <w:t>XXXX</w:t>
      </w:r>
      <w:r>
        <w:rPr>
          <w:rFonts w:ascii="仿宋" w:eastAsia="仿宋" w:hAnsi="仿宋" w:cs="仿宋" w:hint="eastAsia"/>
          <w:sz w:val="28"/>
          <w:szCs w:val="28"/>
          <w:highlight w:val="yellow"/>
        </w:rPr>
        <w:t>元）</w:t>
      </w:r>
      <w:r>
        <w:rPr>
          <w:rFonts w:ascii="仿宋" w:eastAsia="仿宋" w:hAnsi="仿宋" w:cs="仿宋" w:hint="eastAsia"/>
          <w:sz w:val="28"/>
          <w:szCs w:val="28"/>
        </w:rPr>
        <w:t>；</w:t>
      </w:r>
    </w:p>
    <w:p w:rsidR="005A64DF" w:rsidRDefault="00CF5D2A">
      <w:pPr>
        <w:spacing w:line="48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sz w:val="28"/>
          <w:szCs w:val="28"/>
        </w:rPr>
        <w:t>20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highlight w:val="yellow"/>
        </w:rPr>
        <w:t>人民币</w:t>
      </w:r>
      <w:r>
        <w:rPr>
          <w:rFonts w:ascii="仿宋" w:eastAsia="仿宋" w:hAnsi="仿宋" w:cs="仿宋" w:hint="eastAsia"/>
          <w:sz w:val="28"/>
          <w:szCs w:val="28"/>
          <w:highlight w:val="yellow"/>
        </w:rPr>
        <w:t>XXXX</w:t>
      </w:r>
      <w:r>
        <w:rPr>
          <w:rFonts w:ascii="仿宋" w:eastAsia="仿宋" w:hAnsi="仿宋" w:cs="仿宋" w:hint="eastAsia"/>
          <w:sz w:val="28"/>
          <w:szCs w:val="28"/>
          <w:highlight w:val="yellow"/>
        </w:rPr>
        <w:t>元整（</w:t>
      </w:r>
      <w:r>
        <w:rPr>
          <w:rFonts w:ascii="宋体" w:eastAsia="宋体" w:hAnsi="宋体" w:cs="宋体" w:hint="eastAsia"/>
          <w:sz w:val="28"/>
          <w:szCs w:val="28"/>
          <w:highlight w:val="yellow"/>
        </w:rPr>
        <w:t>¥</w:t>
      </w:r>
      <w:r>
        <w:rPr>
          <w:rFonts w:ascii="仿宋" w:eastAsia="仿宋" w:hAnsi="仿宋" w:cs="仿宋" w:hint="eastAsia"/>
          <w:sz w:val="28"/>
          <w:szCs w:val="28"/>
          <w:highlight w:val="yellow"/>
        </w:rPr>
        <w:t>XXXX</w:t>
      </w:r>
      <w:r>
        <w:rPr>
          <w:rFonts w:ascii="仿宋" w:eastAsia="仿宋" w:hAnsi="仿宋" w:cs="仿宋" w:hint="eastAsia"/>
          <w:sz w:val="28"/>
          <w:szCs w:val="28"/>
          <w:highlight w:val="yellow"/>
        </w:rPr>
        <w:t>元）</w:t>
      </w:r>
      <w:r>
        <w:rPr>
          <w:rFonts w:ascii="仿宋" w:eastAsia="仿宋" w:hAnsi="仿宋" w:cs="仿宋" w:hint="eastAsia"/>
          <w:sz w:val="28"/>
          <w:szCs w:val="28"/>
        </w:rPr>
        <w:t>。</w:t>
      </w:r>
    </w:p>
    <w:p w:rsidR="005A64DF" w:rsidRDefault="00CF5D2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二）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5A64DF" w:rsidRDefault="00CF5D2A">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5A64DF" w:rsidRDefault="00CF5D2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5A64DF" w:rsidRDefault="00CF5D2A">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5A64DF" w:rsidRDefault="00CF5D2A">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5A64DF" w:rsidRDefault="00CF5D2A">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5A64DF" w:rsidRDefault="00CF5D2A">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5A64DF" w:rsidRDefault="00CF5D2A">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5A64DF" w:rsidRDefault="00CF5D2A">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5A64DF" w:rsidRDefault="00CF5D2A">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u w:val="single"/>
        </w:rPr>
        <w:t>15</w:t>
      </w:r>
      <w:r>
        <w:rPr>
          <w:rFonts w:ascii="仿宋" w:eastAsia="仿宋" w:hAnsi="仿宋" w:cs="仿宋" w:hint="eastAsia"/>
          <w:sz w:val="28"/>
          <w:szCs w:val="28"/>
        </w:rPr>
        <w:t>个工作日内，乙方应按《采购公告》、</w:t>
      </w:r>
      <w:r>
        <w:rPr>
          <w:rFonts w:ascii="仿宋" w:eastAsia="仿宋" w:hAnsi="仿宋" w:cs="仿宋" w:hint="eastAsia"/>
          <w:sz w:val="28"/>
          <w:szCs w:val="28"/>
          <w:highlight w:val="yellow"/>
        </w:rPr>
        <w:t>《</w:t>
      </w:r>
      <w:r>
        <w:rPr>
          <w:rFonts w:ascii="仿宋" w:eastAsia="仿宋" w:hAnsi="仿宋" w:cs="仿宋" w:hint="eastAsia"/>
          <w:sz w:val="28"/>
          <w:szCs w:val="28"/>
          <w:highlight w:val="yellow"/>
          <w:lang w:bidi="ar"/>
        </w:rPr>
        <w:t>江门市市场监督管理局</w:t>
      </w:r>
      <w:proofErr w:type="spellStart"/>
      <w:r>
        <w:rPr>
          <w:rFonts w:ascii="仿宋" w:eastAsia="仿宋" w:hAnsi="仿宋" w:cs="仿宋"/>
          <w:sz w:val="28"/>
          <w:szCs w:val="28"/>
          <w:highlight w:val="yellow"/>
          <w:lang w:bidi="ar"/>
        </w:rPr>
        <w:t>xxxxx</w:t>
      </w:r>
      <w:proofErr w:type="spellEnd"/>
      <w:r>
        <w:rPr>
          <w:rFonts w:ascii="仿宋" w:eastAsia="仿宋" w:hAnsi="仿宋" w:cs="仿宋" w:hint="eastAsia"/>
          <w:sz w:val="28"/>
          <w:szCs w:val="28"/>
          <w:highlight w:val="yellow"/>
          <w:lang w:bidi="ar"/>
        </w:rPr>
        <w:t>项目实施方案</w:t>
      </w:r>
      <w:r>
        <w:rPr>
          <w:rFonts w:ascii="仿宋" w:eastAsia="仿宋" w:hAnsi="仿宋" w:cs="仿宋" w:hint="eastAsia"/>
          <w:sz w:val="28"/>
          <w:szCs w:val="28"/>
          <w:highlight w:val="yellow"/>
        </w:rPr>
        <w:t>》</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个工作日内完成验收工作；但因乙方自身原因导致甲方无法在上述期限内完成验收的，由此产生的费用、损失由乙方自行承担；若</w:t>
      </w:r>
      <w:r>
        <w:rPr>
          <w:rFonts w:ascii="仿宋" w:eastAsia="仿宋" w:hAnsi="仿宋" w:cs="仿宋" w:hint="eastAsia"/>
          <w:sz w:val="28"/>
          <w:szCs w:val="28"/>
        </w:rPr>
        <w:t>甲方</w:t>
      </w:r>
      <w:r>
        <w:rPr>
          <w:rFonts w:ascii="仿宋" w:eastAsia="仿宋" w:hAnsi="仿宋" w:cs="仿宋"/>
          <w:sz w:val="28"/>
          <w:szCs w:val="28"/>
        </w:rPr>
        <w:t>损失难以计算的，则以本合同项下的费用作为</w:t>
      </w:r>
      <w:r>
        <w:rPr>
          <w:rFonts w:ascii="仿宋" w:eastAsia="仿宋" w:hAnsi="仿宋" w:cs="仿宋" w:hint="eastAsia"/>
          <w:sz w:val="28"/>
          <w:szCs w:val="28"/>
        </w:rPr>
        <w:t>甲方</w:t>
      </w:r>
      <w:r>
        <w:rPr>
          <w:rFonts w:ascii="仿宋" w:eastAsia="仿宋" w:hAnsi="仿宋" w:cs="仿宋"/>
          <w:sz w:val="28"/>
          <w:szCs w:val="28"/>
        </w:rPr>
        <w:t>损失计算依据。</w:t>
      </w:r>
    </w:p>
    <w:p w:rsidR="005A64DF" w:rsidRDefault="00CF5D2A">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5A64DF" w:rsidRDefault="00CF5D2A">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的，乙方应在甲方指定期限内采取弥补措施并再次提交给甲方验收；验收合格后由甲方和乙方共同签字确认作为结算的依据。</w:t>
      </w:r>
    </w:p>
    <w:p w:rsidR="005A64DF" w:rsidRDefault="00CF5D2A">
      <w:pPr>
        <w:numPr>
          <w:ilvl w:val="255"/>
          <w:numId w:val="0"/>
        </w:numPr>
        <w:spacing w:line="480" w:lineRule="exact"/>
        <w:ind w:firstLineChars="200" w:firstLine="560"/>
      </w:pPr>
      <w:r>
        <w:rPr>
          <w:rFonts w:ascii="仿宋" w:eastAsia="仿宋" w:hAnsi="仿宋" w:cs="仿宋" w:hint="eastAsia"/>
          <w:sz w:val="28"/>
          <w:szCs w:val="28"/>
        </w:rPr>
        <w:t>（四）</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w:t>
      </w:r>
      <w:r>
        <w:rPr>
          <w:rFonts w:ascii="仿宋" w:eastAsia="仿宋" w:hAnsi="仿宋" w:cs="仿宋"/>
          <w:sz w:val="28"/>
          <w:szCs w:val="28"/>
        </w:rPr>
        <w:t>承担，也即不能要求甲方予以承担）。</w:t>
      </w:r>
    </w:p>
    <w:p w:rsidR="005A64DF" w:rsidRDefault="00CF5D2A">
      <w:pPr>
        <w:numPr>
          <w:ilvl w:val="0"/>
          <w:numId w:val="3"/>
        </w:numPr>
        <w:spacing w:line="480" w:lineRule="exact"/>
        <w:rPr>
          <w:rFonts w:ascii="仿宋" w:eastAsia="仿宋" w:hAnsi="仿宋" w:cs="仿宋"/>
          <w:b/>
          <w:bCs/>
          <w:sz w:val="28"/>
          <w:szCs w:val="28"/>
        </w:rPr>
      </w:pPr>
      <w:r>
        <w:rPr>
          <w:rFonts w:ascii="仿宋" w:eastAsia="仿宋" w:hAnsi="仿宋" w:cs="仿宋" w:hint="eastAsia"/>
          <w:b/>
          <w:bCs/>
          <w:sz w:val="28"/>
          <w:szCs w:val="28"/>
        </w:rPr>
        <w:t>甲方的权利和义务</w:t>
      </w:r>
    </w:p>
    <w:p w:rsidR="005A64DF" w:rsidRDefault="00CF5D2A">
      <w:pPr>
        <w:spacing w:line="480" w:lineRule="exact"/>
        <w:ind w:left="560"/>
        <w:rPr>
          <w:rFonts w:ascii="仿宋" w:eastAsia="仿宋" w:hAnsi="仿宋" w:cs="仿宋"/>
          <w:sz w:val="28"/>
          <w:szCs w:val="28"/>
        </w:rPr>
      </w:pPr>
      <w:r>
        <w:rPr>
          <w:rFonts w:ascii="仿宋" w:eastAsia="仿宋" w:hAnsi="仿宋" w:cs="仿宋" w:hint="eastAsia"/>
          <w:sz w:val="28"/>
          <w:szCs w:val="28"/>
        </w:rPr>
        <w:t>（一）甲方为乙方提供本项目实施中所需的相关协助；</w:t>
      </w:r>
    </w:p>
    <w:p w:rsidR="005A64DF" w:rsidRDefault="00CF5D2A">
      <w:pPr>
        <w:spacing w:line="480" w:lineRule="exact"/>
        <w:ind w:left="560"/>
        <w:rPr>
          <w:rFonts w:ascii="仿宋" w:eastAsia="仿宋" w:hAnsi="仿宋" w:cs="仿宋"/>
          <w:sz w:val="28"/>
          <w:szCs w:val="28"/>
        </w:rPr>
      </w:pPr>
      <w:r>
        <w:rPr>
          <w:rFonts w:ascii="仿宋" w:eastAsia="仿宋" w:hAnsi="仿宋" w:cs="仿宋" w:hint="eastAsia"/>
          <w:sz w:val="28"/>
          <w:szCs w:val="28"/>
        </w:rPr>
        <w:t>（二）本项目实施期间，甲方有权向乙方提出建议或具体要求；</w:t>
      </w:r>
    </w:p>
    <w:p w:rsidR="005A64DF" w:rsidRDefault="00CF5D2A">
      <w:p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（三）根据甲、乙双方确定的项目计划，甲方有权督促乙方的实施情况，了解</w:t>
      </w:r>
      <w:r>
        <w:rPr>
          <w:rFonts w:ascii="仿宋" w:eastAsia="仿宋" w:hAnsi="仿宋" w:cs="仿宋" w:hint="eastAsia"/>
          <w:color w:val="000000"/>
          <w:sz w:val="28"/>
          <w:szCs w:val="28"/>
        </w:rPr>
        <w:t>工作进度及开展情况。</w:t>
      </w:r>
    </w:p>
    <w:p w:rsidR="005A64DF" w:rsidRDefault="00CF5D2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w:t>
      </w:r>
      <w:r>
        <w:rPr>
          <w:rFonts w:ascii="仿宋" w:eastAsia="仿宋" w:hAnsi="仿宋" w:cs="仿宋" w:hint="eastAsia"/>
          <w:sz w:val="28"/>
          <w:szCs w:val="28"/>
        </w:rPr>
        <w:t>甲方的</w:t>
      </w:r>
      <w:r>
        <w:rPr>
          <w:rFonts w:ascii="仿宋" w:eastAsia="仿宋" w:hAnsi="仿宋" w:cs="仿宋" w:hint="eastAsia"/>
          <w:sz w:val="28"/>
          <w:szCs w:val="28"/>
        </w:rPr>
        <w:t>全部经济</w:t>
      </w:r>
      <w:r>
        <w:rPr>
          <w:rFonts w:ascii="仿宋" w:eastAsia="仿宋" w:hAnsi="仿宋" w:cs="仿宋" w:hint="eastAsia"/>
          <w:sz w:val="28"/>
          <w:szCs w:val="28"/>
        </w:rPr>
        <w:t>损失，</w:t>
      </w:r>
      <w:r>
        <w:rPr>
          <w:rFonts w:ascii="仿宋" w:eastAsia="仿宋" w:hAnsi="仿宋" w:cs="仿宋" w:hint="eastAsia"/>
          <w:sz w:val="28"/>
          <w:szCs w:val="28"/>
        </w:rPr>
        <w:t>由</w:t>
      </w:r>
      <w:r>
        <w:rPr>
          <w:rFonts w:ascii="仿宋" w:eastAsia="仿宋" w:hAnsi="仿宋" w:cs="仿宋" w:hint="eastAsia"/>
          <w:sz w:val="28"/>
          <w:szCs w:val="28"/>
        </w:rPr>
        <w:t>乙方负责</w:t>
      </w:r>
      <w:r>
        <w:rPr>
          <w:rFonts w:ascii="仿宋" w:eastAsia="仿宋" w:hAnsi="仿宋" w:cs="仿宋" w:hint="eastAsia"/>
          <w:sz w:val="28"/>
          <w:szCs w:val="28"/>
        </w:rPr>
        <w:t>赔偿</w:t>
      </w:r>
      <w:r>
        <w:rPr>
          <w:rFonts w:ascii="仿宋" w:eastAsia="仿宋" w:hAnsi="仿宋" w:cs="仿宋" w:hint="eastAsia"/>
          <w:sz w:val="28"/>
          <w:szCs w:val="28"/>
        </w:rPr>
        <w:t>。</w:t>
      </w:r>
    </w:p>
    <w:p w:rsidR="005A64DF" w:rsidRDefault="00CF5D2A">
      <w:pPr>
        <w:spacing w:line="480" w:lineRule="exact"/>
        <w:ind w:left="560"/>
        <w:rPr>
          <w:rFonts w:ascii="仿宋" w:eastAsia="仿宋" w:hAnsi="仿宋" w:cs="仿宋"/>
          <w:sz w:val="28"/>
          <w:szCs w:val="28"/>
        </w:rPr>
      </w:pPr>
      <w:r>
        <w:rPr>
          <w:rFonts w:ascii="仿宋" w:eastAsia="仿宋" w:hAnsi="仿宋" w:cs="仿宋" w:hint="eastAsia"/>
          <w:sz w:val="28"/>
          <w:szCs w:val="28"/>
        </w:rPr>
        <w:t>（五）甲方按本合同约定向乙方支付本项目费用。</w:t>
      </w:r>
    </w:p>
    <w:p w:rsidR="005A64DF" w:rsidRDefault="00CF5D2A">
      <w:pPr>
        <w:spacing w:line="480" w:lineRule="exact"/>
        <w:ind w:left="560"/>
        <w:rPr>
          <w:rFonts w:ascii="仿宋" w:eastAsia="仿宋" w:hAnsi="仿宋" w:cs="仿宋"/>
          <w:sz w:val="28"/>
          <w:szCs w:val="28"/>
        </w:rPr>
      </w:pPr>
      <w:r>
        <w:rPr>
          <w:rFonts w:ascii="仿宋" w:eastAsia="仿宋" w:hAnsi="仿宋" w:cs="仿宋" w:hint="eastAsia"/>
          <w:sz w:val="28"/>
          <w:szCs w:val="28"/>
        </w:rPr>
        <w:t>（六）甲方应及时进行验收以及按约定配合乙方的其他工作。</w:t>
      </w:r>
    </w:p>
    <w:p w:rsidR="005A64DF" w:rsidRDefault="00CF5D2A">
      <w:pPr>
        <w:pStyle w:val="a0"/>
        <w:spacing w:line="480" w:lineRule="exact"/>
        <w:ind w:firstLine="560"/>
        <w:rPr>
          <w:sz w:val="28"/>
          <w:szCs w:val="28"/>
        </w:rPr>
      </w:pPr>
      <w:r>
        <w:rPr>
          <w:rFonts w:hint="eastAsia"/>
          <w:sz w:val="28"/>
          <w:szCs w:val="28"/>
        </w:rPr>
        <w:t>（七）乙方按照《采购公告》以及本合同要求完成的工作所产生的相关资料所有权归于甲方所有，乙方应当按照甲方的要求将前述相应的资料作为成果性文件的原始数据提供给甲方。</w:t>
      </w:r>
    </w:p>
    <w:p w:rsidR="005A64DF" w:rsidRDefault="00CF5D2A">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5A64DF" w:rsidRDefault="00CF5D2A">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5A64DF" w:rsidRDefault="00CF5D2A">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w:t>
      </w:r>
      <w:r>
        <w:rPr>
          <w:rFonts w:ascii="仿宋" w:eastAsia="仿宋" w:hAnsi="仿宋" w:cs="仿宋" w:hint="eastAsia"/>
          <w:sz w:val="28"/>
          <w:szCs w:val="28"/>
          <w:lang w:bidi="ar"/>
        </w:rPr>
        <w:lastRenderedPageBreak/>
        <w:t>全部不能履行或者部分不能履行的，乙方应在知晓该等事项之日起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个工作日内书面通知甲方并提供合同无法履行的客观依据，同时采取措施减少损失。甲方获得通知，同意变更合同内容或解除本合同的，双方另行签署书面补充协议</w:t>
      </w:r>
      <w:r>
        <w:rPr>
          <w:rFonts w:ascii="仿宋" w:eastAsia="仿宋" w:hAnsi="仿宋" w:cs="仿宋" w:hint="eastAsia"/>
          <w:sz w:val="28"/>
          <w:szCs w:val="28"/>
        </w:rPr>
        <w:t>。</w:t>
      </w:r>
    </w:p>
    <w:p w:rsidR="005A64DF" w:rsidRDefault="00CF5D2A">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乙方没有及时通知并采取适当措施，致使合同全部不能履行或者部分不能履行的，乙方应当将未履行部分工作相对应的款项返还给甲方，具体退款标准由甲方确定，乙方因此产生的税费损失由乙方自行承担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5A64DF" w:rsidRDefault="00CF5D2A">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（四）乙方应保证实施本合同的服务不会产生因第三方提出侵犯其著作权、专利</w:t>
      </w:r>
      <w:r>
        <w:rPr>
          <w:rFonts w:ascii="仿宋" w:eastAsia="仿宋" w:hAnsi="仿宋" w:cs="仿宋" w:hint="eastAsia"/>
          <w:sz w:val="28"/>
          <w:szCs w:val="28"/>
        </w:rPr>
        <w:t>权、商标权等一切知识产权而引起的法律和经济纠纷；如因第三方提出其著作权、专利权、商标权等一切知识产权的侵权之诉，则一切法律责任由乙方承担（包括但不限于律师费、诉讼费、调查费、差旅费、赔偿款等）。</w:t>
      </w:r>
    </w:p>
    <w:p w:rsidR="005A64DF" w:rsidRDefault="00CF5D2A">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五）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5A64DF" w:rsidRDefault="00CF5D2A">
      <w:pPr>
        <w:pStyle w:val="a0"/>
        <w:spacing w:line="480" w:lineRule="exact"/>
        <w:ind w:firstLine="560"/>
        <w:rPr>
          <w:sz w:val="28"/>
          <w:szCs w:val="28"/>
        </w:rPr>
      </w:pPr>
      <w:r>
        <w:rPr>
          <w:rFonts w:hint="eastAsia"/>
          <w:sz w:val="28"/>
          <w:szCs w:val="28"/>
        </w:rPr>
        <w:t>（六）乙方应当在开展本项目服务前，提供相应的方案、资</w:t>
      </w:r>
      <w:r>
        <w:rPr>
          <w:rFonts w:hint="eastAsia"/>
          <w:sz w:val="28"/>
          <w:szCs w:val="28"/>
        </w:rPr>
        <w:t>料给甲方审核无误后，在甲方指定的期限内开展；乙方应当保障本项目相关服务的质量。若甲方发现服务内容有错误或误导成分的，甲方提出后，乙方应当立刻予以更正；否则，甲方有权要求乙方承担相应的责任（包括但不限于单方解除本合同，乙方应将未完成部分的服务内容对应的服务费用退回给甲方）。</w:t>
      </w:r>
    </w:p>
    <w:p w:rsidR="005A64DF" w:rsidRDefault="00CF5D2A">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5A64DF" w:rsidRDefault="00CF5D2A">
      <w:pPr>
        <w:numPr>
          <w:ilvl w:val="255"/>
          <w:numId w:val="0"/>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w:t>
      </w:r>
      <w:r>
        <w:rPr>
          <w:rFonts w:ascii="仿宋" w:eastAsia="仿宋" w:hAnsi="仿宋" w:cs="仿宋" w:hint="eastAsia"/>
          <w:sz w:val="28"/>
          <w:szCs w:val="28"/>
        </w:rPr>
        <w:t>本合同有关的人员提</w:t>
      </w:r>
      <w:r>
        <w:rPr>
          <w:rFonts w:ascii="仿宋" w:eastAsia="仿宋" w:hAnsi="仿宋" w:cs="仿宋" w:hint="eastAsia"/>
          <w:sz w:val="28"/>
          <w:szCs w:val="28"/>
        </w:rPr>
        <w:lastRenderedPageBreak/>
        <w:t>供，乙方也应注意保密并限于履行合同所必需的范围。否则，乙方应承担</w:t>
      </w:r>
      <w:r>
        <w:rPr>
          <w:rFonts w:ascii="仿宋_GB2312" w:hAnsi="仿宋_GB2312" w:cs="仿宋_GB2312" w:hint="eastAsia"/>
          <w:color w:val="000000"/>
          <w:sz w:val="28"/>
          <w:szCs w:val="28"/>
        </w:rPr>
        <w:t>相应的违约责任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5A64DF" w:rsidRDefault="00CF5D2A">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5A64DF" w:rsidRDefault="00CF5D2A">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w:t>
      </w:r>
      <w:r>
        <w:rPr>
          <w:rFonts w:ascii="仿宋" w:eastAsia="仿宋" w:hAnsi="仿宋" w:cs="仿宋" w:hint="eastAsia"/>
          <w:sz w:val="28"/>
          <w:szCs w:val="28"/>
        </w:rPr>
        <w:t>造成的损失，在取得有关机构证明后，允许延期履行、部分履行或不履行本合同，并根据情况可部分或全部免予承担违约责任。</w:t>
      </w:r>
    </w:p>
    <w:p w:rsidR="005A64DF" w:rsidRDefault="00CF5D2A">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5A64DF" w:rsidRDefault="00CF5D2A">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5A64DF" w:rsidRDefault="00CF5D2A">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5A64DF" w:rsidRDefault="00CF5D2A">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5A64DF" w:rsidRDefault="00CF5D2A">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5A64DF" w:rsidRDefault="00CF5D2A">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5A64DF" w:rsidRDefault="00CF5D2A">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》、本合同约定，逾期提交项目成果性文件或逾期完成项目工作的，从逾期之日起，甲方有权要求乙方按本项目总费用的日千分之一向甲方支付违约金直到乙方提交或者完成之</w:t>
      </w:r>
      <w:r>
        <w:rPr>
          <w:rFonts w:ascii="仿宋" w:eastAsia="仿宋" w:hAnsi="仿宋" w:cs="仿宋" w:hint="eastAsia"/>
          <w:sz w:val="28"/>
          <w:szCs w:val="28"/>
        </w:rPr>
        <w:lastRenderedPageBreak/>
        <w:t>日止；乙方逾期提交或者完成超过</w:t>
      </w:r>
      <w:r>
        <w:rPr>
          <w:rFonts w:ascii="仿宋" w:eastAsia="仿宋" w:hAnsi="仿宋" w:cs="仿宋"/>
          <w:sz w:val="28"/>
          <w:szCs w:val="28"/>
        </w:rPr>
        <w:t>15</w:t>
      </w:r>
      <w:r>
        <w:rPr>
          <w:rFonts w:ascii="仿宋" w:eastAsia="仿宋" w:hAnsi="仿宋" w:cs="仿宋"/>
          <w:sz w:val="28"/>
          <w:szCs w:val="28"/>
        </w:rPr>
        <w:t>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方有权单方解除合同、另行委托第三方提供服务或协助乙方，因此产生的费用由乙方全部承担，解除的通知自到达乙方之日起即生效；另，甲方有权扣减掉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5A64DF" w:rsidRDefault="00CF5D2A">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w:t>
      </w:r>
      <w:r>
        <w:rPr>
          <w:rFonts w:ascii="仿宋" w:eastAsia="仿宋" w:hAnsi="仿宋" w:cs="仿宋"/>
          <w:sz w:val="28"/>
          <w:szCs w:val="28"/>
        </w:rPr>
        <w:t>％的违约金；另</w:t>
      </w:r>
      <w:r>
        <w:rPr>
          <w:rFonts w:ascii="仿宋" w:eastAsia="仿宋" w:hAnsi="仿宋" w:cs="仿宋" w:hint="eastAsia"/>
          <w:sz w:val="28"/>
          <w:szCs w:val="28"/>
        </w:rPr>
        <w:t>甲方有权单方解除合同、另行委托第三方提供服务或协助乙方，因</w:t>
      </w:r>
      <w:r>
        <w:rPr>
          <w:rFonts w:ascii="仿宋" w:eastAsia="仿宋" w:hAnsi="仿宋" w:cs="仿宋" w:hint="eastAsia"/>
          <w:sz w:val="28"/>
          <w:szCs w:val="28"/>
        </w:rPr>
        <w:t>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5A64DF" w:rsidRDefault="00CF5D2A">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5A64DF" w:rsidRDefault="00CF5D2A">
      <w:pPr>
        <w:pStyle w:val="a0"/>
        <w:numPr>
          <w:ilvl w:val="0"/>
          <w:numId w:val="8"/>
        </w:numPr>
        <w:spacing w:line="480" w:lineRule="exact"/>
        <w:ind w:firstLine="560"/>
        <w:rPr>
          <w:sz w:val="28"/>
          <w:szCs w:val="28"/>
        </w:rPr>
      </w:pPr>
      <w:r>
        <w:rPr>
          <w:rFonts w:hint="eastAsia"/>
          <w:sz w:val="28"/>
          <w:szCs w:val="28"/>
        </w:rPr>
        <w:t>未经甲方书面同意，乙方不得将本合同项下的权利义务</w:t>
      </w:r>
      <w:r>
        <w:rPr>
          <w:rFonts w:hint="eastAsia"/>
          <w:sz w:val="28"/>
          <w:szCs w:val="28"/>
          <w:lang w:eastAsia="zh-Hans"/>
        </w:rPr>
        <w:t>分包或者转包给</w:t>
      </w:r>
      <w:r>
        <w:rPr>
          <w:rFonts w:hint="eastAsia"/>
          <w:sz w:val="28"/>
          <w:szCs w:val="28"/>
        </w:rPr>
        <w:t>第三方完成工作。若违反本项约定，乙方应向甲方退还甲方已支付的全部款项（乙方</w:t>
      </w:r>
      <w:r>
        <w:rPr>
          <w:rFonts w:hint="eastAsia"/>
          <w:sz w:val="28"/>
          <w:szCs w:val="28"/>
        </w:rPr>
        <w:t>已经开具发票所产生的税费损失由乙方自行承担）。</w:t>
      </w:r>
    </w:p>
    <w:p w:rsidR="005A64DF" w:rsidRDefault="00CF5D2A">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5A64DF" w:rsidRDefault="00CF5D2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5A64DF" w:rsidRDefault="00CF5D2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5A64DF" w:rsidRDefault="00CF5D2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5A64DF" w:rsidRDefault="00CF5D2A">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5A64DF" w:rsidRDefault="00CF5D2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w:t>
      </w:r>
      <w:r>
        <w:rPr>
          <w:rFonts w:ascii="仿宋" w:eastAsia="仿宋" w:hAnsi="仿宋" w:cs="仿宋" w:hint="eastAsia"/>
          <w:sz w:val="28"/>
          <w:szCs w:val="28"/>
        </w:rPr>
        <w:lastRenderedPageBreak/>
        <w:t>不成的，合同双方任意一方均可向甲方所在地有管辖权的法院提起诉讼处理。</w:t>
      </w:r>
    </w:p>
    <w:p w:rsidR="005A64DF" w:rsidRDefault="00CF5D2A">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5A64DF" w:rsidRDefault="00CF5D2A">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5A64DF" w:rsidRDefault="00CF5D2A">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hint="eastAsia"/>
          <w:sz w:val="28"/>
          <w:szCs w:val="28"/>
        </w:rPr>
        <w:t>个工作</w:t>
      </w:r>
      <w:r>
        <w:rPr>
          <w:rFonts w:ascii="仿宋" w:eastAsia="仿宋" w:hAnsi="仿宋" w:cs="仿宋"/>
          <w:sz w:val="28"/>
          <w:szCs w:val="28"/>
        </w:rPr>
        <w:t>日内通知对方，否则，视为未变更。</w:t>
      </w:r>
    </w:p>
    <w:p w:rsidR="005A64DF" w:rsidRDefault="00CF5D2A">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本合同</w:t>
      </w:r>
      <w:r>
        <w:rPr>
          <w:rFonts w:ascii="仿宋" w:eastAsia="仿宋" w:hAnsi="仿宋" w:cs="仿宋" w:hint="eastAsia"/>
          <w:sz w:val="28"/>
          <w:szCs w:val="28"/>
          <w:highlight w:val="yellow"/>
        </w:rPr>
        <w:t>一式肆份，甲方执</w:t>
      </w:r>
      <w:r>
        <w:rPr>
          <w:rFonts w:ascii="仿宋" w:eastAsia="仿宋" w:hAnsi="仿宋" w:cs="仿宋" w:hint="eastAsia"/>
          <w:sz w:val="28"/>
          <w:szCs w:val="28"/>
          <w:highlight w:val="yellow"/>
          <w:u w:val="single"/>
        </w:rPr>
        <w:t xml:space="preserve"> </w:t>
      </w:r>
      <w:r>
        <w:rPr>
          <w:rFonts w:ascii="仿宋" w:eastAsia="仿宋" w:hAnsi="仿宋" w:cs="仿宋" w:hint="eastAsia"/>
          <w:sz w:val="28"/>
          <w:szCs w:val="28"/>
          <w:highlight w:val="yellow"/>
          <w:u w:val="single"/>
        </w:rPr>
        <w:t>叁</w:t>
      </w:r>
      <w:r>
        <w:rPr>
          <w:rFonts w:ascii="仿宋" w:eastAsia="仿宋" w:hAnsi="仿宋" w:cs="仿宋" w:hint="eastAsia"/>
          <w:sz w:val="28"/>
          <w:szCs w:val="28"/>
          <w:highlight w:val="yellow"/>
          <w:u w:val="single"/>
        </w:rPr>
        <w:t xml:space="preserve"> </w:t>
      </w:r>
      <w:r>
        <w:rPr>
          <w:rFonts w:ascii="仿宋" w:eastAsia="仿宋" w:hAnsi="仿宋" w:cs="仿宋" w:hint="eastAsia"/>
          <w:sz w:val="28"/>
          <w:szCs w:val="28"/>
          <w:highlight w:val="yellow"/>
        </w:rPr>
        <w:t>份、乙方执</w:t>
      </w:r>
      <w:r>
        <w:rPr>
          <w:rFonts w:ascii="仿宋" w:eastAsia="仿宋" w:hAnsi="仿宋" w:cs="仿宋" w:hint="eastAsia"/>
          <w:sz w:val="28"/>
          <w:szCs w:val="28"/>
          <w:highlight w:val="yellow"/>
          <w:u w:val="single"/>
        </w:rPr>
        <w:t xml:space="preserve"> </w:t>
      </w:r>
      <w:r>
        <w:rPr>
          <w:rFonts w:ascii="仿宋" w:eastAsia="仿宋" w:hAnsi="仿宋" w:cs="仿宋" w:hint="eastAsia"/>
          <w:sz w:val="28"/>
          <w:szCs w:val="28"/>
          <w:highlight w:val="yellow"/>
          <w:u w:val="single"/>
        </w:rPr>
        <w:t>壹</w:t>
      </w:r>
      <w:r>
        <w:rPr>
          <w:rFonts w:ascii="仿宋" w:eastAsia="仿宋" w:hAnsi="仿宋" w:cs="仿宋" w:hint="eastAsia"/>
          <w:sz w:val="28"/>
          <w:szCs w:val="28"/>
          <w:highlight w:val="yellow"/>
          <w:u w:val="single"/>
        </w:rPr>
        <w:t xml:space="preserve"> </w:t>
      </w:r>
      <w:r>
        <w:rPr>
          <w:rFonts w:ascii="仿宋" w:eastAsia="仿宋" w:hAnsi="仿宋" w:cs="仿宋" w:hint="eastAsia"/>
          <w:sz w:val="28"/>
          <w:szCs w:val="28"/>
          <w:highlight w:val="yellow"/>
        </w:rPr>
        <w:t>份</w:t>
      </w:r>
      <w:r>
        <w:rPr>
          <w:rFonts w:ascii="仿宋" w:eastAsia="仿宋" w:hAnsi="仿宋" w:cs="仿宋" w:hint="eastAsia"/>
          <w:sz w:val="28"/>
          <w:szCs w:val="28"/>
        </w:rPr>
        <w:t>，具有同等法律效力；自甲、乙双方签字盖章之日起生效。</w:t>
      </w:r>
    </w:p>
    <w:p w:rsidR="005A64DF" w:rsidRDefault="00CF5D2A">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5A64DF" w:rsidRDefault="00CF5D2A">
      <w:pPr>
        <w:pStyle w:val="2"/>
        <w:numPr>
          <w:ilvl w:val="0"/>
          <w:numId w:val="11"/>
        </w:numPr>
        <w:ind w:firstLineChars="0"/>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2022</w:t>
      </w:r>
      <w:r>
        <w:rPr>
          <w:rFonts w:ascii="仿宋" w:eastAsia="仿宋" w:hAnsi="仿宋" w:cs="仿宋" w:hint="eastAsia"/>
          <w:szCs w:val="28"/>
        </w:rPr>
        <w:t>年市政府质量奖评审标准编制与宣贯服务项目采购公告；</w:t>
      </w:r>
    </w:p>
    <w:p w:rsidR="005A64DF" w:rsidRDefault="00CF5D2A">
      <w:pPr>
        <w:pStyle w:val="2"/>
        <w:numPr>
          <w:ilvl w:val="0"/>
          <w:numId w:val="11"/>
        </w:numPr>
        <w:ind w:leftChars="94" w:left="282" w:firstLineChars="0" w:firstLine="116"/>
        <w:rPr>
          <w:rFonts w:ascii="仿宋" w:eastAsia="仿宋" w:hAnsi="仿宋" w:cs="仿宋"/>
          <w:szCs w:val="28"/>
        </w:rPr>
      </w:pPr>
      <w:r>
        <w:rPr>
          <w:rFonts w:ascii="仿宋" w:eastAsia="仿宋" w:hAnsi="仿宋" w:cs="仿宋" w:hint="eastAsia"/>
          <w:szCs w:val="28"/>
        </w:rPr>
        <w:t>江门市市场监督管理局相关项目采购结果</w:t>
      </w:r>
      <w:r>
        <w:rPr>
          <w:rFonts w:ascii="仿宋" w:eastAsia="仿宋" w:hAnsi="仿宋" w:cs="仿宋" w:hint="eastAsia"/>
          <w:szCs w:val="28"/>
        </w:rPr>
        <w:t>公告；</w:t>
      </w:r>
    </w:p>
    <w:p w:rsidR="005A64DF" w:rsidRDefault="00CF5D2A">
      <w:pPr>
        <w:pStyle w:val="2"/>
        <w:numPr>
          <w:ilvl w:val="0"/>
          <w:numId w:val="11"/>
        </w:numPr>
        <w:ind w:leftChars="94" w:left="282" w:firstLineChars="0" w:firstLine="116"/>
        <w:rPr>
          <w:rFonts w:ascii="仿宋" w:eastAsia="仿宋" w:hAnsi="仿宋" w:cs="仿宋"/>
          <w:szCs w:val="28"/>
        </w:rPr>
      </w:pPr>
      <w:r>
        <w:rPr>
          <w:rFonts w:ascii="仿宋" w:eastAsia="仿宋" w:hAnsi="仿宋" w:cs="仿宋" w:hint="eastAsia"/>
          <w:szCs w:val="28"/>
          <w:highlight w:val="yellow"/>
        </w:rPr>
        <w:t>《</w:t>
      </w:r>
      <w:r>
        <w:rPr>
          <w:rFonts w:ascii="仿宋" w:eastAsia="仿宋" w:hAnsi="仿宋" w:cs="仿宋" w:hint="eastAsia"/>
          <w:szCs w:val="28"/>
          <w:highlight w:val="yellow"/>
          <w:lang w:bidi="ar"/>
        </w:rPr>
        <w:t>江门市市场监督管理局</w:t>
      </w:r>
      <w:proofErr w:type="spellStart"/>
      <w:r>
        <w:rPr>
          <w:rFonts w:ascii="仿宋" w:eastAsia="仿宋" w:hAnsi="仿宋" w:cs="仿宋"/>
          <w:szCs w:val="28"/>
          <w:highlight w:val="yellow"/>
          <w:lang w:bidi="ar"/>
        </w:rPr>
        <w:t>xxxxx</w:t>
      </w:r>
      <w:proofErr w:type="spellEnd"/>
      <w:r>
        <w:rPr>
          <w:rFonts w:ascii="仿宋" w:eastAsia="仿宋" w:hAnsi="仿宋" w:cs="仿宋" w:hint="eastAsia"/>
          <w:szCs w:val="28"/>
          <w:highlight w:val="yellow"/>
          <w:lang w:bidi="ar"/>
        </w:rPr>
        <w:t>项目方案</w:t>
      </w:r>
      <w:r>
        <w:rPr>
          <w:rFonts w:ascii="仿宋" w:eastAsia="仿宋" w:hAnsi="仿宋" w:cs="仿宋" w:hint="eastAsia"/>
          <w:szCs w:val="28"/>
          <w:highlight w:val="yellow"/>
        </w:rPr>
        <w:t>》</w:t>
      </w:r>
    </w:p>
    <w:p w:rsidR="005A64DF" w:rsidRDefault="00CF5D2A">
      <w:pPr>
        <w:pStyle w:val="2"/>
        <w:numPr>
          <w:ilvl w:val="0"/>
          <w:numId w:val="11"/>
        </w:numPr>
        <w:ind w:leftChars="94" w:left="282" w:firstLineChars="0" w:firstLine="116"/>
        <w:rPr>
          <w:rFonts w:ascii="仿宋" w:eastAsia="仿宋" w:hAnsi="仿宋" w:cs="仿宋"/>
          <w:szCs w:val="28"/>
        </w:rPr>
      </w:pPr>
      <w:r>
        <w:rPr>
          <w:rFonts w:ascii="仿宋" w:eastAsia="仿宋" w:hAnsi="仿宋" w:cs="仿宋" w:hint="eastAsia"/>
          <w:szCs w:val="28"/>
        </w:rPr>
        <w:t>其他附件及补充协议等资料。</w:t>
      </w:r>
    </w:p>
    <w:p w:rsidR="005A64DF" w:rsidRDefault="00CF5D2A">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5A64DF" w:rsidRDefault="005A64DF">
      <w:pPr>
        <w:pStyle w:val="2"/>
        <w:ind w:left="0" w:firstLineChars="0" w:firstLine="608"/>
        <w:rPr>
          <w:rFonts w:ascii="仿宋" w:eastAsia="仿宋" w:hAnsi="仿宋" w:cs="仿宋"/>
          <w:szCs w:val="28"/>
        </w:rPr>
      </w:pPr>
    </w:p>
    <w:p w:rsidR="005A64DF" w:rsidRDefault="00CF5D2A">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5A64DF" w:rsidRDefault="00CF5D2A">
      <w:pPr>
        <w:spacing w:line="4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5A64DF" w:rsidRDefault="00CF5D2A">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5A64DF" w:rsidRDefault="00CF5D2A">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5A64DF" w:rsidRDefault="00CF5D2A">
      <w:pPr>
        <w:spacing w:line="460" w:lineRule="exact"/>
        <w:rPr>
          <w:rFonts w:ascii="仿宋" w:eastAsia="仿宋" w:hAnsi="仿宋" w:cs="仿宋"/>
          <w:sz w:val="28"/>
          <w:szCs w:val="28"/>
        </w:rPr>
      </w:pPr>
      <w:r>
        <w:rPr>
          <w:rFonts w:ascii="仿宋" w:eastAsia="仿宋" w:hAnsi="仿宋" w:cs="仿宋"/>
          <w:sz w:val="28"/>
          <w:szCs w:val="28"/>
        </w:rPr>
        <w:t xml:space="preserve"> </w:t>
      </w:r>
    </w:p>
    <w:p w:rsidR="005A64DF" w:rsidRDefault="00CF5D2A">
      <w:pPr>
        <w:spacing w:line="4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5A64DF" w:rsidRDefault="00CF5D2A">
      <w:pPr>
        <w:spacing w:line="4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5A64DF" w:rsidRDefault="00CF5D2A">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A64DF" w:rsidRDefault="00CF5D2A">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5A64D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2A" w:rsidRDefault="00CF5D2A">
      <w:r>
        <w:separator/>
      </w:r>
    </w:p>
  </w:endnote>
  <w:endnote w:type="continuationSeparator" w:id="0">
    <w:p w:rsidR="00CF5D2A" w:rsidRDefault="00CF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DF" w:rsidRDefault="00CF5D2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64DF" w:rsidRDefault="00CF5D2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C6AD6">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C6AD6">
                            <w:rPr>
                              <w:noProof/>
                            </w:rP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A64DF" w:rsidRDefault="00CF5D2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C6AD6">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C6AD6">
                      <w:rPr>
                        <w:noProof/>
                      </w:rPr>
                      <w:t>7</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2A" w:rsidRDefault="00CF5D2A">
      <w:r>
        <w:separator/>
      </w:r>
    </w:p>
  </w:footnote>
  <w:footnote w:type="continuationSeparator" w:id="0">
    <w:p w:rsidR="00CF5D2A" w:rsidRDefault="00CF5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2">
    <w:nsid w:val="B2CC610C"/>
    <w:multiLevelType w:val="singleLevel"/>
    <w:tmpl w:val="B2CC610C"/>
    <w:lvl w:ilvl="0">
      <w:start w:val="4"/>
      <w:numFmt w:val="chineseCounting"/>
      <w:suff w:val="space"/>
      <w:lvlText w:val="第%1条"/>
      <w:lvlJc w:val="left"/>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2"/>
  </w:num>
  <w:num w:numId="4">
    <w:abstractNumId w:val="1"/>
  </w:num>
  <w:num w:numId="5">
    <w:abstractNumId w:val="8"/>
  </w:num>
  <w:num w:numId="6">
    <w:abstractNumId w:val="7"/>
  </w:num>
  <w:num w:numId="7">
    <w:abstractNumId w:val="3"/>
  </w:num>
  <w:num w:numId="8">
    <w:abstractNumId w:val="6"/>
  </w:num>
  <w:num w:numId="9">
    <w:abstractNumId w:val="4"/>
  </w:num>
  <w:num w:numId="10">
    <w:abstractNumId w:val="9"/>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14F7C"/>
    <w:rsid w:val="00026860"/>
    <w:rsid w:val="00194F75"/>
    <w:rsid w:val="00201EA2"/>
    <w:rsid w:val="002645EE"/>
    <w:rsid w:val="002E79C2"/>
    <w:rsid w:val="00337914"/>
    <w:rsid w:val="003A3AC0"/>
    <w:rsid w:val="003C1C11"/>
    <w:rsid w:val="004366CC"/>
    <w:rsid w:val="004459E2"/>
    <w:rsid w:val="00505776"/>
    <w:rsid w:val="0052321D"/>
    <w:rsid w:val="00531AEF"/>
    <w:rsid w:val="005A64DF"/>
    <w:rsid w:val="00624490"/>
    <w:rsid w:val="00657B24"/>
    <w:rsid w:val="00671F92"/>
    <w:rsid w:val="0067289A"/>
    <w:rsid w:val="0069275C"/>
    <w:rsid w:val="006F61D8"/>
    <w:rsid w:val="007F7FA0"/>
    <w:rsid w:val="008A0AC8"/>
    <w:rsid w:val="008F0A6F"/>
    <w:rsid w:val="009417DA"/>
    <w:rsid w:val="00962D53"/>
    <w:rsid w:val="009D1337"/>
    <w:rsid w:val="009D7AC3"/>
    <w:rsid w:val="009E47BC"/>
    <w:rsid w:val="00A857ED"/>
    <w:rsid w:val="00AF3A2F"/>
    <w:rsid w:val="00B06BCD"/>
    <w:rsid w:val="00B17AB8"/>
    <w:rsid w:val="00B622DD"/>
    <w:rsid w:val="00B94E55"/>
    <w:rsid w:val="00BB4C3D"/>
    <w:rsid w:val="00BF183B"/>
    <w:rsid w:val="00C77DB8"/>
    <w:rsid w:val="00CA5999"/>
    <w:rsid w:val="00CC6AD6"/>
    <w:rsid w:val="00CF5D2A"/>
    <w:rsid w:val="00D4221E"/>
    <w:rsid w:val="00D52129"/>
    <w:rsid w:val="00D77EDE"/>
    <w:rsid w:val="00D820EC"/>
    <w:rsid w:val="00DD5D35"/>
    <w:rsid w:val="00DE3027"/>
    <w:rsid w:val="00EE19BE"/>
    <w:rsid w:val="00F25BF7"/>
    <w:rsid w:val="00F51094"/>
    <w:rsid w:val="09D77ACF"/>
    <w:rsid w:val="09DE0A66"/>
    <w:rsid w:val="0AC84318"/>
    <w:rsid w:val="0BEA35C3"/>
    <w:rsid w:val="0DDF3CA5"/>
    <w:rsid w:val="0F0B37FA"/>
    <w:rsid w:val="0FB72321"/>
    <w:rsid w:val="10FC4243"/>
    <w:rsid w:val="164C711A"/>
    <w:rsid w:val="171724B5"/>
    <w:rsid w:val="1A19383D"/>
    <w:rsid w:val="20075F93"/>
    <w:rsid w:val="24EE444C"/>
    <w:rsid w:val="278863FB"/>
    <w:rsid w:val="28F2788A"/>
    <w:rsid w:val="293A0576"/>
    <w:rsid w:val="2D016C87"/>
    <w:rsid w:val="2F8B6611"/>
    <w:rsid w:val="30582748"/>
    <w:rsid w:val="33431532"/>
    <w:rsid w:val="391A5AE0"/>
    <w:rsid w:val="3B19643C"/>
    <w:rsid w:val="3FA76621"/>
    <w:rsid w:val="404A6C17"/>
    <w:rsid w:val="43F43818"/>
    <w:rsid w:val="43FB55BB"/>
    <w:rsid w:val="47C7B3FB"/>
    <w:rsid w:val="49FD3E8B"/>
    <w:rsid w:val="4B562BFB"/>
    <w:rsid w:val="4D261BEA"/>
    <w:rsid w:val="4DD70C4E"/>
    <w:rsid w:val="537462BD"/>
    <w:rsid w:val="56F84400"/>
    <w:rsid w:val="5789094D"/>
    <w:rsid w:val="5BB2671C"/>
    <w:rsid w:val="60270AED"/>
    <w:rsid w:val="66714515"/>
    <w:rsid w:val="690D3BC4"/>
    <w:rsid w:val="693B3F28"/>
    <w:rsid w:val="6B6B77C4"/>
    <w:rsid w:val="6B7E7578"/>
    <w:rsid w:val="6C7B1287"/>
    <w:rsid w:val="6F5F4F93"/>
    <w:rsid w:val="72AF67A9"/>
    <w:rsid w:val="76A81E4D"/>
    <w:rsid w:val="77A3119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668</Words>
  <Characters>3812</Characters>
  <Application>Microsoft Office Word</Application>
  <DocSecurity>0</DocSecurity>
  <Lines>31</Lines>
  <Paragraphs>8</Paragraphs>
  <ScaleCrop>false</ScaleCrop>
  <Company>Chinese ORG</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钟婷嫦</cp:lastModifiedBy>
  <cp:revision>16</cp:revision>
  <cp:lastPrinted>2022-04-06T02:41:00Z</cp:lastPrinted>
  <dcterms:created xsi:type="dcterms:W3CDTF">2022-03-07T04:34:00Z</dcterms:created>
  <dcterms:modified xsi:type="dcterms:W3CDTF">2022-04-11T09:05:00Z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7EC460280372487492488D2CB3094D53</vt:lpwstr>
  </property>
</Properties>
</file>