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5FD" w:rsidRDefault="00A64391">
      <w:pPr>
        <w:pStyle w:val="20"/>
        <w:widowControl/>
        <w:spacing w:line="600" w:lineRule="exact"/>
        <w:rPr>
          <w:rFonts w:ascii="黑体" w:eastAsia="黑体" w:hAnsi="黑体" w:cs="黑体"/>
          <w:sz w:val="32"/>
          <w:szCs w:val="32"/>
        </w:rPr>
      </w:pPr>
      <w:r>
        <w:rPr>
          <w:rFonts w:ascii="黑体" w:eastAsia="黑体" w:hAnsi="黑体" w:cs="黑体" w:hint="eastAsia"/>
          <w:sz w:val="32"/>
          <w:szCs w:val="32"/>
        </w:rPr>
        <w:t>附件3：合同模板</w:t>
      </w:r>
    </w:p>
    <w:p w:rsidR="00CE05FD" w:rsidRDefault="00CE05FD">
      <w:pPr>
        <w:pStyle w:val="20"/>
        <w:widowControl/>
        <w:spacing w:line="600" w:lineRule="exact"/>
        <w:jc w:val="center"/>
        <w:rPr>
          <w:rFonts w:ascii="方正小标宋简体" w:eastAsia="方正小标宋简体" w:hAnsi="方正小标宋简体" w:cs="方正小标宋简体"/>
          <w:sz w:val="44"/>
          <w:szCs w:val="44"/>
        </w:rPr>
      </w:pPr>
    </w:p>
    <w:p w:rsidR="00CE05FD" w:rsidRDefault="00A64391">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江门市消费者权益保护委员会新媒体</w:t>
      </w:r>
    </w:p>
    <w:p w:rsidR="00CE05FD" w:rsidRDefault="00A64391">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宣传视频制作和发布项目合同</w:t>
      </w:r>
    </w:p>
    <w:p w:rsidR="00CE05FD" w:rsidRDefault="00CE05FD">
      <w:pPr>
        <w:spacing w:line="480" w:lineRule="exact"/>
        <w:jc w:val="center"/>
        <w:rPr>
          <w:rFonts w:ascii="宋体" w:eastAsia="宋体" w:hAnsi="宋体" w:cs="宋体"/>
          <w:b/>
          <w:color w:val="000000" w:themeColor="text1"/>
          <w:sz w:val="32"/>
          <w:szCs w:val="32"/>
          <w:shd w:val="clear" w:color="auto" w:fill="FFFFFF"/>
        </w:rPr>
      </w:pPr>
    </w:p>
    <w:p w:rsidR="00CE05FD" w:rsidRDefault="00A64391">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江门市消费者权益保护委员会</w:t>
      </w:r>
    </w:p>
    <w:p w:rsidR="00CE05FD" w:rsidRDefault="00A64391">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CE05FD" w:rsidRDefault="00A64391">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CE05FD" w:rsidRDefault="00A6439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CE05FD" w:rsidRDefault="00CE05FD">
      <w:pPr>
        <w:spacing w:line="480" w:lineRule="exact"/>
        <w:rPr>
          <w:rFonts w:ascii="仿宋" w:eastAsia="仿宋" w:hAnsi="仿宋" w:cs="仿宋"/>
          <w:color w:val="666666"/>
          <w:sz w:val="28"/>
          <w:szCs w:val="28"/>
          <w:shd w:val="clear" w:color="auto" w:fill="FFFFFF"/>
        </w:rPr>
      </w:pPr>
    </w:p>
    <w:p w:rsidR="00CE05FD" w:rsidRDefault="00A64391" w:rsidP="007D3012">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hint="eastAsia"/>
          <w:sz w:val="28"/>
          <w:szCs w:val="28"/>
        </w:rPr>
        <w:t>江门市消费者权益保护委员会新媒体宣传视频制作和发布项目</w:t>
      </w:r>
      <w:r>
        <w:rPr>
          <w:rFonts w:ascii="仿宋" w:eastAsia="仿宋" w:hAnsi="仿宋" w:cs="仿宋" w:hint="eastAsia"/>
          <w:sz w:val="28"/>
          <w:szCs w:val="28"/>
        </w:rPr>
        <w:t>（项目编号：_______）（以下简称项目）的采购公告、项目招标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CE05FD" w:rsidRDefault="00A64391" w:rsidP="007D3012">
      <w:pPr>
        <w:widowControl/>
        <w:spacing w:line="480" w:lineRule="exact"/>
        <w:ind w:firstLineChars="221" w:firstLine="619"/>
        <w:rPr>
          <w:highlight w:val="yellow"/>
        </w:rPr>
      </w:pPr>
      <w:r>
        <w:rPr>
          <w:rFonts w:ascii="仿宋" w:eastAsia="仿宋" w:hAnsi="仿宋" w:cs="仿宋" w:hint="eastAsia"/>
          <w:sz w:val="28"/>
          <w:szCs w:val="28"/>
        </w:rPr>
        <w:t>为增强广大消费者维权意识和能力，营造放心消费环境，根据工作实际，甲方委托乙方制作江门市消费者权益保护委员会新媒体宣传视频6期（包括3期动画视频和3期真人视频，</w:t>
      </w:r>
      <w:r w:rsidRPr="007D3012">
        <w:rPr>
          <w:rFonts w:ascii="仿宋" w:eastAsia="仿宋" w:hAnsi="仿宋" w:cs="仿宋" w:hint="eastAsia"/>
          <w:sz w:val="28"/>
          <w:szCs w:val="28"/>
        </w:rPr>
        <w:t>每期</w:t>
      </w:r>
      <w:r w:rsidRPr="007D3012">
        <w:rPr>
          <w:rFonts w:ascii="仿宋" w:eastAsia="仿宋" w:hAnsi="仿宋" w:cs="仿宋"/>
          <w:sz w:val="28"/>
          <w:szCs w:val="28"/>
        </w:rPr>
        <w:t>视频</w:t>
      </w:r>
      <w:r w:rsidRPr="007D3012">
        <w:rPr>
          <w:rFonts w:ascii="仿宋" w:eastAsia="仿宋" w:hAnsi="仿宋" w:cs="仿宋" w:hint="eastAsia"/>
          <w:sz w:val="28"/>
          <w:szCs w:val="28"/>
        </w:rPr>
        <w:t>播放时长</w:t>
      </w:r>
      <w:r>
        <w:rPr>
          <w:rFonts w:ascii="仿宋" w:eastAsia="仿宋" w:hAnsi="仿宋" w:cs="仿宋" w:hint="eastAsia"/>
          <w:sz w:val="28"/>
          <w:szCs w:val="28"/>
        </w:rPr>
        <w:t>均为2分钟以内）。视频制作完成后拟在市级官方新媒体平台进行发布和宣传。具体工作内容及要求如下：</w:t>
      </w:r>
    </w:p>
    <w:p w:rsidR="00CE05FD" w:rsidRDefault="00A64391" w:rsidP="007D301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w:t>
      </w:r>
      <w:r w:rsidR="00AD070C">
        <w:rPr>
          <w:rFonts w:ascii="仿宋" w:eastAsia="仿宋" w:hAnsi="仿宋" w:cs="仿宋" w:hint="eastAsia"/>
          <w:sz w:val="28"/>
          <w:szCs w:val="28"/>
        </w:rPr>
        <w:t>、</w:t>
      </w:r>
      <w:r>
        <w:rPr>
          <w:rFonts w:ascii="仿宋" w:eastAsia="仿宋" w:hAnsi="仿宋" w:cs="仿宋" w:hint="eastAsia"/>
          <w:sz w:val="28"/>
          <w:szCs w:val="28"/>
        </w:rPr>
        <w:t>收集相关资料，</w:t>
      </w:r>
      <w:r>
        <w:rPr>
          <w:rFonts w:ascii="仿宋" w:eastAsia="仿宋" w:hAnsi="仿宋" w:cs="仿宋" w:hint="eastAsia"/>
          <w:sz w:val="28"/>
          <w:szCs w:val="28"/>
          <w:lang w:eastAsia="zh-Hans"/>
        </w:rPr>
        <w:t>对甲方的</w:t>
      </w:r>
      <w:proofErr w:type="gramStart"/>
      <w:r>
        <w:rPr>
          <w:rFonts w:ascii="仿宋" w:eastAsia="仿宋" w:hAnsi="仿宋" w:cs="仿宋" w:hint="eastAsia"/>
          <w:sz w:val="28"/>
          <w:szCs w:val="28"/>
        </w:rPr>
        <w:t>动漫人物</w:t>
      </w:r>
      <w:proofErr w:type="gramEnd"/>
      <w:r>
        <w:rPr>
          <w:rFonts w:ascii="仿宋" w:eastAsia="仿宋" w:hAnsi="仿宋" w:cs="仿宋" w:hint="eastAsia"/>
          <w:sz w:val="28"/>
          <w:szCs w:val="28"/>
        </w:rPr>
        <w:t>形象</w:t>
      </w:r>
      <w:r>
        <w:rPr>
          <w:rFonts w:ascii="仿宋" w:eastAsia="仿宋" w:hAnsi="仿宋" w:cs="仿宋" w:hint="eastAsia"/>
          <w:sz w:val="28"/>
          <w:szCs w:val="28"/>
          <w:lang w:eastAsia="zh-Hans"/>
        </w:rPr>
        <w:t>进行</w:t>
      </w:r>
      <w:r>
        <w:rPr>
          <w:rFonts w:ascii="仿宋" w:eastAsia="仿宋" w:hAnsi="仿宋" w:cs="仿宋" w:hint="eastAsia"/>
          <w:sz w:val="28"/>
          <w:szCs w:val="28"/>
        </w:rPr>
        <w:t>设计以及剧本文字稿（解说词）的采写。解说词定稿后，交由编导并制作摄制脚本，设计拍摄镜头等。成交供应</w:t>
      </w:r>
      <w:proofErr w:type="gramStart"/>
      <w:r>
        <w:rPr>
          <w:rFonts w:ascii="仿宋" w:eastAsia="仿宋" w:hAnsi="仿宋" w:cs="仿宋" w:hint="eastAsia"/>
          <w:sz w:val="28"/>
          <w:szCs w:val="28"/>
        </w:rPr>
        <w:t>商制作</w:t>
      </w:r>
      <w:proofErr w:type="gramEnd"/>
      <w:r>
        <w:rPr>
          <w:rFonts w:ascii="仿宋" w:eastAsia="仿宋" w:hAnsi="仿宋" w:cs="仿宋" w:hint="eastAsia"/>
          <w:sz w:val="28"/>
          <w:szCs w:val="28"/>
        </w:rPr>
        <w:t>的视频脚本需提交采购人审定，经</w:t>
      </w:r>
      <w:r>
        <w:rPr>
          <w:rFonts w:ascii="仿宋" w:eastAsia="仿宋" w:hAnsi="仿宋" w:cs="仿宋" w:hint="eastAsia"/>
          <w:sz w:val="28"/>
          <w:szCs w:val="28"/>
        </w:rPr>
        <w:lastRenderedPageBreak/>
        <w:t>采购人审定后</w:t>
      </w:r>
      <w:proofErr w:type="gramStart"/>
      <w:r>
        <w:rPr>
          <w:rFonts w:ascii="仿宋" w:eastAsia="仿宋" w:hAnsi="仿宋" w:cs="仿宋" w:hint="eastAsia"/>
          <w:sz w:val="28"/>
          <w:szCs w:val="28"/>
        </w:rPr>
        <w:t>由成交</w:t>
      </w:r>
      <w:proofErr w:type="gramEnd"/>
      <w:r>
        <w:rPr>
          <w:rFonts w:ascii="仿宋" w:eastAsia="仿宋" w:hAnsi="仿宋" w:cs="仿宋" w:hint="eastAsia"/>
          <w:sz w:val="28"/>
          <w:szCs w:val="28"/>
        </w:rPr>
        <w:t>供应商根据脚本制定拍摄计划并进行拍摄，最后进入后期制作（包括配音、特效包装等）；</w:t>
      </w:r>
    </w:p>
    <w:p w:rsidR="00CE05FD" w:rsidRDefault="00A64391" w:rsidP="007D301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w:t>
      </w:r>
      <w:r w:rsidR="00AD070C">
        <w:rPr>
          <w:rFonts w:ascii="仿宋" w:eastAsia="仿宋" w:hAnsi="仿宋" w:cs="仿宋" w:hint="eastAsia"/>
          <w:sz w:val="28"/>
          <w:szCs w:val="28"/>
        </w:rPr>
        <w:t>、</w:t>
      </w:r>
      <w:r>
        <w:rPr>
          <w:rFonts w:ascii="仿宋" w:eastAsia="仿宋" w:hAnsi="仿宋" w:cs="仿宋" w:hint="eastAsia"/>
          <w:sz w:val="28"/>
          <w:szCs w:val="28"/>
        </w:rPr>
        <w:t>拍摄设备：使用4K或高清摄像机、单反、运动相机等进行拍摄。辅助设备将包括，手持减震器、轨道、摇臂、航拍无人机等；</w:t>
      </w:r>
    </w:p>
    <w:p w:rsidR="00CE05FD" w:rsidRDefault="00A64391" w:rsidP="007D301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w:t>
      </w:r>
      <w:r w:rsidR="00AD070C">
        <w:rPr>
          <w:rFonts w:ascii="仿宋" w:eastAsia="仿宋" w:hAnsi="仿宋" w:cs="仿宋" w:hint="eastAsia"/>
          <w:sz w:val="28"/>
          <w:szCs w:val="28"/>
        </w:rPr>
        <w:t>、</w:t>
      </w:r>
      <w:r>
        <w:rPr>
          <w:rFonts w:ascii="仿宋" w:eastAsia="仿宋" w:hAnsi="仿宋" w:cs="仿宋" w:hint="eastAsia"/>
          <w:sz w:val="28"/>
          <w:szCs w:val="28"/>
        </w:rPr>
        <w:t>拍摄手法：将视情况采用多种手法拍摄，包括脚架拍摄、手持拍摄、减震器拍摄、轨道摇臂拍摄等，还有延时拍摄、航拍等技术、手法和电脑</w:t>
      </w:r>
      <w:proofErr w:type="gramStart"/>
      <w:r>
        <w:rPr>
          <w:rFonts w:ascii="仿宋" w:eastAsia="仿宋" w:hAnsi="仿宋" w:cs="仿宋" w:hint="eastAsia"/>
          <w:sz w:val="28"/>
          <w:szCs w:val="28"/>
        </w:rPr>
        <w:t>动漫制作</w:t>
      </w:r>
      <w:proofErr w:type="gramEnd"/>
      <w:r>
        <w:rPr>
          <w:rFonts w:ascii="仿宋" w:eastAsia="仿宋" w:hAnsi="仿宋" w:cs="仿宋" w:hint="eastAsia"/>
          <w:sz w:val="28"/>
          <w:szCs w:val="28"/>
        </w:rPr>
        <w:t>形式等；</w:t>
      </w:r>
    </w:p>
    <w:p w:rsidR="00CE05FD" w:rsidRDefault="00A64391" w:rsidP="007D301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w:t>
      </w:r>
      <w:r w:rsidR="00AD070C">
        <w:rPr>
          <w:rFonts w:ascii="仿宋" w:eastAsia="仿宋" w:hAnsi="仿宋" w:cs="仿宋" w:hint="eastAsia"/>
          <w:sz w:val="28"/>
          <w:szCs w:val="28"/>
        </w:rPr>
        <w:t>、</w:t>
      </w:r>
      <w:r>
        <w:rPr>
          <w:rFonts w:ascii="仿宋" w:eastAsia="仿宋" w:hAnsi="仿宋" w:cs="仿宋" w:hint="eastAsia"/>
          <w:sz w:val="28"/>
          <w:szCs w:val="28"/>
        </w:rPr>
        <w:t>制成片规格，视频:分辨率1920 x 1080，</w:t>
      </w:r>
      <w:proofErr w:type="gramStart"/>
      <w:r>
        <w:rPr>
          <w:rFonts w:ascii="仿宋" w:eastAsia="仿宋" w:hAnsi="仿宋" w:cs="仿宋" w:hint="eastAsia"/>
          <w:sz w:val="28"/>
          <w:szCs w:val="28"/>
        </w:rPr>
        <w:t>帧率</w:t>
      </w:r>
      <w:proofErr w:type="gramEnd"/>
      <w:r>
        <w:rPr>
          <w:rFonts w:ascii="仿宋" w:eastAsia="仿宋" w:hAnsi="仿宋" w:cs="仿宋" w:hint="eastAsia"/>
          <w:sz w:val="28"/>
          <w:szCs w:val="28"/>
        </w:rPr>
        <w:t>25P；音频：采样率48000Hz，比特率24 位；</w:t>
      </w:r>
    </w:p>
    <w:p w:rsidR="00CE05FD" w:rsidRDefault="00A64391" w:rsidP="007D301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5</w:t>
      </w:r>
      <w:r w:rsidR="00AD070C">
        <w:rPr>
          <w:rFonts w:ascii="仿宋" w:eastAsia="仿宋" w:hAnsi="仿宋" w:cs="仿宋" w:hint="eastAsia"/>
          <w:sz w:val="28"/>
          <w:szCs w:val="28"/>
        </w:rPr>
        <w:t>、</w:t>
      </w:r>
      <w:r>
        <w:rPr>
          <w:rFonts w:ascii="仿宋" w:eastAsia="仿宋" w:hAnsi="仿宋" w:cs="仿宋" w:hint="eastAsia"/>
          <w:sz w:val="28"/>
          <w:szCs w:val="28"/>
        </w:rPr>
        <w:t>人员：摄制组由双方派出相关人员组成，分别进行统筹协调和摄制工作。人数要求为：总人数4-8人，成交供应商派出人员不低于4人（含视频摄制人员及演员）；</w:t>
      </w:r>
    </w:p>
    <w:p w:rsidR="00CE05FD" w:rsidRDefault="00A64391" w:rsidP="007D301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6</w:t>
      </w:r>
      <w:r w:rsidR="00AD070C">
        <w:rPr>
          <w:rFonts w:ascii="仿宋" w:eastAsia="仿宋" w:hAnsi="仿宋" w:cs="仿宋" w:hint="eastAsia"/>
          <w:sz w:val="28"/>
          <w:szCs w:val="28"/>
        </w:rPr>
        <w:t>、</w:t>
      </w:r>
      <w:r>
        <w:rPr>
          <w:rFonts w:ascii="仿宋" w:eastAsia="仿宋" w:hAnsi="仿宋" w:cs="仿宋" w:hint="eastAsia"/>
          <w:sz w:val="28"/>
          <w:szCs w:val="28"/>
        </w:rPr>
        <w:t>后期制作：包括故事的完整剪辑，片头片尾制作，特效包装、配音配乐等。包括</w:t>
      </w:r>
      <w:proofErr w:type="gramStart"/>
      <w:r>
        <w:rPr>
          <w:rFonts w:ascii="仿宋" w:eastAsia="仿宋" w:hAnsi="仿宋" w:cs="仿宋" w:hint="eastAsia"/>
          <w:sz w:val="28"/>
          <w:szCs w:val="28"/>
        </w:rPr>
        <w:t>相关推文的</w:t>
      </w:r>
      <w:proofErr w:type="gramEnd"/>
      <w:r>
        <w:rPr>
          <w:rFonts w:ascii="仿宋" w:eastAsia="仿宋" w:hAnsi="仿宋" w:cs="仿宋" w:hint="eastAsia"/>
          <w:sz w:val="28"/>
          <w:szCs w:val="28"/>
        </w:rPr>
        <w:t>撰写，排版、电脑</w:t>
      </w:r>
      <w:proofErr w:type="gramStart"/>
      <w:r>
        <w:rPr>
          <w:rFonts w:ascii="仿宋" w:eastAsia="仿宋" w:hAnsi="仿宋" w:cs="仿宋" w:hint="eastAsia"/>
          <w:sz w:val="28"/>
          <w:szCs w:val="28"/>
        </w:rPr>
        <w:t>动漫制作</w:t>
      </w:r>
      <w:proofErr w:type="gramEnd"/>
      <w:r>
        <w:rPr>
          <w:rFonts w:ascii="仿宋" w:eastAsia="仿宋" w:hAnsi="仿宋" w:cs="仿宋" w:hint="eastAsia"/>
          <w:sz w:val="28"/>
          <w:szCs w:val="28"/>
        </w:rPr>
        <w:t>等；</w:t>
      </w:r>
    </w:p>
    <w:p w:rsidR="00CE05FD" w:rsidRDefault="00A64391" w:rsidP="007D301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7</w:t>
      </w:r>
      <w:r w:rsidR="00AD070C">
        <w:rPr>
          <w:rFonts w:ascii="仿宋" w:eastAsia="仿宋" w:hAnsi="仿宋" w:cs="仿宋" w:hint="eastAsia"/>
          <w:sz w:val="28"/>
          <w:szCs w:val="28"/>
        </w:rPr>
        <w:t>、</w:t>
      </w:r>
      <w:r>
        <w:rPr>
          <w:rFonts w:ascii="仿宋" w:eastAsia="仿宋" w:hAnsi="仿宋" w:cs="仿宋" w:hint="eastAsia"/>
          <w:sz w:val="28"/>
          <w:szCs w:val="28"/>
        </w:rPr>
        <w:t>进度：按照双方协商的日期完成并提交制成片；</w:t>
      </w:r>
    </w:p>
    <w:p w:rsidR="00CE05FD" w:rsidRDefault="00A64391" w:rsidP="007D301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8</w:t>
      </w:r>
      <w:r w:rsidR="00AD070C">
        <w:rPr>
          <w:rFonts w:ascii="仿宋" w:eastAsia="仿宋" w:hAnsi="仿宋" w:cs="仿宋" w:hint="eastAsia"/>
          <w:sz w:val="28"/>
          <w:szCs w:val="28"/>
        </w:rPr>
        <w:t>、</w:t>
      </w:r>
      <w:r>
        <w:rPr>
          <w:rFonts w:ascii="仿宋" w:eastAsia="仿宋" w:hAnsi="仿宋" w:cs="仿宋" w:hint="eastAsia"/>
          <w:sz w:val="28"/>
          <w:szCs w:val="28"/>
        </w:rPr>
        <w:t>宣传视频经采购人验收通过后，</w:t>
      </w:r>
      <w:proofErr w:type="gramStart"/>
      <w:r>
        <w:rPr>
          <w:rFonts w:ascii="仿宋" w:eastAsia="仿宋" w:hAnsi="仿宋" w:cs="仿宋" w:hint="eastAsia"/>
          <w:sz w:val="28"/>
          <w:szCs w:val="28"/>
        </w:rPr>
        <w:t>由成交</w:t>
      </w:r>
      <w:proofErr w:type="gramEnd"/>
      <w:r>
        <w:rPr>
          <w:rFonts w:ascii="仿宋" w:eastAsia="仿宋" w:hAnsi="仿宋" w:cs="仿宋" w:hint="eastAsia"/>
          <w:sz w:val="28"/>
          <w:szCs w:val="28"/>
        </w:rPr>
        <w:t>供应商在市级官方</w:t>
      </w:r>
      <w:proofErr w:type="gramStart"/>
      <w:r>
        <w:rPr>
          <w:rFonts w:ascii="仿宋" w:eastAsia="仿宋" w:hAnsi="仿宋" w:cs="仿宋" w:hint="eastAsia"/>
          <w:sz w:val="28"/>
          <w:szCs w:val="28"/>
        </w:rPr>
        <w:t>微信公众号</w:t>
      </w:r>
      <w:proofErr w:type="gramEnd"/>
      <w:r>
        <w:rPr>
          <w:rFonts w:ascii="仿宋" w:eastAsia="仿宋" w:hAnsi="仿宋" w:cs="仿宋" w:hint="eastAsia"/>
          <w:sz w:val="28"/>
          <w:szCs w:val="28"/>
        </w:rPr>
        <w:t>、视频号、APP和网站等新媒体平台上进行发布；</w:t>
      </w:r>
    </w:p>
    <w:p w:rsidR="00CE05FD" w:rsidRDefault="00A64391" w:rsidP="007D301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9</w:t>
      </w:r>
      <w:r w:rsidR="00AD070C">
        <w:rPr>
          <w:rFonts w:ascii="仿宋" w:eastAsia="仿宋" w:hAnsi="仿宋" w:cs="仿宋" w:hint="eastAsia"/>
          <w:sz w:val="28"/>
          <w:szCs w:val="28"/>
        </w:rPr>
        <w:t>、</w:t>
      </w:r>
      <w:r>
        <w:rPr>
          <w:rFonts w:ascii="仿宋" w:eastAsia="仿宋" w:hAnsi="仿宋" w:cs="仿宋" w:hint="eastAsia"/>
          <w:sz w:val="28"/>
          <w:szCs w:val="28"/>
        </w:rPr>
        <w:t>在拍摄过程中形成的所有照片或视频（含原始素材等）的知识产权、版权、著作权、所有权、收益权，均归采购人所有。未经采购人同意，供应商不得以任何形式自行使用、不得擅自将工作成果向第三方复制或转让，也不得用于其他商业用途；</w:t>
      </w:r>
    </w:p>
    <w:p w:rsidR="00CE05FD" w:rsidRDefault="00A64391" w:rsidP="007D301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10</w:t>
      </w:r>
      <w:r w:rsidR="00AD070C">
        <w:rPr>
          <w:rFonts w:ascii="仿宋" w:eastAsia="仿宋" w:hAnsi="仿宋" w:cs="仿宋" w:hint="eastAsia"/>
          <w:sz w:val="28"/>
          <w:szCs w:val="28"/>
        </w:rPr>
        <w:t>、</w:t>
      </w:r>
      <w:r>
        <w:rPr>
          <w:rFonts w:ascii="仿宋" w:eastAsia="仿宋" w:hAnsi="仿宋" w:cs="仿宋" w:hint="eastAsia"/>
          <w:sz w:val="28"/>
          <w:szCs w:val="28"/>
        </w:rPr>
        <w:t>上述宣传视频对外发布前，成交供应商均应提交采购人审阅，经采购人审核通过后方可发布，采购人对视频内容的审定不成为成交供应商免责的事由，成交供应商仍对相关视频的校对、质量负责；</w:t>
      </w:r>
    </w:p>
    <w:p w:rsidR="00CE05FD" w:rsidRDefault="00A64391" w:rsidP="007D301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11</w:t>
      </w:r>
      <w:r w:rsidR="00AD070C">
        <w:rPr>
          <w:rFonts w:ascii="仿宋" w:eastAsia="仿宋" w:hAnsi="仿宋" w:cs="仿宋" w:hint="eastAsia"/>
          <w:sz w:val="28"/>
          <w:szCs w:val="28"/>
        </w:rPr>
        <w:t>、</w:t>
      </w:r>
      <w:r>
        <w:rPr>
          <w:rFonts w:ascii="仿宋" w:eastAsia="仿宋" w:hAnsi="仿宋" w:cs="仿宋" w:hint="eastAsia"/>
          <w:sz w:val="28"/>
          <w:szCs w:val="28"/>
        </w:rPr>
        <w:t>项目完成后15个工作日内，成交供应商应按采购人要求提交项目相关文件、视频资料等成果性资料给采购人进行总体验收。</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CE05FD" w:rsidRDefault="00A64391">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7个月，自本合同生效之日起算。</w:t>
      </w:r>
    </w:p>
    <w:p w:rsidR="00CE05FD" w:rsidRDefault="00A64391">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lastRenderedPageBreak/>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人民币玖万元整（￥90,000.00元）。</w:t>
      </w:r>
    </w:p>
    <w:p w:rsidR="00CE05FD" w:rsidRDefault="00A64391">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CE05FD" w:rsidRDefault="00A6439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CE05FD" w:rsidRDefault="00A6439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第一期：甲、乙双方签订本合同后，甲方收到乙方开具的相对应金额发票之日起</w:t>
      </w:r>
      <w:r>
        <w:rPr>
          <w:rFonts w:ascii="仿宋" w:eastAsia="仿宋" w:hAnsi="仿宋" w:cs="仿宋"/>
          <w:sz w:val="28"/>
          <w:szCs w:val="28"/>
        </w:rPr>
        <w:t>20</w:t>
      </w:r>
      <w:r>
        <w:rPr>
          <w:rFonts w:ascii="仿宋" w:eastAsia="仿宋" w:hAnsi="仿宋" w:cs="仿宋" w:hint="eastAsia"/>
          <w:sz w:val="28"/>
          <w:szCs w:val="28"/>
        </w:rPr>
        <w:t>个工作日内，向乙方支付项目总费用的70%，即</w:t>
      </w:r>
      <w:r>
        <w:rPr>
          <w:rFonts w:ascii="仿宋" w:eastAsia="仿宋" w:hAnsi="仿宋" w:cs="仿宋" w:hint="eastAsia"/>
          <w:sz w:val="28"/>
          <w:szCs w:val="28"/>
          <w:u w:val="single"/>
        </w:rPr>
        <w:t>人民币陆万叁仟元整（</w:t>
      </w:r>
      <w:r>
        <w:rPr>
          <w:rFonts w:ascii="仿宋" w:eastAsia="仿宋" w:hAnsi="仿宋" w:cs="仿宋" w:hint="eastAsia"/>
          <w:bCs/>
          <w:sz w:val="28"/>
          <w:szCs w:val="28"/>
          <w:u w:val="single"/>
        </w:rPr>
        <w:t>￥</w:t>
      </w:r>
      <w:r>
        <w:rPr>
          <w:rFonts w:ascii="仿宋" w:eastAsia="仿宋" w:hAnsi="仿宋" w:cs="仿宋" w:hint="eastAsia"/>
          <w:sz w:val="28"/>
          <w:szCs w:val="28"/>
          <w:u w:val="single"/>
        </w:rPr>
        <w:t>63,000元）；</w:t>
      </w:r>
    </w:p>
    <w:p w:rsidR="00CE05FD" w:rsidRDefault="00A6439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w:t>
      </w:r>
      <w:r>
        <w:rPr>
          <w:rFonts w:ascii="仿宋" w:eastAsia="仿宋" w:hAnsi="仿宋" w:cs="仿宋"/>
          <w:sz w:val="28"/>
          <w:szCs w:val="28"/>
        </w:rPr>
        <w:t>20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u w:val="single"/>
        </w:rPr>
        <w:t>人民币贰万柒仟元整（</w:t>
      </w:r>
      <w:r>
        <w:rPr>
          <w:rFonts w:ascii="仿宋" w:eastAsia="仿宋" w:hAnsi="仿宋" w:cs="仿宋" w:hint="eastAsia"/>
          <w:bCs/>
          <w:sz w:val="28"/>
          <w:szCs w:val="28"/>
          <w:u w:val="single"/>
        </w:rPr>
        <w:t>￥27,000</w:t>
      </w:r>
      <w:r>
        <w:rPr>
          <w:rFonts w:ascii="仿宋" w:eastAsia="仿宋" w:hAnsi="仿宋" w:cs="仿宋" w:hint="eastAsia"/>
          <w:sz w:val="28"/>
          <w:szCs w:val="28"/>
          <w:u w:val="single"/>
        </w:rPr>
        <w:t>元）。</w:t>
      </w:r>
    </w:p>
    <w:p w:rsidR="00CE05FD" w:rsidRDefault="00A64391">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CE05FD" w:rsidRDefault="00AD070C" w:rsidP="00AD070C">
      <w:pPr>
        <w:spacing w:line="480" w:lineRule="exact"/>
        <w:ind w:left="560"/>
        <w:rPr>
          <w:rFonts w:ascii="仿宋" w:eastAsia="仿宋" w:hAnsi="仿宋" w:cs="仿宋"/>
          <w:sz w:val="28"/>
          <w:szCs w:val="28"/>
        </w:rPr>
      </w:pPr>
      <w:r>
        <w:rPr>
          <w:rFonts w:ascii="仿宋" w:eastAsia="仿宋" w:hAnsi="仿宋" w:cs="仿宋" w:hint="eastAsia"/>
          <w:sz w:val="28"/>
          <w:szCs w:val="28"/>
        </w:rPr>
        <w:t>1、</w:t>
      </w:r>
      <w:r w:rsidR="00A64391">
        <w:rPr>
          <w:rFonts w:ascii="仿宋" w:eastAsia="仿宋" w:hAnsi="仿宋" w:cs="仿宋" w:hint="eastAsia"/>
          <w:sz w:val="28"/>
          <w:szCs w:val="28"/>
        </w:rPr>
        <w:t>开户名：</w:t>
      </w:r>
      <w:r w:rsidR="00A64391">
        <w:rPr>
          <w:rFonts w:ascii="仿宋" w:eastAsia="仿宋" w:hAnsi="仿宋" w:cs="仿宋"/>
          <w:sz w:val="28"/>
          <w:szCs w:val="28"/>
          <w:u w:val="single"/>
        </w:rPr>
        <w:t xml:space="preserve">                        </w:t>
      </w:r>
    </w:p>
    <w:p w:rsidR="00CE05FD" w:rsidRDefault="00AD070C" w:rsidP="00AD070C">
      <w:pPr>
        <w:spacing w:line="480" w:lineRule="exact"/>
        <w:ind w:left="560"/>
        <w:rPr>
          <w:rFonts w:ascii="仿宋" w:eastAsia="仿宋" w:hAnsi="仿宋" w:cs="仿宋"/>
          <w:sz w:val="28"/>
          <w:szCs w:val="28"/>
          <w:u w:val="single"/>
        </w:rPr>
      </w:pPr>
      <w:r>
        <w:rPr>
          <w:rFonts w:ascii="仿宋" w:eastAsia="仿宋" w:hAnsi="仿宋" w:cs="仿宋" w:hint="eastAsia"/>
          <w:sz w:val="28"/>
          <w:szCs w:val="28"/>
        </w:rPr>
        <w:t>2、</w:t>
      </w:r>
      <w:r w:rsidR="00A64391">
        <w:rPr>
          <w:rFonts w:ascii="仿宋" w:eastAsia="仿宋" w:hAnsi="仿宋" w:cs="仿宋" w:hint="eastAsia"/>
          <w:sz w:val="28"/>
          <w:szCs w:val="28"/>
        </w:rPr>
        <w:t>开户行：</w:t>
      </w:r>
      <w:r w:rsidR="00A64391">
        <w:rPr>
          <w:rFonts w:ascii="仿宋" w:eastAsia="仿宋" w:hAnsi="仿宋" w:cs="仿宋"/>
          <w:sz w:val="28"/>
          <w:szCs w:val="28"/>
          <w:u w:val="single"/>
        </w:rPr>
        <w:t xml:space="preserve">                        </w:t>
      </w:r>
    </w:p>
    <w:p w:rsidR="00CE05FD" w:rsidRDefault="00AD070C" w:rsidP="00AD070C">
      <w:pPr>
        <w:spacing w:line="480" w:lineRule="exact"/>
        <w:ind w:left="560"/>
        <w:rPr>
          <w:rFonts w:ascii="仿宋" w:eastAsia="仿宋" w:hAnsi="仿宋" w:cs="仿宋"/>
          <w:sz w:val="28"/>
          <w:szCs w:val="28"/>
          <w:u w:val="single"/>
        </w:rPr>
      </w:pPr>
      <w:r>
        <w:rPr>
          <w:rFonts w:ascii="仿宋" w:eastAsia="仿宋" w:hAnsi="仿宋" w:cs="仿宋" w:hint="eastAsia"/>
          <w:sz w:val="28"/>
          <w:szCs w:val="28"/>
        </w:rPr>
        <w:t>3、</w:t>
      </w:r>
      <w:r w:rsidR="00A64391">
        <w:rPr>
          <w:rFonts w:ascii="仿宋" w:eastAsia="仿宋" w:hAnsi="仿宋" w:cs="仿宋" w:hint="eastAsia"/>
          <w:sz w:val="28"/>
          <w:szCs w:val="28"/>
        </w:rPr>
        <w:t>账</w:t>
      </w:r>
      <w:r w:rsidR="00A64391">
        <w:rPr>
          <w:rFonts w:ascii="仿宋" w:eastAsia="仿宋" w:hAnsi="仿宋" w:cs="仿宋"/>
          <w:sz w:val="28"/>
          <w:szCs w:val="28"/>
        </w:rPr>
        <w:t xml:space="preserve">  </w:t>
      </w:r>
      <w:r w:rsidR="00A64391">
        <w:rPr>
          <w:rFonts w:ascii="仿宋" w:eastAsia="仿宋" w:hAnsi="仿宋" w:cs="仿宋" w:hint="eastAsia"/>
          <w:sz w:val="28"/>
          <w:szCs w:val="28"/>
        </w:rPr>
        <w:t>号：</w:t>
      </w:r>
      <w:r w:rsidR="00A64391">
        <w:rPr>
          <w:rFonts w:ascii="仿宋" w:eastAsia="仿宋" w:hAnsi="仿宋" w:cs="仿宋"/>
          <w:sz w:val="28"/>
          <w:szCs w:val="28"/>
          <w:u w:val="single"/>
        </w:rPr>
        <w:t xml:space="preserve">                        </w:t>
      </w:r>
    </w:p>
    <w:p w:rsidR="00CE05FD" w:rsidRDefault="00A64391">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CE05FD" w:rsidRDefault="00AD070C" w:rsidP="00AD070C">
      <w:pPr>
        <w:pStyle w:val="a9"/>
        <w:spacing w:line="480" w:lineRule="exact"/>
        <w:ind w:left="560"/>
        <w:rPr>
          <w:rFonts w:ascii="仿宋" w:eastAsia="仿宋" w:hAnsi="仿宋" w:cs="仿宋"/>
          <w:sz w:val="28"/>
          <w:szCs w:val="28"/>
        </w:rPr>
      </w:pPr>
      <w:r>
        <w:rPr>
          <w:rFonts w:ascii="仿宋" w:eastAsia="仿宋" w:hAnsi="仿宋" w:cs="仿宋" w:hint="eastAsia"/>
          <w:sz w:val="28"/>
          <w:szCs w:val="28"/>
          <w:lang w:bidi="ar"/>
        </w:rPr>
        <w:t>1、</w:t>
      </w:r>
      <w:r w:rsidR="00A64391">
        <w:rPr>
          <w:rFonts w:ascii="仿宋" w:eastAsia="仿宋" w:hAnsi="仿宋" w:cs="仿宋" w:hint="eastAsia"/>
          <w:sz w:val="28"/>
          <w:szCs w:val="28"/>
          <w:lang w:bidi="ar"/>
        </w:rPr>
        <w:t>单位名称：江门市消费者权益保护委员会</w:t>
      </w:r>
    </w:p>
    <w:p w:rsidR="00CE05FD" w:rsidRDefault="00AD070C" w:rsidP="00AD070C">
      <w:pPr>
        <w:pStyle w:val="a9"/>
        <w:spacing w:line="480" w:lineRule="exact"/>
        <w:ind w:leftChars="133" w:left="399" w:firstLineChars="50" w:firstLine="140"/>
        <w:rPr>
          <w:rFonts w:ascii="仿宋" w:eastAsia="仿宋" w:hAnsi="仿宋" w:cs="仿宋"/>
          <w:sz w:val="28"/>
          <w:szCs w:val="28"/>
          <w:lang w:bidi="ar"/>
        </w:rPr>
      </w:pPr>
      <w:r>
        <w:rPr>
          <w:rFonts w:ascii="仿宋" w:eastAsia="仿宋" w:hAnsi="仿宋" w:cs="仿宋" w:hint="eastAsia"/>
          <w:sz w:val="28"/>
          <w:szCs w:val="28"/>
          <w:lang w:bidi="ar"/>
        </w:rPr>
        <w:t>2、</w:t>
      </w:r>
      <w:r w:rsidR="00A64391">
        <w:rPr>
          <w:rFonts w:ascii="仿宋" w:eastAsia="仿宋" w:hAnsi="仿宋" w:cs="仿宋" w:hint="eastAsia"/>
          <w:sz w:val="28"/>
          <w:szCs w:val="28"/>
          <w:lang w:bidi="ar"/>
        </w:rPr>
        <w:t>统一信用代码：12440700MB2C47364X</w:t>
      </w:r>
    </w:p>
    <w:p w:rsidR="00CE05FD" w:rsidRDefault="00A64391">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CE05FD" w:rsidRDefault="00A6439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完成视频文案剧本撰写，提交甲方审核验收，甲方应在收到剧本之日起1个工作日内完成审核，经甲方审核通过后方可制作视频；若甲方认为不合格的，应明确告知乙方具体的修改要求，乙方应当根据甲方的要求及时修改，并再次提交甲方验收。乙方应预留甲方审核验收的时间，因甲方的验收工作导致乙方逾期发布视频的，乙方按本合同约定承担逾期违约责任。</w:t>
      </w:r>
    </w:p>
    <w:p w:rsidR="00CE05FD" w:rsidRDefault="00A64391">
      <w:pPr>
        <w:numPr>
          <w:ilvl w:val="255"/>
          <w:numId w:val="0"/>
        </w:numPr>
        <w:spacing w:line="480" w:lineRule="exact"/>
        <w:ind w:firstLineChars="200" w:firstLine="560"/>
      </w:pPr>
      <w:r>
        <w:rPr>
          <w:rFonts w:ascii="仿宋" w:eastAsia="仿宋" w:hAnsi="仿宋" w:cs="仿宋" w:hint="eastAsia"/>
          <w:sz w:val="28"/>
          <w:szCs w:val="28"/>
        </w:rPr>
        <w:t>根据工作需要，项目中每个视频制作完成之日起</w:t>
      </w:r>
      <w:r>
        <w:rPr>
          <w:rFonts w:ascii="仿宋" w:eastAsia="仿宋" w:hAnsi="仿宋" w:cs="仿宋" w:hint="eastAsia"/>
          <w:sz w:val="28"/>
          <w:szCs w:val="28"/>
          <w:u w:val="single"/>
        </w:rPr>
        <w:t>3</w:t>
      </w:r>
      <w:r>
        <w:rPr>
          <w:rFonts w:ascii="仿宋" w:eastAsia="仿宋" w:hAnsi="仿宋" w:cs="仿宋" w:hint="eastAsia"/>
          <w:sz w:val="28"/>
          <w:szCs w:val="28"/>
        </w:rPr>
        <w:t>个工作日内，乙方应将项目相关文件、视频资料等成果性资料再次提交甲方进行验收，甲方在收到乙方的验收申请以及相关成果性文件之日起</w:t>
      </w:r>
      <w:r>
        <w:rPr>
          <w:rFonts w:ascii="仿宋" w:eastAsia="仿宋" w:hAnsi="仿宋" w:cs="仿宋" w:hint="eastAsia"/>
          <w:sz w:val="28"/>
          <w:szCs w:val="28"/>
          <w:u w:val="single"/>
        </w:rPr>
        <w:t>3</w:t>
      </w:r>
      <w:r>
        <w:rPr>
          <w:rFonts w:ascii="仿宋" w:eastAsia="仿宋" w:hAnsi="仿宋" w:cs="仿宋" w:hint="eastAsia"/>
          <w:sz w:val="28"/>
          <w:szCs w:val="28"/>
        </w:rPr>
        <w:t>个工作日内完成审核工作，并通知乙方在相关新媒体渠道进行发布；但因乙方自身原因导致视频无法按期完成制作和发布的，由此产生的费用、</w:t>
      </w:r>
      <w:r>
        <w:rPr>
          <w:rFonts w:ascii="仿宋" w:eastAsia="仿宋" w:hAnsi="仿宋" w:cs="仿宋" w:hint="eastAsia"/>
          <w:sz w:val="28"/>
          <w:szCs w:val="28"/>
        </w:rPr>
        <w:lastRenderedPageBreak/>
        <w:t>损失由乙方自行承担</w:t>
      </w:r>
      <w:r>
        <w:rPr>
          <w:rFonts w:ascii="仿宋" w:eastAsia="仿宋" w:hAnsi="仿宋" w:cs="仿宋"/>
          <w:sz w:val="28"/>
          <w:szCs w:val="28"/>
        </w:rPr>
        <w:t>。</w:t>
      </w:r>
    </w:p>
    <w:p w:rsidR="00CE05FD" w:rsidRDefault="00A6439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CE05FD" w:rsidRDefault="00A64391">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的，乙方应在甲方指定期限内采取弥补措施并再次提交给甲方验收。总体验收合格后由甲方和乙方共同签字确认并作为结算及甲方支付第二期款项的依据。</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CE05FD" w:rsidRDefault="00A64391">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CE05FD" w:rsidRDefault="00A64391">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CE05FD" w:rsidRDefault="00A64391">
      <w:pPr>
        <w:numPr>
          <w:ilvl w:val="0"/>
          <w:numId w:val="6"/>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CE05FD" w:rsidRDefault="00A64391">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CE05FD" w:rsidRDefault="00A64391">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CE05FD" w:rsidRDefault="00A64391">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CE05FD" w:rsidRDefault="00A64391">
      <w:pPr>
        <w:numPr>
          <w:ilvl w:val="0"/>
          <w:numId w:val="7"/>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CE05FD" w:rsidRDefault="00A64391">
      <w:pPr>
        <w:numPr>
          <w:ilvl w:val="0"/>
          <w:numId w:val="7"/>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p>
    <w:p w:rsidR="00CE05FD" w:rsidRDefault="00A64391">
      <w:pPr>
        <w:numPr>
          <w:ilvl w:val="0"/>
          <w:numId w:val="7"/>
        </w:numPr>
        <w:adjustRightInd w:val="0"/>
        <w:snapToGrid w:val="0"/>
        <w:spacing w:line="480" w:lineRule="exact"/>
        <w:ind w:firstLine="560"/>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CE05FD" w:rsidRDefault="00A6439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lastRenderedPageBreak/>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CE05FD" w:rsidRDefault="00A6439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CE05FD" w:rsidRDefault="00A64391">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sz w:val="28"/>
          <w:szCs w:val="28"/>
        </w:rPr>
        <w:t>60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CE05FD" w:rsidRDefault="00A64391">
      <w:pPr>
        <w:numPr>
          <w:ilvl w:val="0"/>
          <w:numId w:val="9"/>
        </w:numPr>
        <w:spacing w:line="480" w:lineRule="exact"/>
        <w:rPr>
          <w:rFonts w:ascii="仿宋" w:eastAsia="仿宋" w:hAnsi="仿宋" w:cs="仿宋"/>
          <w:b/>
          <w:bCs/>
          <w:sz w:val="28"/>
          <w:szCs w:val="28"/>
        </w:rPr>
      </w:pPr>
      <w:r>
        <w:rPr>
          <w:rFonts w:ascii="仿宋" w:eastAsia="仿宋" w:hAnsi="仿宋" w:cs="仿宋" w:hint="eastAsia"/>
          <w:b/>
          <w:bCs/>
          <w:sz w:val="28"/>
          <w:szCs w:val="28"/>
        </w:rPr>
        <w:t>知识产权</w:t>
      </w:r>
    </w:p>
    <w:p w:rsidR="00CE05FD" w:rsidRDefault="00A64391">
      <w:pPr>
        <w:numPr>
          <w:ilvl w:val="0"/>
          <w:numId w:val="10"/>
        </w:numPr>
        <w:spacing w:line="480" w:lineRule="exact"/>
        <w:rPr>
          <w:sz w:val="28"/>
          <w:szCs w:val="28"/>
        </w:rPr>
      </w:pPr>
      <w:r>
        <w:rPr>
          <w:rFonts w:ascii="仿宋" w:eastAsia="仿宋" w:hAnsi="仿宋" w:cs="仿宋" w:hint="eastAsia"/>
          <w:sz w:val="28"/>
          <w:szCs w:val="28"/>
        </w:rPr>
        <w:t>乙方根据本合同向甲方提供的资料及其所包含的</w:t>
      </w:r>
      <w:r>
        <w:rPr>
          <w:rFonts w:ascii="仿宋" w:eastAsia="仿宋" w:hAnsi="仿宋" w:cs="仿宋_GB2312" w:hint="eastAsia"/>
          <w:sz w:val="28"/>
          <w:szCs w:val="28"/>
        </w:rPr>
        <w:t>图形、图片、文字、录像等素材以及因本合同产生的作品（包括但不限于任何图案、图像、文字等），其知识产权和其他权益均归甲方所有</w:t>
      </w:r>
      <w:r>
        <w:rPr>
          <w:rFonts w:ascii="仿宋" w:eastAsia="仿宋" w:hAnsi="仿宋" w:cs="仿宋" w:hint="eastAsia"/>
          <w:sz w:val="28"/>
          <w:szCs w:val="28"/>
        </w:rPr>
        <w:t>。未经甲方书面</w:t>
      </w:r>
      <w:r>
        <w:rPr>
          <w:rFonts w:ascii="仿宋" w:eastAsia="仿宋" w:hAnsi="仿宋" w:cs="仿宋" w:hint="eastAsia"/>
          <w:sz w:val="28"/>
          <w:szCs w:val="28"/>
          <w:lang w:eastAsia="zh-Hans"/>
        </w:rPr>
        <w:t>同意</w:t>
      </w:r>
      <w:r>
        <w:rPr>
          <w:rFonts w:ascii="仿宋" w:eastAsia="仿宋" w:hAnsi="仿宋" w:cs="仿宋" w:hint="eastAsia"/>
          <w:sz w:val="28"/>
          <w:szCs w:val="28"/>
        </w:rPr>
        <w:t>，乙方不得以</w:t>
      </w:r>
      <w:r>
        <w:rPr>
          <w:rFonts w:ascii="仿宋" w:eastAsia="仿宋" w:hAnsi="仿宋" w:cs="仿宋" w:hint="eastAsia"/>
          <w:bCs/>
          <w:sz w:val="28"/>
          <w:szCs w:val="28"/>
        </w:rPr>
        <w:t>任何形式自行使用、</w:t>
      </w:r>
      <w:r>
        <w:rPr>
          <w:rFonts w:ascii="仿宋" w:eastAsia="仿宋" w:hAnsi="仿宋" w:cs="仿宋" w:hint="eastAsia"/>
          <w:sz w:val="28"/>
          <w:szCs w:val="28"/>
        </w:rPr>
        <w:t>不得擅自用于本合同规定以外的用途，或授权第三方使用。</w:t>
      </w:r>
    </w:p>
    <w:p w:rsidR="00CE05FD" w:rsidRDefault="00A64391">
      <w:pPr>
        <w:numPr>
          <w:ilvl w:val="0"/>
          <w:numId w:val="10"/>
        </w:numPr>
        <w:spacing w:line="480" w:lineRule="exact"/>
        <w:rPr>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r>
        <w:rPr>
          <w:rFonts w:ascii="仿宋" w:eastAsia="仿宋" w:hAnsi="仿宋" w:cs="仿宋" w:hint="eastAsia"/>
          <w:sz w:val="28"/>
          <w:szCs w:val="28"/>
          <w:lang w:eastAsia="zh-Hans"/>
        </w:rPr>
        <w:t>，与甲方无关</w:t>
      </w:r>
      <w:r>
        <w:rPr>
          <w:rFonts w:ascii="仿宋" w:eastAsia="仿宋" w:hAnsi="仿宋" w:cs="仿宋" w:hint="eastAsia"/>
          <w:sz w:val="28"/>
          <w:szCs w:val="28"/>
        </w:rPr>
        <w:t>。</w:t>
      </w:r>
    </w:p>
    <w:p w:rsidR="00CE05FD" w:rsidRDefault="00A64391">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CE05FD" w:rsidRDefault="00A6439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CE05FD" w:rsidRDefault="00A64391" w:rsidP="007D301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w:t>
      </w:r>
      <w:r>
        <w:rPr>
          <w:rFonts w:ascii="仿宋" w:eastAsia="仿宋" w:hAnsi="仿宋" w:cs="仿宋" w:hint="eastAsia"/>
          <w:sz w:val="28"/>
          <w:szCs w:val="28"/>
        </w:rPr>
        <w:lastRenderedPageBreak/>
        <w:t>逾期支付款项的日万分之一向乙方支付违约金</w:t>
      </w:r>
      <w:r>
        <w:rPr>
          <w:rFonts w:ascii="仿宋" w:eastAsia="仿宋" w:hAnsi="仿宋" w:cs="仿宋" w:hint="eastAsia"/>
          <w:sz w:val="28"/>
          <w:szCs w:val="28"/>
          <w:lang w:eastAsia="zh-Hans"/>
        </w:rPr>
        <w:t>；</w:t>
      </w:r>
      <w:r>
        <w:rPr>
          <w:rFonts w:ascii="仿宋" w:eastAsia="仿宋" w:hAnsi="仿宋" w:cs="仿宋" w:hint="eastAsia"/>
          <w:sz w:val="28"/>
          <w:szCs w:val="28"/>
        </w:rPr>
        <w:t>但因乙方自身原因造成的除外。</w:t>
      </w:r>
    </w:p>
    <w:p w:rsidR="00CE05FD" w:rsidRDefault="00A64391">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CE05FD" w:rsidRDefault="00A64391" w:rsidP="007D301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lang w:eastAsia="zh-Hans"/>
        </w:rPr>
        <w:t>、</w:t>
      </w: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、本合同约定及时提交项目成果性文件或逾期完成项目工作的，从逾期之日起，甲方有权要求乙方按本项目总费用的日千分之一向甲方支付违约金直到乙方提交或者完成之日止；乙方逾期提交或者完成超过</w:t>
      </w:r>
      <w:r>
        <w:rPr>
          <w:rFonts w:ascii="仿宋" w:eastAsia="仿宋" w:hAnsi="仿宋" w:cs="仿宋"/>
          <w:sz w:val="28"/>
          <w:szCs w:val="28"/>
        </w:rPr>
        <w:t>15日以上的，甲</w:t>
      </w:r>
      <w:r>
        <w:rPr>
          <w:rFonts w:ascii="仿宋" w:eastAsia="仿宋" w:hAnsi="仿宋" w:cs="仿宋" w:hint="eastAsia"/>
          <w:sz w:val="28"/>
          <w:szCs w:val="28"/>
        </w:rPr>
        <w:t>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CE05FD" w:rsidRDefault="00A64391" w:rsidP="007D301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lang w:eastAsia="zh-Hans"/>
        </w:rPr>
        <w:t>、</w:t>
      </w: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sz w:val="28"/>
          <w:szCs w:val="28"/>
        </w:rPr>
        <w:t>20％的违约金；另</w:t>
      </w:r>
      <w:r>
        <w:rPr>
          <w:rFonts w:ascii="仿宋" w:eastAsia="仿宋" w:hAnsi="仿宋" w:cs="仿宋" w:hint="eastAsia"/>
          <w:sz w:val="28"/>
          <w:szCs w:val="28"/>
        </w:rPr>
        <w:t>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CE05FD" w:rsidRDefault="00A64391" w:rsidP="007D301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lang w:eastAsia="zh-Hans"/>
        </w:rPr>
        <w:t>、</w:t>
      </w:r>
      <w:r>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未经甲方书面同意，乙方不得将本合同项下的权利义务转让给第三方。若违反本项约定，乙方应向甲方退还甲方已支付的全部款项（乙方已经开具发票所产生的税费损失由乙方自行承担）。</w:t>
      </w:r>
    </w:p>
    <w:p w:rsidR="00CE05FD" w:rsidRDefault="00A64391">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CE05FD" w:rsidRDefault="00A64391">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CE05FD" w:rsidRDefault="00A64391">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CE05FD" w:rsidRDefault="00A64391">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CE05FD" w:rsidRDefault="00A64391">
      <w:p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CE05FD" w:rsidRDefault="00A6439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CE05FD" w:rsidRDefault="00A64391">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CE05FD" w:rsidRDefault="00A64391">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CE05FD" w:rsidRDefault="00A64391">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甲、乙双方在本合同项下的地址和联系方式为文件有效的送达地址；一方如有变更，应在变更前</w:t>
      </w:r>
      <w:r>
        <w:rPr>
          <w:rFonts w:ascii="仿宋" w:eastAsia="仿宋" w:hAnsi="仿宋" w:cs="仿宋"/>
          <w:sz w:val="28"/>
          <w:szCs w:val="28"/>
        </w:rPr>
        <w:t>3日内通知对方，否则，视为未变更。</w:t>
      </w:r>
    </w:p>
    <w:p w:rsidR="00CE05FD" w:rsidRDefault="00A64391">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CE05FD" w:rsidRDefault="00A64391">
      <w:pPr>
        <w:pStyle w:val="2"/>
        <w:numPr>
          <w:ilvl w:val="0"/>
          <w:numId w:val="15"/>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CE05FD" w:rsidRDefault="00AD070C" w:rsidP="00AD070C">
      <w:pPr>
        <w:pStyle w:val="2"/>
        <w:ind w:leftChars="133" w:left="399" w:firstLineChars="50" w:firstLine="152"/>
        <w:rPr>
          <w:rFonts w:ascii="仿宋" w:eastAsia="仿宋" w:hAnsi="仿宋" w:cs="仿宋"/>
          <w:szCs w:val="28"/>
        </w:rPr>
      </w:pPr>
      <w:r>
        <w:rPr>
          <w:rFonts w:ascii="仿宋" w:eastAsia="仿宋" w:hAnsi="仿宋" w:cs="仿宋" w:hint="eastAsia"/>
          <w:szCs w:val="28"/>
        </w:rPr>
        <w:t>1、</w:t>
      </w:r>
      <w:r w:rsidR="00A64391">
        <w:rPr>
          <w:rFonts w:ascii="仿宋" w:eastAsia="仿宋" w:hAnsi="仿宋" w:cs="仿宋" w:hint="eastAsia"/>
          <w:szCs w:val="28"/>
        </w:rPr>
        <w:t>采购公告；</w:t>
      </w:r>
    </w:p>
    <w:p w:rsidR="00CE05FD" w:rsidRDefault="00AD070C" w:rsidP="00AD070C">
      <w:pPr>
        <w:pStyle w:val="2"/>
        <w:ind w:leftChars="133" w:left="399" w:firstLineChars="50" w:firstLine="152"/>
        <w:rPr>
          <w:rFonts w:ascii="仿宋" w:eastAsia="仿宋" w:hAnsi="仿宋" w:cs="仿宋"/>
          <w:szCs w:val="28"/>
        </w:rPr>
      </w:pPr>
      <w:r>
        <w:rPr>
          <w:rFonts w:ascii="仿宋" w:eastAsia="仿宋" w:hAnsi="仿宋" w:cs="仿宋" w:hint="eastAsia"/>
          <w:szCs w:val="28"/>
        </w:rPr>
        <w:t>2、</w:t>
      </w:r>
      <w:r w:rsidR="00A64391">
        <w:rPr>
          <w:rFonts w:ascii="仿宋" w:eastAsia="仿宋" w:hAnsi="仿宋" w:cs="仿宋" w:hint="eastAsia"/>
          <w:szCs w:val="28"/>
        </w:rPr>
        <w:t>项目采购结果公告</w:t>
      </w:r>
      <w:bookmarkStart w:id="0" w:name="_GoBack"/>
      <w:bookmarkEnd w:id="0"/>
      <w:r w:rsidR="00A64391">
        <w:rPr>
          <w:rFonts w:ascii="仿宋" w:eastAsia="仿宋" w:hAnsi="仿宋" w:cs="仿宋" w:hint="eastAsia"/>
          <w:szCs w:val="28"/>
        </w:rPr>
        <w:t>；</w:t>
      </w:r>
    </w:p>
    <w:p w:rsidR="00CE05FD" w:rsidRDefault="00AD070C" w:rsidP="00842B9A">
      <w:pPr>
        <w:pStyle w:val="2"/>
        <w:ind w:left="0" w:firstLine="608"/>
        <w:rPr>
          <w:rFonts w:ascii="仿宋" w:eastAsia="仿宋" w:hAnsi="仿宋" w:cs="仿宋"/>
          <w:szCs w:val="28"/>
        </w:rPr>
      </w:pPr>
      <w:r>
        <w:rPr>
          <w:rFonts w:ascii="仿宋" w:eastAsia="仿宋" w:hAnsi="仿宋" w:cs="仿宋" w:hint="eastAsia"/>
          <w:szCs w:val="28"/>
        </w:rPr>
        <w:t>3、</w:t>
      </w:r>
      <w:r w:rsidR="00A64391">
        <w:rPr>
          <w:rFonts w:ascii="仿宋" w:eastAsia="仿宋" w:hAnsi="仿宋" w:cs="仿宋" w:hint="eastAsia"/>
          <w:szCs w:val="28"/>
        </w:rPr>
        <w:t>其他附件及补充协议等资料。</w:t>
      </w:r>
    </w:p>
    <w:p w:rsidR="00CE05FD" w:rsidRDefault="00A64391">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CE05FD" w:rsidRDefault="00CE05FD">
      <w:pPr>
        <w:pStyle w:val="2"/>
        <w:ind w:firstLine="608"/>
        <w:rPr>
          <w:rFonts w:ascii="仿宋" w:eastAsia="仿宋" w:hAnsi="仿宋" w:cs="仿宋"/>
          <w:szCs w:val="28"/>
        </w:rPr>
      </w:pPr>
    </w:p>
    <w:p w:rsidR="00CE05FD" w:rsidRDefault="00CE05FD">
      <w:pPr>
        <w:pStyle w:val="2"/>
        <w:ind w:firstLine="608"/>
        <w:rPr>
          <w:rFonts w:ascii="仿宋" w:eastAsia="仿宋" w:hAnsi="仿宋" w:cs="仿宋"/>
          <w:szCs w:val="28"/>
        </w:rPr>
      </w:pPr>
    </w:p>
    <w:p w:rsidR="00CE05FD" w:rsidRDefault="00A64391">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CE05FD" w:rsidRDefault="00A64391">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CE05FD" w:rsidRDefault="00A6439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CE05FD" w:rsidRDefault="00A6439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CE05FD" w:rsidRDefault="00A64391">
      <w:pPr>
        <w:spacing w:line="480" w:lineRule="exact"/>
        <w:rPr>
          <w:rFonts w:ascii="仿宋" w:eastAsia="仿宋" w:hAnsi="仿宋" w:cs="仿宋"/>
          <w:sz w:val="28"/>
          <w:szCs w:val="28"/>
        </w:rPr>
      </w:pPr>
      <w:r>
        <w:rPr>
          <w:rFonts w:ascii="仿宋" w:eastAsia="仿宋" w:hAnsi="仿宋" w:cs="仿宋"/>
          <w:sz w:val="28"/>
          <w:szCs w:val="28"/>
        </w:rPr>
        <w:t xml:space="preserve"> </w:t>
      </w:r>
    </w:p>
    <w:p w:rsidR="00CE05FD" w:rsidRDefault="00A64391">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CE05FD" w:rsidRDefault="00A64391">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CE05FD" w:rsidRDefault="00A6439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CE05FD" w:rsidRDefault="00A64391">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CE05F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A2C" w:rsidRDefault="00962A2C">
      <w:r>
        <w:separator/>
      </w:r>
    </w:p>
  </w:endnote>
  <w:endnote w:type="continuationSeparator" w:id="0">
    <w:p w:rsidR="00962A2C" w:rsidRDefault="0096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MS Sans Serif">
    <w:altName w:val="苹方-简"/>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2010601030101010101"/>
    <w:charset w:val="86"/>
    <w:family w:val="auto"/>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altName w:val="Helvetica Neue"/>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FD" w:rsidRDefault="00A64391">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05FD" w:rsidRDefault="00A6439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065C6">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065C6">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E05FD" w:rsidRDefault="00A6439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065C6">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065C6">
                        <w:rPr>
                          <w:noProof/>
                        </w:rPr>
                        <w:t>7</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A2C" w:rsidRDefault="00962A2C">
      <w:r>
        <w:separator/>
      </w:r>
    </w:p>
  </w:footnote>
  <w:footnote w:type="continuationSeparator" w:id="0">
    <w:p w:rsidR="00962A2C" w:rsidRDefault="00962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4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4">
    <w:nsid w:val="E040F625"/>
    <w:multiLevelType w:val="singleLevel"/>
    <w:tmpl w:val="E040F625"/>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2A34C09"/>
    <w:multiLevelType w:val="singleLevel"/>
    <w:tmpl w:val="02A34C09"/>
    <w:lvl w:ilvl="0">
      <w:start w:val="7"/>
      <w:numFmt w:val="chineseCounting"/>
      <w:suff w:val="space"/>
      <w:lvlText w:val="第%1条"/>
      <w:lvlJc w:val="left"/>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2A8B001D"/>
    <w:multiLevelType w:val="singleLevel"/>
    <w:tmpl w:val="2A8B001D"/>
    <w:lvl w:ilvl="0">
      <w:start w:val="1"/>
      <w:numFmt w:val="decimal"/>
      <w:suff w:val="nothing"/>
      <w:lvlText w:val="%1．"/>
      <w:lvlJc w:val="left"/>
      <w:pPr>
        <w:ind w:left="0" w:firstLine="400"/>
      </w:pPr>
      <w:rPr>
        <w:rFonts w:hint="default"/>
      </w:rPr>
    </w:lvl>
  </w:abstractNum>
  <w:abstractNum w:abstractNumId="9">
    <w:nsid w:val="389E47FF"/>
    <w:multiLevelType w:val="singleLevel"/>
    <w:tmpl w:val="389E47FF"/>
    <w:lvl w:ilvl="0">
      <w:start w:val="1"/>
      <w:numFmt w:val="decimal"/>
      <w:suff w:val="nothing"/>
      <w:lvlText w:val="%1．"/>
      <w:lvlJc w:val="left"/>
      <w:pPr>
        <w:ind w:left="0" w:firstLine="400"/>
      </w:pPr>
      <w:rPr>
        <w:rFonts w:hint="default"/>
      </w:rPr>
    </w:lvl>
  </w:abstractNum>
  <w:abstractNum w:abstractNumId="10">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1">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2">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3">
    <w:nsid w:val="60ADB7F8"/>
    <w:multiLevelType w:val="singleLevel"/>
    <w:tmpl w:val="60ADB7F8"/>
    <w:lvl w:ilvl="0">
      <w:start w:val="1"/>
      <w:numFmt w:val="decimal"/>
      <w:suff w:val="nothing"/>
      <w:lvlText w:val="%1、"/>
      <w:lvlJc w:val="left"/>
    </w:lvl>
  </w:abstractNum>
  <w:abstractNum w:abstractNumId="14">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5">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7"/>
  </w:num>
  <w:num w:numId="2">
    <w:abstractNumId w:val="13"/>
  </w:num>
  <w:num w:numId="3">
    <w:abstractNumId w:val="4"/>
  </w:num>
  <w:num w:numId="4">
    <w:abstractNumId w:val="8"/>
  </w:num>
  <w:num w:numId="5">
    <w:abstractNumId w:val="14"/>
  </w:num>
  <w:num w:numId="6">
    <w:abstractNumId w:val="15"/>
  </w:num>
  <w:num w:numId="7">
    <w:abstractNumId w:val="1"/>
  </w:num>
  <w:num w:numId="8">
    <w:abstractNumId w:val="11"/>
  </w:num>
  <w:num w:numId="9">
    <w:abstractNumId w:val="6"/>
  </w:num>
  <w:num w:numId="10">
    <w:abstractNumId w:val="3"/>
  </w:num>
  <w:num w:numId="11">
    <w:abstractNumId w:val="10"/>
  </w:num>
  <w:num w:numId="12">
    <w:abstractNumId w:val="2"/>
  </w:num>
  <w:num w:numId="13">
    <w:abstractNumId w:val="9"/>
  </w:num>
  <w:num w:numId="14">
    <w:abstractNumId w:val="5"/>
  </w:num>
  <w:num w:numId="15">
    <w:abstractNumId w:val="12"/>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燕律师">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EF7FD6F6"/>
    <w:rsid w:val="000B371B"/>
    <w:rsid w:val="000D675B"/>
    <w:rsid w:val="00117F4E"/>
    <w:rsid w:val="0016054E"/>
    <w:rsid w:val="00201EA2"/>
    <w:rsid w:val="00221BE7"/>
    <w:rsid w:val="002B421F"/>
    <w:rsid w:val="002F413E"/>
    <w:rsid w:val="00357557"/>
    <w:rsid w:val="004564F7"/>
    <w:rsid w:val="004836BB"/>
    <w:rsid w:val="00486E7F"/>
    <w:rsid w:val="004D5D56"/>
    <w:rsid w:val="005075FD"/>
    <w:rsid w:val="00572A09"/>
    <w:rsid w:val="005E4FA2"/>
    <w:rsid w:val="0061598E"/>
    <w:rsid w:val="00741A78"/>
    <w:rsid w:val="007D3012"/>
    <w:rsid w:val="007E2C38"/>
    <w:rsid w:val="008065C6"/>
    <w:rsid w:val="00842B9A"/>
    <w:rsid w:val="00863D54"/>
    <w:rsid w:val="008D1DD3"/>
    <w:rsid w:val="00962A2C"/>
    <w:rsid w:val="00A64391"/>
    <w:rsid w:val="00A728F8"/>
    <w:rsid w:val="00A81652"/>
    <w:rsid w:val="00A92FA9"/>
    <w:rsid w:val="00AD070C"/>
    <w:rsid w:val="00B17DFD"/>
    <w:rsid w:val="00B22C8B"/>
    <w:rsid w:val="00B806A2"/>
    <w:rsid w:val="00B8259E"/>
    <w:rsid w:val="00B85B26"/>
    <w:rsid w:val="00BE19E7"/>
    <w:rsid w:val="00C54D6D"/>
    <w:rsid w:val="00CA0E9E"/>
    <w:rsid w:val="00CE05FD"/>
    <w:rsid w:val="00D927E7"/>
    <w:rsid w:val="00DE69D7"/>
    <w:rsid w:val="00E4628A"/>
    <w:rsid w:val="00EE2515"/>
    <w:rsid w:val="00F07C26"/>
    <w:rsid w:val="00F23D8E"/>
    <w:rsid w:val="00F43E23"/>
    <w:rsid w:val="09D77ACF"/>
    <w:rsid w:val="09DE0A66"/>
    <w:rsid w:val="0AF740DB"/>
    <w:rsid w:val="0BEA35C3"/>
    <w:rsid w:val="0DDF3CA5"/>
    <w:rsid w:val="0FB72321"/>
    <w:rsid w:val="102A18E1"/>
    <w:rsid w:val="10FC4243"/>
    <w:rsid w:val="12917AED"/>
    <w:rsid w:val="160C41FE"/>
    <w:rsid w:val="171724B5"/>
    <w:rsid w:val="1A19383D"/>
    <w:rsid w:val="20075F93"/>
    <w:rsid w:val="24EE444C"/>
    <w:rsid w:val="28F2788A"/>
    <w:rsid w:val="293A0576"/>
    <w:rsid w:val="2D016C87"/>
    <w:rsid w:val="391A5AE0"/>
    <w:rsid w:val="3B19643C"/>
    <w:rsid w:val="3D793A28"/>
    <w:rsid w:val="3FA76621"/>
    <w:rsid w:val="404A6C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661</Words>
  <Characters>3770</Characters>
  <Application>Microsoft Office Word</Application>
  <DocSecurity>0</DocSecurity>
  <Lines>31</Lines>
  <Paragraphs>8</Paragraphs>
  <ScaleCrop>false</ScaleCrop>
  <Company>Chinese ORG</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徐洪业</cp:lastModifiedBy>
  <cp:revision>58</cp:revision>
  <cp:lastPrinted>2022-03-30T07:23:00Z</cp:lastPrinted>
  <dcterms:created xsi:type="dcterms:W3CDTF">2021-05-26T10:58:00Z</dcterms:created>
  <dcterms:modified xsi:type="dcterms:W3CDTF">2022-03-30T07:23:00Z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F89E2487F82949029D8AB9F341EA8070</vt:lpwstr>
  </property>
</Properties>
</file>