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D8F" w:rsidRDefault="005A405F">
      <w:pPr>
        <w:spacing w:line="480" w:lineRule="exact"/>
        <w:jc w:val="center"/>
        <w:rPr>
          <w:rFonts w:eastAsia="方正小标宋简体"/>
          <w:kern w:val="44"/>
          <w:sz w:val="44"/>
          <w:szCs w:val="72"/>
          <w:lang w:bidi="ar"/>
        </w:rPr>
      </w:pPr>
      <w:r>
        <w:rPr>
          <w:rFonts w:eastAsia="方正小标宋简体" w:hint="eastAsia"/>
          <w:kern w:val="44"/>
          <w:sz w:val="44"/>
          <w:szCs w:val="72"/>
          <w:lang w:bidi="ar"/>
        </w:rPr>
        <w:t>2022</w:t>
      </w:r>
      <w:r>
        <w:rPr>
          <w:rFonts w:eastAsia="方正小标宋简体" w:hint="eastAsia"/>
          <w:kern w:val="44"/>
          <w:sz w:val="44"/>
          <w:szCs w:val="72"/>
          <w:lang w:bidi="ar"/>
        </w:rPr>
        <w:t>年企业首席质量官培育及宣贯服务</w:t>
      </w:r>
    </w:p>
    <w:p w:rsidR="002B3D8F" w:rsidRDefault="005A405F">
      <w:pPr>
        <w:spacing w:line="480" w:lineRule="exact"/>
        <w:jc w:val="center"/>
        <w:rPr>
          <w:rFonts w:ascii="宋体" w:eastAsia="宋体" w:hAnsi="宋体" w:cs="宋体"/>
          <w:b/>
          <w:color w:val="000000" w:themeColor="text1"/>
          <w:sz w:val="44"/>
          <w:szCs w:val="44"/>
          <w:shd w:val="clear" w:color="auto" w:fill="FFFFFF"/>
        </w:rPr>
      </w:pPr>
      <w:r>
        <w:rPr>
          <w:rFonts w:eastAsia="方正小标宋简体" w:hint="eastAsia"/>
          <w:kern w:val="44"/>
          <w:sz w:val="44"/>
          <w:szCs w:val="72"/>
          <w:lang w:bidi="ar"/>
        </w:rPr>
        <w:t>项目合同</w:t>
      </w:r>
    </w:p>
    <w:p w:rsidR="002B3D8F" w:rsidRDefault="002B3D8F">
      <w:pPr>
        <w:pStyle w:val="a0"/>
        <w:ind w:firstLine="600"/>
      </w:pPr>
    </w:p>
    <w:p w:rsidR="002B3D8F" w:rsidRDefault="005A405F">
      <w:pPr>
        <w:spacing w:line="48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r>
        <w:rPr>
          <w:rFonts w:ascii="仿宋" w:eastAsia="仿宋" w:hAnsi="仿宋" w:cs="仿宋" w:hint="eastAsia"/>
          <w:bCs/>
          <w:sz w:val="28"/>
          <w:szCs w:val="28"/>
          <w:u w:val="single"/>
        </w:rPr>
        <w:t>江门市市场监督管理局</w:t>
      </w:r>
    </w:p>
    <w:p w:rsidR="002B3D8F" w:rsidRDefault="005A405F">
      <w:pPr>
        <w:spacing w:line="48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r>
        <w:rPr>
          <w:rFonts w:ascii="仿宋" w:eastAsia="仿宋" w:hAnsi="仿宋" w:cs="仿宋" w:hint="eastAsia"/>
          <w:color w:val="000000"/>
          <w:sz w:val="28"/>
          <w:szCs w:val="28"/>
          <w:u w:val="single"/>
        </w:rPr>
        <w:t>江门市蓬江区东华二路</w:t>
      </w:r>
      <w:r>
        <w:rPr>
          <w:rFonts w:ascii="仿宋" w:eastAsia="仿宋" w:hAnsi="仿宋" w:cs="仿宋"/>
          <w:color w:val="000000"/>
          <w:sz w:val="28"/>
          <w:szCs w:val="28"/>
          <w:u w:val="single"/>
        </w:rPr>
        <w:t>7</w:t>
      </w:r>
      <w:r>
        <w:rPr>
          <w:rFonts w:ascii="仿宋" w:eastAsia="仿宋" w:hAnsi="仿宋" w:cs="仿宋"/>
          <w:color w:val="000000"/>
          <w:sz w:val="28"/>
          <w:szCs w:val="28"/>
          <w:u w:val="single"/>
        </w:rPr>
        <w:t>号</w:t>
      </w:r>
    </w:p>
    <w:p w:rsidR="002B3D8F" w:rsidRDefault="005A405F">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r>
        <w:rPr>
          <w:rFonts w:ascii="仿宋" w:eastAsia="仿宋" w:hAnsi="仿宋" w:cs="仿宋"/>
          <w:color w:val="000000"/>
          <w:sz w:val="28"/>
          <w:szCs w:val="28"/>
        </w:rPr>
        <w:t xml:space="preserve"> </w:t>
      </w:r>
    </w:p>
    <w:p w:rsidR="002B3D8F" w:rsidRDefault="005A405F">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color w:val="000000"/>
          <w:sz w:val="28"/>
          <w:szCs w:val="28"/>
        </w:rPr>
        <w:t xml:space="preserve"> </w:t>
      </w:r>
    </w:p>
    <w:p w:rsidR="002B3D8F" w:rsidRDefault="005A405F">
      <w:pPr>
        <w:spacing w:line="480" w:lineRule="exact"/>
        <w:rPr>
          <w:rFonts w:ascii="仿宋" w:eastAsia="仿宋" w:hAnsi="仿宋" w:cs="仿宋"/>
          <w:b/>
          <w:sz w:val="28"/>
          <w:szCs w:val="28"/>
          <w:u w:val="single"/>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p>
    <w:p w:rsidR="002B3D8F" w:rsidRDefault="005A405F">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p>
    <w:p w:rsidR="002B3D8F" w:rsidRDefault="005A405F">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2B3D8F" w:rsidRDefault="005A405F">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color w:val="000000"/>
          <w:sz w:val="28"/>
          <w:szCs w:val="28"/>
        </w:rPr>
        <w:t xml:space="preserve"> </w:t>
      </w:r>
    </w:p>
    <w:p w:rsidR="002B3D8F" w:rsidRDefault="002B3D8F">
      <w:pPr>
        <w:spacing w:line="480" w:lineRule="exact"/>
        <w:rPr>
          <w:rFonts w:ascii="仿宋" w:eastAsia="仿宋" w:hAnsi="仿宋" w:cs="仿宋"/>
          <w:color w:val="666666"/>
          <w:sz w:val="28"/>
          <w:szCs w:val="28"/>
          <w:shd w:val="clear" w:color="auto" w:fill="FFFFFF"/>
        </w:rPr>
      </w:pPr>
    </w:p>
    <w:p w:rsidR="002B3D8F" w:rsidRDefault="005A405F" w:rsidP="001D0772">
      <w:pPr>
        <w:widowControl/>
        <w:spacing w:line="48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甲、乙双方根据江门市市场监督管理局</w:t>
      </w:r>
      <w:r>
        <w:rPr>
          <w:rFonts w:ascii="仿宋" w:eastAsia="仿宋" w:hAnsi="仿宋" w:cs="仿宋"/>
          <w:sz w:val="28"/>
          <w:szCs w:val="28"/>
          <w:highlight w:val="yellow"/>
        </w:rPr>
        <w:t>202</w:t>
      </w:r>
      <w:r>
        <w:rPr>
          <w:rFonts w:ascii="仿宋" w:eastAsia="仿宋" w:hAnsi="仿宋" w:cs="仿宋" w:hint="eastAsia"/>
          <w:sz w:val="28"/>
          <w:szCs w:val="28"/>
          <w:highlight w:val="yellow"/>
        </w:rPr>
        <w:t>2</w:t>
      </w:r>
      <w:r>
        <w:rPr>
          <w:rFonts w:ascii="仿宋" w:eastAsia="仿宋" w:hAnsi="仿宋" w:cs="仿宋"/>
          <w:sz w:val="28"/>
          <w:szCs w:val="28"/>
          <w:highlight w:val="yellow"/>
        </w:rPr>
        <w:t>年</w:t>
      </w:r>
      <w:r>
        <w:rPr>
          <w:rFonts w:ascii="仿宋" w:eastAsia="仿宋" w:hAnsi="仿宋" w:cs="仿宋" w:hint="eastAsia"/>
          <w:sz w:val="28"/>
          <w:szCs w:val="28"/>
          <w:highlight w:val="yellow"/>
        </w:rPr>
        <w:t>企业首席质量官培育及宣贯</w:t>
      </w:r>
      <w:r>
        <w:rPr>
          <w:rFonts w:ascii="仿宋" w:eastAsia="仿宋" w:hAnsi="仿宋" w:cs="仿宋"/>
          <w:sz w:val="28"/>
          <w:szCs w:val="28"/>
          <w:highlight w:val="yellow"/>
        </w:rPr>
        <w:t>服务</w:t>
      </w:r>
      <w:r>
        <w:rPr>
          <w:rFonts w:ascii="仿宋" w:eastAsia="仿宋" w:hAnsi="仿宋" w:cs="仿宋" w:hint="eastAsia"/>
          <w:sz w:val="28"/>
          <w:szCs w:val="28"/>
          <w:highlight w:val="yellow"/>
        </w:rPr>
        <w:t>项目（项目编号：</w:t>
      </w:r>
      <w:r>
        <w:rPr>
          <w:rFonts w:ascii="仿宋" w:eastAsia="仿宋" w:hAnsi="仿宋" w:cs="仿宋" w:hint="eastAsia"/>
          <w:sz w:val="28"/>
          <w:szCs w:val="28"/>
          <w:highlight w:val="yellow"/>
        </w:rPr>
        <w:t xml:space="preserve">    </w:t>
      </w:r>
      <w:r>
        <w:rPr>
          <w:rFonts w:ascii="仿宋" w:eastAsia="仿宋" w:hAnsi="仿宋" w:cs="仿宋" w:hint="eastAsia"/>
          <w:sz w:val="28"/>
          <w:szCs w:val="28"/>
          <w:highlight w:val="yellow"/>
        </w:rPr>
        <w:t>）</w:t>
      </w:r>
      <w:r>
        <w:rPr>
          <w:rFonts w:ascii="仿宋" w:eastAsia="仿宋" w:hAnsi="仿宋" w:cs="仿宋" w:hint="eastAsia"/>
          <w:sz w:val="28"/>
          <w:szCs w:val="28"/>
        </w:rPr>
        <w:t>（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p>
    <w:p w:rsidR="002B3D8F" w:rsidRDefault="005A405F">
      <w:pPr>
        <w:spacing w:line="480" w:lineRule="exact"/>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b/>
          <w:bCs/>
          <w:sz w:val="28"/>
          <w:szCs w:val="28"/>
        </w:rPr>
        <w:t xml:space="preserve">  </w:t>
      </w:r>
      <w:r>
        <w:rPr>
          <w:rFonts w:ascii="仿宋" w:eastAsia="仿宋" w:hAnsi="仿宋" w:cs="仿宋"/>
          <w:b/>
          <w:bCs/>
          <w:sz w:val="28"/>
          <w:szCs w:val="28"/>
        </w:rPr>
        <w:t>项目内容</w:t>
      </w:r>
      <w:r>
        <w:rPr>
          <w:rFonts w:ascii="仿宋" w:eastAsia="仿宋" w:hAnsi="仿宋" w:cs="仿宋"/>
          <w:b/>
          <w:bCs/>
          <w:sz w:val="28"/>
          <w:szCs w:val="28"/>
        </w:rPr>
        <w:t xml:space="preserve"> </w:t>
      </w:r>
    </w:p>
    <w:p w:rsidR="002B3D8F" w:rsidRDefault="005A405F">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甲方委托乙方就</w:t>
      </w:r>
      <w:r>
        <w:rPr>
          <w:rFonts w:ascii="仿宋" w:eastAsia="仿宋" w:hAnsi="仿宋" w:cs="仿宋"/>
          <w:sz w:val="28"/>
          <w:szCs w:val="28"/>
        </w:rPr>
        <w:t>202</w:t>
      </w:r>
      <w:r>
        <w:rPr>
          <w:rFonts w:ascii="仿宋" w:eastAsia="仿宋" w:hAnsi="仿宋" w:cs="仿宋" w:hint="eastAsia"/>
          <w:sz w:val="28"/>
          <w:szCs w:val="28"/>
        </w:rPr>
        <w:t>2</w:t>
      </w:r>
      <w:r>
        <w:rPr>
          <w:rFonts w:ascii="仿宋" w:eastAsia="仿宋" w:hAnsi="仿宋" w:cs="仿宋" w:hint="eastAsia"/>
          <w:sz w:val="28"/>
          <w:szCs w:val="28"/>
        </w:rPr>
        <w:t>年企业首席质量官培育及宣贯</w:t>
      </w:r>
      <w:r>
        <w:rPr>
          <w:rFonts w:ascii="仿宋" w:eastAsia="仿宋" w:hAnsi="仿宋" w:cs="仿宋"/>
          <w:sz w:val="28"/>
          <w:szCs w:val="28"/>
        </w:rPr>
        <w:t>项目</w:t>
      </w:r>
      <w:r>
        <w:rPr>
          <w:rFonts w:ascii="仿宋" w:eastAsia="仿宋" w:hAnsi="仿宋" w:cs="仿宋" w:hint="eastAsia"/>
          <w:sz w:val="28"/>
          <w:szCs w:val="28"/>
        </w:rPr>
        <w:t>提供技术服务，按甲方要求及标准（详见附件</w:t>
      </w:r>
      <w:r>
        <w:rPr>
          <w:rFonts w:ascii="仿宋" w:eastAsia="仿宋" w:hAnsi="仿宋" w:cs="仿宋" w:hint="eastAsia"/>
          <w:sz w:val="28"/>
          <w:szCs w:val="28"/>
          <w:u w:val="single"/>
        </w:rPr>
        <w:t>《</w:t>
      </w:r>
      <w:r>
        <w:rPr>
          <w:rFonts w:ascii="仿宋" w:eastAsia="仿宋" w:hAnsi="仿宋" w:cs="仿宋" w:hint="eastAsia"/>
          <w:sz w:val="28"/>
          <w:szCs w:val="28"/>
          <w:u w:val="single"/>
        </w:rPr>
        <w:t>江门市市场监督管理局</w:t>
      </w:r>
      <w:r>
        <w:rPr>
          <w:rFonts w:ascii="仿宋" w:eastAsia="仿宋" w:hAnsi="仿宋" w:cs="仿宋" w:hint="eastAsia"/>
          <w:sz w:val="28"/>
          <w:szCs w:val="28"/>
          <w:u w:val="single"/>
        </w:rPr>
        <w:t>2022</w:t>
      </w:r>
      <w:r>
        <w:rPr>
          <w:rFonts w:ascii="仿宋" w:eastAsia="仿宋" w:hAnsi="仿宋" w:cs="仿宋" w:hint="eastAsia"/>
          <w:sz w:val="28"/>
          <w:szCs w:val="28"/>
          <w:u w:val="single"/>
        </w:rPr>
        <w:t>年企业首席质量官培育及宣贯服务项目采购公告</w:t>
      </w:r>
      <w:r>
        <w:rPr>
          <w:rFonts w:ascii="仿宋" w:eastAsia="仿宋" w:hAnsi="仿宋" w:cs="仿宋" w:hint="eastAsia"/>
          <w:sz w:val="28"/>
          <w:szCs w:val="28"/>
          <w:u w:val="single"/>
        </w:rPr>
        <w:t>》</w:t>
      </w:r>
      <w:r>
        <w:rPr>
          <w:rFonts w:ascii="仿宋" w:eastAsia="仿宋" w:hAnsi="仿宋" w:cs="仿宋" w:hint="eastAsia"/>
          <w:sz w:val="28"/>
          <w:szCs w:val="28"/>
          <w:u w:val="single"/>
        </w:rPr>
        <w:t>以下简称《采购公告》</w:t>
      </w:r>
      <w:r>
        <w:rPr>
          <w:rFonts w:ascii="仿宋" w:eastAsia="仿宋" w:hAnsi="仿宋" w:cs="仿宋" w:hint="eastAsia"/>
          <w:sz w:val="28"/>
          <w:szCs w:val="28"/>
        </w:rPr>
        <w:t>）在约定期限内，向甲方提供服务，并提交相关工作成果。</w:t>
      </w:r>
    </w:p>
    <w:p w:rsidR="002B3D8F" w:rsidRDefault="005A405F">
      <w:pPr>
        <w:spacing w:line="480" w:lineRule="exact"/>
        <w:rPr>
          <w:rFonts w:ascii="仿宋" w:eastAsia="仿宋" w:hAnsi="仿宋" w:cs="仿宋"/>
          <w:b/>
          <w:bCs/>
          <w:sz w:val="28"/>
          <w:szCs w:val="28"/>
        </w:rPr>
      </w:pPr>
      <w:r>
        <w:rPr>
          <w:rFonts w:ascii="仿宋" w:eastAsia="仿宋" w:hAnsi="仿宋" w:cs="仿宋" w:hint="eastAsia"/>
          <w:b/>
          <w:bCs/>
          <w:sz w:val="28"/>
          <w:szCs w:val="28"/>
        </w:rPr>
        <w:t>第二条</w:t>
      </w:r>
      <w:r>
        <w:rPr>
          <w:rFonts w:ascii="仿宋" w:eastAsia="仿宋" w:hAnsi="仿宋" w:cs="仿宋"/>
          <w:b/>
          <w:bCs/>
          <w:sz w:val="28"/>
          <w:szCs w:val="28"/>
        </w:rPr>
        <w:t xml:space="preserve">  </w:t>
      </w:r>
      <w:r>
        <w:rPr>
          <w:rFonts w:ascii="仿宋" w:eastAsia="仿宋" w:hAnsi="仿宋" w:cs="仿宋" w:hint="eastAsia"/>
          <w:b/>
          <w:bCs/>
          <w:sz w:val="28"/>
          <w:szCs w:val="28"/>
        </w:rPr>
        <w:t>合同期限、项目费用及支付方式</w:t>
      </w:r>
    </w:p>
    <w:p w:rsidR="002B3D8F" w:rsidRDefault="005A405F">
      <w:pPr>
        <w:numPr>
          <w:ilvl w:val="0"/>
          <w:numId w:val="1"/>
        </w:numPr>
        <w:spacing w:line="480" w:lineRule="exact"/>
        <w:rPr>
          <w:rFonts w:ascii="仿宋" w:eastAsia="仿宋" w:hAnsi="仿宋" w:cs="仿宋"/>
          <w:bCs/>
          <w:sz w:val="28"/>
          <w:szCs w:val="28"/>
          <w:highlight w:val="yellow"/>
        </w:rPr>
      </w:pPr>
      <w:r>
        <w:rPr>
          <w:rFonts w:ascii="仿宋" w:eastAsia="仿宋" w:hAnsi="仿宋" w:cs="仿宋" w:hint="eastAsia"/>
          <w:color w:val="000000"/>
          <w:sz w:val="28"/>
          <w:szCs w:val="28"/>
        </w:rPr>
        <w:t>乙方向甲方提供服务的合同期限为</w:t>
      </w:r>
      <w:r>
        <w:rPr>
          <w:rFonts w:ascii="仿宋" w:eastAsia="仿宋" w:hAnsi="仿宋" w:cs="仿宋" w:hint="eastAsia"/>
          <w:color w:val="000000"/>
          <w:sz w:val="28"/>
          <w:szCs w:val="28"/>
          <w:highlight w:val="yellow"/>
          <w:u w:val="single"/>
        </w:rPr>
        <w:t>自本合同</w:t>
      </w:r>
      <w:r>
        <w:rPr>
          <w:rFonts w:ascii="仿宋" w:eastAsia="仿宋" w:hAnsi="仿宋" w:cs="仿宋" w:hint="eastAsia"/>
          <w:color w:val="000000"/>
          <w:sz w:val="28"/>
          <w:szCs w:val="28"/>
          <w:highlight w:val="yellow"/>
          <w:u w:val="single"/>
        </w:rPr>
        <w:t>签订</w:t>
      </w:r>
      <w:r>
        <w:rPr>
          <w:rFonts w:ascii="仿宋" w:eastAsia="仿宋" w:hAnsi="仿宋" w:cs="仿宋" w:hint="eastAsia"/>
          <w:color w:val="000000"/>
          <w:sz w:val="28"/>
          <w:szCs w:val="28"/>
          <w:highlight w:val="yellow"/>
          <w:u w:val="single"/>
        </w:rPr>
        <w:t>之日起算</w:t>
      </w:r>
      <w:r>
        <w:rPr>
          <w:rFonts w:ascii="仿宋" w:eastAsia="仿宋" w:hAnsi="仿宋" w:cs="仿宋" w:hint="eastAsia"/>
          <w:color w:val="000000"/>
          <w:sz w:val="28"/>
          <w:szCs w:val="28"/>
          <w:highlight w:val="yellow"/>
          <w:u w:val="single"/>
        </w:rPr>
        <w:t>至</w:t>
      </w:r>
      <w:r>
        <w:rPr>
          <w:rFonts w:ascii="仿宋" w:eastAsia="仿宋" w:hAnsi="仿宋" w:cs="仿宋" w:hint="eastAsia"/>
          <w:color w:val="000000"/>
          <w:sz w:val="28"/>
          <w:szCs w:val="28"/>
          <w:highlight w:val="yellow"/>
          <w:u w:val="single"/>
        </w:rPr>
        <w:t>6</w:t>
      </w:r>
      <w:r>
        <w:rPr>
          <w:rFonts w:ascii="仿宋" w:eastAsia="仿宋" w:hAnsi="仿宋" w:cs="仿宋" w:hint="eastAsia"/>
          <w:color w:val="000000"/>
          <w:sz w:val="28"/>
          <w:szCs w:val="28"/>
          <w:highlight w:val="yellow"/>
          <w:u w:val="single"/>
        </w:rPr>
        <w:t>个月</w:t>
      </w:r>
      <w:r>
        <w:rPr>
          <w:rFonts w:ascii="仿宋" w:eastAsia="仿宋" w:hAnsi="仿宋" w:cs="仿宋" w:hint="eastAsia"/>
          <w:color w:val="000000"/>
          <w:sz w:val="28"/>
          <w:szCs w:val="28"/>
          <w:highlight w:val="yellow"/>
          <w:u w:val="single"/>
        </w:rPr>
        <w:t>。</w:t>
      </w:r>
    </w:p>
    <w:p w:rsidR="002B3D8F" w:rsidRDefault="005A405F">
      <w:pPr>
        <w:numPr>
          <w:ilvl w:val="0"/>
          <w:numId w:val="1"/>
        </w:numPr>
        <w:spacing w:line="480" w:lineRule="exact"/>
        <w:rPr>
          <w:rFonts w:ascii="仿宋" w:eastAsia="仿宋" w:hAnsi="仿宋" w:cs="仿宋"/>
          <w:bCs/>
          <w:sz w:val="28"/>
          <w:szCs w:val="28"/>
        </w:rPr>
      </w:pPr>
      <w:r>
        <w:rPr>
          <w:rFonts w:ascii="仿宋" w:eastAsia="仿宋" w:hAnsi="仿宋" w:cs="仿宋" w:hint="eastAsia"/>
          <w:sz w:val="28"/>
          <w:szCs w:val="28"/>
        </w:rPr>
        <w:t>乙方向甲方提供服务可获得的项目技术服</w:t>
      </w:r>
      <w:r>
        <w:rPr>
          <w:rFonts w:ascii="仿宋" w:eastAsia="仿宋" w:hAnsi="仿宋" w:cs="仿宋" w:hint="eastAsia"/>
          <w:color w:val="000000"/>
          <w:sz w:val="28"/>
          <w:szCs w:val="28"/>
        </w:rPr>
        <w:t>务总费用（即项目总费用</w:t>
      </w:r>
      <w:r>
        <w:rPr>
          <w:rFonts w:ascii="仿宋" w:eastAsia="仿宋" w:hAnsi="仿宋" w:cs="仿宋" w:hint="eastAsia"/>
          <w:color w:val="000000"/>
          <w:sz w:val="28"/>
          <w:szCs w:val="28"/>
        </w:rPr>
        <w:t>或称服务费</w:t>
      </w:r>
      <w:r>
        <w:rPr>
          <w:rFonts w:ascii="仿宋" w:eastAsia="仿宋" w:hAnsi="仿宋" w:cs="仿宋" w:hint="eastAsia"/>
          <w:color w:val="000000"/>
          <w:sz w:val="28"/>
          <w:szCs w:val="28"/>
        </w:rPr>
        <w:t>、含税价）为</w:t>
      </w:r>
      <w:r>
        <w:rPr>
          <w:rFonts w:ascii="仿宋" w:eastAsia="仿宋" w:hAnsi="仿宋" w:cs="仿宋" w:hint="eastAsia"/>
          <w:bCs/>
          <w:sz w:val="28"/>
          <w:szCs w:val="28"/>
          <w:highlight w:val="yellow"/>
          <w:u w:val="single"/>
        </w:rPr>
        <w:t>人民币（大写）</w:t>
      </w:r>
      <w:r>
        <w:rPr>
          <w:rFonts w:ascii="仿宋" w:eastAsia="仿宋" w:hAnsi="仿宋" w:cs="仿宋" w:hint="eastAsia"/>
          <w:bCs/>
          <w:sz w:val="28"/>
          <w:szCs w:val="28"/>
          <w:highlight w:val="yellow"/>
          <w:u w:val="single"/>
        </w:rPr>
        <w:t>XXXX</w:t>
      </w:r>
      <w:r>
        <w:rPr>
          <w:rFonts w:ascii="仿宋" w:eastAsia="仿宋" w:hAnsi="仿宋" w:cs="仿宋" w:hint="eastAsia"/>
          <w:bCs/>
          <w:sz w:val="28"/>
          <w:szCs w:val="28"/>
          <w:highlight w:val="yellow"/>
          <w:u w:val="single"/>
        </w:rPr>
        <w:t>元整（</w:t>
      </w:r>
      <w:r>
        <w:rPr>
          <w:rFonts w:ascii="宋体" w:eastAsia="宋体" w:hAnsi="宋体" w:cs="仿宋" w:hint="eastAsia"/>
          <w:bCs/>
          <w:sz w:val="28"/>
          <w:szCs w:val="28"/>
          <w:highlight w:val="yellow"/>
          <w:u w:val="single"/>
        </w:rPr>
        <w:t>XXXX</w:t>
      </w:r>
      <w:r>
        <w:rPr>
          <w:rFonts w:ascii="仿宋" w:eastAsia="仿宋" w:hAnsi="仿宋" w:cs="仿宋" w:hint="eastAsia"/>
          <w:bCs/>
          <w:sz w:val="28"/>
          <w:szCs w:val="28"/>
          <w:highlight w:val="yellow"/>
          <w:u w:val="single"/>
        </w:rPr>
        <w:lastRenderedPageBreak/>
        <w:t>元）</w:t>
      </w:r>
      <w:r>
        <w:rPr>
          <w:rFonts w:ascii="仿宋" w:eastAsia="仿宋" w:hAnsi="仿宋" w:cs="仿宋" w:hint="eastAsia"/>
          <w:bCs/>
          <w:color w:val="666666"/>
          <w:sz w:val="28"/>
          <w:szCs w:val="28"/>
          <w:shd w:val="clear" w:color="auto" w:fill="FFFFFF"/>
        </w:rPr>
        <w:t>。</w:t>
      </w:r>
    </w:p>
    <w:p w:rsidR="002B3D8F" w:rsidRDefault="005A405F">
      <w:pPr>
        <w:numPr>
          <w:ilvl w:val="0"/>
          <w:numId w:val="1"/>
        </w:numPr>
        <w:spacing w:line="480" w:lineRule="exact"/>
        <w:rPr>
          <w:rFonts w:ascii="仿宋" w:eastAsia="仿宋" w:hAnsi="仿宋" w:cs="仿宋"/>
          <w:sz w:val="28"/>
          <w:szCs w:val="28"/>
        </w:rPr>
      </w:pPr>
      <w:r>
        <w:rPr>
          <w:rFonts w:ascii="仿宋" w:eastAsia="仿宋" w:hAnsi="仿宋" w:cs="仿宋" w:hint="eastAsia"/>
          <w:color w:val="000000"/>
          <w:sz w:val="28"/>
          <w:szCs w:val="28"/>
        </w:rPr>
        <w:t>付款时间、方式</w:t>
      </w:r>
      <w:r>
        <w:rPr>
          <w:rFonts w:ascii="仿宋" w:eastAsia="仿宋" w:hAnsi="仿宋" w:cs="仿宋" w:hint="eastAsia"/>
          <w:sz w:val="28"/>
          <w:szCs w:val="28"/>
        </w:rPr>
        <w:t>。</w:t>
      </w:r>
    </w:p>
    <w:p w:rsidR="002B3D8F" w:rsidRDefault="005A405F">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双方签署合同后，甲方收到乙方开具的相对应金额发票之日起</w:t>
      </w:r>
      <w:r>
        <w:rPr>
          <w:rFonts w:ascii="仿宋" w:eastAsia="仿宋" w:hAnsi="仿宋" w:cs="仿宋"/>
          <w:sz w:val="28"/>
          <w:szCs w:val="28"/>
        </w:rPr>
        <w:t>20</w:t>
      </w:r>
      <w:r>
        <w:rPr>
          <w:rFonts w:ascii="仿宋" w:eastAsia="仿宋" w:hAnsi="仿宋" w:cs="仿宋" w:hint="eastAsia"/>
          <w:sz w:val="28"/>
          <w:szCs w:val="28"/>
        </w:rPr>
        <w:t>个工作日内，一次性向乙方</w:t>
      </w:r>
      <w:r>
        <w:rPr>
          <w:rFonts w:ascii="仿宋" w:eastAsia="仿宋" w:hAnsi="仿宋" w:cs="仿宋" w:hint="eastAsia"/>
          <w:sz w:val="28"/>
          <w:szCs w:val="28"/>
        </w:rPr>
        <w:t>账户</w:t>
      </w:r>
      <w:r>
        <w:rPr>
          <w:rFonts w:ascii="仿宋" w:eastAsia="仿宋" w:hAnsi="仿宋" w:cs="仿宋" w:hint="eastAsia"/>
          <w:sz w:val="28"/>
          <w:szCs w:val="28"/>
        </w:rPr>
        <w:t>支付项目总费用</w:t>
      </w:r>
      <w:r>
        <w:rPr>
          <w:rFonts w:ascii="仿宋" w:eastAsia="仿宋" w:hAnsi="仿宋" w:cs="仿宋" w:hint="eastAsia"/>
          <w:sz w:val="28"/>
          <w:szCs w:val="28"/>
        </w:rPr>
        <w:t>（</w:t>
      </w:r>
      <w:r>
        <w:rPr>
          <w:rFonts w:ascii="仿宋" w:eastAsia="仿宋" w:hAnsi="仿宋" w:cs="仿宋" w:hint="eastAsia"/>
          <w:sz w:val="28"/>
          <w:szCs w:val="28"/>
        </w:rPr>
        <w:t>含税</w:t>
      </w:r>
      <w:r>
        <w:rPr>
          <w:rFonts w:ascii="仿宋" w:eastAsia="仿宋" w:hAnsi="仿宋" w:cs="仿宋" w:hint="eastAsia"/>
          <w:sz w:val="28"/>
          <w:szCs w:val="28"/>
        </w:rPr>
        <w:t>）</w:t>
      </w:r>
      <w:r>
        <w:rPr>
          <w:rFonts w:ascii="仿宋" w:eastAsia="仿宋" w:hAnsi="仿宋" w:cs="仿宋" w:hint="eastAsia"/>
          <w:sz w:val="28"/>
          <w:szCs w:val="28"/>
        </w:rPr>
        <w:t>，即</w:t>
      </w:r>
      <w:r>
        <w:rPr>
          <w:rFonts w:ascii="仿宋" w:eastAsia="仿宋" w:hAnsi="仿宋" w:cs="仿宋" w:hint="eastAsia"/>
          <w:sz w:val="28"/>
          <w:szCs w:val="28"/>
          <w:highlight w:val="yellow"/>
          <w:u w:val="single"/>
        </w:rPr>
        <w:t>人民币</w:t>
      </w:r>
      <w:r>
        <w:rPr>
          <w:rFonts w:ascii="仿宋" w:eastAsia="仿宋" w:hAnsi="仿宋" w:cs="仿宋" w:hint="eastAsia"/>
          <w:bCs/>
          <w:sz w:val="28"/>
          <w:szCs w:val="28"/>
          <w:highlight w:val="yellow"/>
          <w:u w:val="single"/>
        </w:rPr>
        <w:t>（大写）</w:t>
      </w:r>
      <w:r>
        <w:rPr>
          <w:rFonts w:ascii="仿宋" w:eastAsia="仿宋" w:hAnsi="仿宋" w:cs="仿宋" w:hint="eastAsia"/>
          <w:bCs/>
          <w:sz w:val="28"/>
          <w:szCs w:val="28"/>
          <w:highlight w:val="yellow"/>
          <w:u w:val="single"/>
        </w:rPr>
        <w:t>XXXX</w:t>
      </w:r>
      <w:r>
        <w:rPr>
          <w:rFonts w:ascii="仿宋" w:eastAsia="仿宋" w:hAnsi="仿宋" w:cs="仿宋" w:hint="eastAsia"/>
          <w:bCs/>
          <w:sz w:val="28"/>
          <w:szCs w:val="28"/>
          <w:highlight w:val="yellow"/>
          <w:u w:val="single"/>
        </w:rPr>
        <w:t>元整（</w:t>
      </w:r>
      <w:r>
        <w:rPr>
          <w:rFonts w:ascii="仿宋" w:eastAsia="仿宋" w:hAnsi="仿宋" w:cs="仿宋" w:hint="eastAsia"/>
          <w:bCs/>
          <w:sz w:val="28"/>
          <w:szCs w:val="28"/>
          <w:highlight w:val="yellow"/>
          <w:u w:val="single"/>
        </w:rPr>
        <w:t>XXXX</w:t>
      </w:r>
      <w:r>
        <w:rPr>
          <w:rFonts w:ascii="仿宋" w:eastAsia="仿宋" w:hAnsi="仿宋" w:cs="仿宋" w:hint="eastAsia"/>
          <w:bCs/>
          <w:sz w:val="28"/>
          <w:szCs w:val="28"/>
          <w:highlight w:val="yellow"/>
          <w:u w:val="single"/>
        </w:rPr>
        <w:t>元）</w:t>
      </w:r>
      <w:r>
        <w:rPr>
          <w:rFonts w:ascii="仿宋" w:eastAsia="仿宋" w:hAnsi="仿宋" w:cs="仿宋" w:hint="eastAsia"/>
          <w:sz w:val="28"/>
          <w:szCs w:val="28"/>
          <w:highlight w:val="yellow"/>
        </w:rPr>
        <w:t>。</w:t>
      </w:r>
    </w:p>
    <w:p w:rsidR="002B3D8F" w:rsidRDefault="005A405F">
      <w:pPr>
        <w:numPr>
          <w:ilvl w:val="0"/>
          <w:numId w:val="1"/>
        </w:numPr>
        <w:spacing w:line="480" w:lineRule="exact"/>
        <w:rPr>
          <w:rFonts w:ascii="仿宋" w:eastAsia="仿宋" w:hAnsi="仿宋" w:cs="仿宋"/>
          <w:sz w:val="28"/>
          <w:szCs w:val="28"/>
        </w:rPr>
      </w:pPr>
      <w:r>
        <w:rPr>
          <w:rFonts w:ascii="仿宋" w:eastAsia="仿宋" w:hAnsi="仿宋" w:cs="仿宋" w:hint="eastAsia"/>
          <w:sz w:val="28"/>
          <w:szCs w:val="28"/>
        </w:rPr>
        <w:t>乙方账户信息如下：</w:t>
      </w:r>
    </w:p>
    <w:p w:rsidR="002B3D8F" w:rsidRDefault="005A405F">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开户名：</w:t>
      </w:r>
      <w:r>
        <w:rPr>
          <w:rFonts w:ascii="仿宋" w:eastAsia="仿宋" w:hAnsi="仿宋" w:cs="仿宋"/>
          <w:sz w:val="28"/>
          <w:szCs w:val="28"/>
          <w:u w:val="single"/>
        </w:rPr>
        <w:t xml:space="preserve">                        </w:t>
      </w:r>
    </w:p>
    <w:p w:rsidR="002B3D8F" w:rsidRDefault="005A405F">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开户行：</w:t>
      </w:r>
      <w:r>
        <w:rPr>
          <w:rFonts w:ascii="仿宋" w:eastAsia="仿宋" w:hAnsi="仿宋" w:cs="仿宋"/>
          <w:sz w:val="28"/>
          <w:szCs w:val="28"/>
          <w:u w:val="single"/>
        </w:rPr>
        <w:t xml:space="preserve">                        </w:t>
      </w:r>
    </w:p>
    <w:p w:rsidR="002B3D8F" w:rsidRDefault="005A405F">
      <w:pPr>
        <w:spacing w:line="480" w:lineRule="exact"/>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账</w:t>
      </w:r>
      <w:proofErr w:type="gramEnd"/>
      <w:r>
        <w:rPr>
          <w:rFonts w:ascii="仿宋" w:eastAsia="仿宋" w:hAnsi="仿宋" w:cs="仿宋"/>
          <w:sz w:val="28"/>
          <w:szCs w:val="28"/>
        </w:rPr>
        <w:t xml:space="preserve">  </w:t>
      </w:r>
      <w:r>
        <w:rPr>
          <w:rFonts w:ascii="仿宋" w:eastAsia="仿宋" w:hAnsi="仿宋" w:cs="仿宋" w:hint="eastAsia"/>
          <w:sz w:val="28"/>
          <w:szCs w:val="28"/>
        </w:rPr>
        <w:t>号：</w:t>
      </w:r>
      <w:r>
        <w:rPr>
          <w:rFonts w:ascii="仿宋" w:eastAsia="仿宋" w:hAnsi="仿宋" w:cs="仿宋"/>
          <w:sz w:val="28"/>
          <w:szCs w:val="28"/>
          <w:u w:val="single"/>
        </w:rPr>
        <w:t xml:space="preserve">                        </w:t>
      </w:r>
    </w:p>
    <w:p w:rsidR="002B3D8F" w:rsidRDefault="005A405F">
      <w:pPr>
        <w:pStyle w:val="a9"/>
        <w:numPr>
          <w:ilvl w:val="0"/>
          <w:numId w:val="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2B3D8F" w:rsidRDefault="005A405F">
      <w:pPr>
        <w:pStyle w:val="a9"/>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单位名称：江门市市场监督管理局</w:t>
      </w:r>
    </w:p>
    <w:p w:rsidR="002B3D8F" w:rsidRDefault="005A405F">
      <w:pPr>
        <w:pStyle w:val="a9"/>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w:t>
      </w:r>
      <w:r>
        <w:rPr>
          <w:rFonts w:ascii="仿宋" w:eastAsia="仿宋" w:hAnsi="仿宋" w:cs="仿宋" w:hint="eastAsia"/>
          <w:sz w:val="28"/>
          <w:szCs w:val="28"/>
          <w:lang w:bidi="ar"/>
        </w:rPr>
        <w:t>11440700MB2C90725T</w:t>
      </w:r>
    </w:p>
    <w:p w:rsidR="002B3D8F" w:rsidRDefault="005A405F" w:rsidP="001D0772">
      <w:pPr>
        <w:numPr>
          <w:ilvl w:val="0"/>
          <w:numId w:val="1"/>
        </w:numPr>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rPr>
        <w:t>验收结算：项目完成后，乙方应当提供企业检查书面报告、总结等其他甲方要求乙方提供的材料给甲方进行验收，</w:t>
      </w:r>
      <w:r>
        <w:rPr>
          <w:rFonts w:ascii="仿宋" w:eastAsia="仿宋" w:hAnsi="仿宋" w:cs="仿宋"/>
          <w:sz w:val="28"/>
          <w:szCs w:val="28"/>
        </w:rPr>
        <w:t>经甲方</w:t>
      </w:r>
      <w:r>
        <w:rPr>
          <w:rFonts w:ascii="仿宋" w:eastAsia="仿宋" w:hAnsi="仿宋" w:cs="仿宋" w:hint="eastAsia"/>
          <w:sz w:val="28"/>
          <w:szCs w:val="28"/>
        </w:rPr>
        <w:t>书面</w:t>
      </w:r>
      <w:r>
        <w:rPr>
          <w:rFonts w:ascii="仿宋" w:eastAsia="仿宋" w:hAnsi="仿宋" w:cs="仿宋"/>
          <w:sz w:val="28"/>
          <w:szCs w:val="28"/>
        </w:rPr>
        <w:t>确认合格的方能作为结算的依据。</w:t>
      </w:r>
    </w:p>
    <w:p w:rsidR="002B3D8F" w:rsidRDefault="005A405F">
      <w:pPr>
        <w:spacing w:line="48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w:t>
      </w:r>
      <w:r>
        <w:rPr>
          <w:rFonts w:ascii="仿宋" w:eastAsia="仿宋" w:hAnsi="仿宋" w:cs="仿宋"/>
          <w:b/>
          <w:bCs/>
          <w:sz w:val="28"/>
          <w:szCs w:val="28"/>
        </w:rPr>
        <w:t xml:space="preserve">  </w:t>
      </w:r>
      <w:r>
        <w:rPr>
          <w:rFonts w:ascii="仿宋" w:eastAsia="仿宋" w:hAnsi="仿宋" w:cs="仿宋" w:hint="eastAsia"/>
          <w:b/>
          <w:bCs/>
          <w:sz w:val="28"/>
          <w:szCs w:val="28"/>
        </w:rPr>
        <w:t>验收方式</w:t>
      </w:r>
      <w:r>
        <w:rPr>
          <w:rFonts w:ascii="仿宋" w:eastAsia="仿宋" w:hAnsi="仿宋" w:cs="仿宋"/>
          <w:color w:val="666666"/>
          <w:sz w:val="28"/>
          <w:szCs w:val="28"/>
          <w:shd w:val="clear" w:color="auto" w:fill="FFFFFF"/>
        </w:rPr>
        <w:t xml:space="preserve"> </w:t>
      </w:r>
    </w:p>
    <w:p w:rsidR="002B3D8F" w:rsidRDefault="005A405F">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验收时间：本项目结束之日起</w:t>
      </w:r>
      <w:r>
        <w:rPr>
          <w:rFonts w:ascii="仿宋" w:eastAsia="仿宋" w:hAnsi="仿宋" w:cs="仿宋"/>
          <w:sz w:val="28"/>
          <w:szCs w:val="28"/>
          <w:u w:val="single"/>
        </w:rPr>
        <w:t xml:space="preserve"> </w:t>
      </w:r>
      <w:r>
        <w:rPr>
          <w:rFonts w:ascii="仿宋" w:eastAsia="仿宋" w:hAnsi="仿宋" w:cs="仿宋" w:hint="eastAsia"/>
          <w:sz w:val="28"/>
          <w:szCs w:val="28"/>
          <w:u w:val="single"/>
        </w:rPr>
        <w:t>15</w:t>
      </w:r>
      <w:r>
        <w:rPr>
          <w:rFonts w:ascii="仿宋" w:eastAsia="仿宋" w:hAnsi="仿宋" w:cs="仿宋" w:hint="eastAsia"/>
          <w:sz w:val="28"/>
          <w:szCs w:val="28"/>
        </w:rPr>
        <w:t>个工作日内，乙方应按</w:t>
      </w:r>
      <w:r>
        <w:rPr>
          <w:rFonts w:ascii="仿宋" w:eastAsia="仿宋" w:hAnsi="仿宋" w:cs="仿宋" w:hint="eastAsia"/>
          <w:sz w:val="28"/>
          <w:szCs w:val="28"/>
        </w:rPr>
        <w:t>《</w:t>
      </w:r>
      <w:r>
        <w:rPr>
          <w:rFonts w:ascii="仿宋" w:eastAsia="仿宋" w:hAnsi="仿宋" w:cs="仿宋" w:hint="eastAsia"/>
          <w:sz w:val="28"/>
          <w:szCs w:val="28"/>
        </w:rPr>
        <w:t>采购公告</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u w:val="single"/>
        </w:rPr>
        <w:t>企业首席质量官培育及宣贯工作方案</w:t>
      </w:r>
      <w:r>
        <w:rPr>
          <w:rFonts w:ascii="仿宋" w:eastAsia="仿宋" w:hAnsi="仿宋" w:cs="仿宋" w:hint="eastAsia"/>
          <w:sz w:val="28"/>
          <w:szCs w:val="28"/>
        </w:rPr>
        <w:t>》及甲方要求提交项目相关的文件、资料等成果性资料给甲方进行验收，甲方在收到乙方提交的上述成果性资料之日起</w:t>
      </w:r>
      <w:r>
        <w:rPr>
          <w:rFonts w:ascii="仿宋" w:eastAsia="仿宋" w:hAnsi="仿宋" w:cs="仿宋"/>
          <w:sz w:val="28"/>
          <w:szCs w:val="28"/>
        </w:rPr>
        <w:t>20</w:t>
      </w:r>
      <w:r>
        <w:rPr>
          <w:rFonts w:ascii="仿宋" w:eastAsia="仿宋" w:hAnsi="仿宋" w:cs="仿宋"/>
          <w:sz w:val="28"/>
          <w:szCs w:val="28"/>
        </w:rPr>
        <w:t>个工作日内完成验收工作；但因乙方自身原因导致甲方无法在上述期限内完成验收的，由此产生的费用、损失由乙方自行承担；若</w:t>
      </w:r>
      <w:r>
        <w:rPr>
          <w:rFonts w:ascii="仿宋" w:eastAsia="仿宋" w:hAnsi="仿宋" w:cs="仿宋" w:hint="eastAsia"/>
          <w:sz w:val="28"/>
          <w:szCs w:val="28"/>
        </w:rPr>
        <w:t>甲方</w:t>
      </w:r>
      <w:r>
        <w:rPr>
          <w:rFonts w:ascii="仿宋" w:eastAsia="仿宋" w:hAnsi="仿宋" w:cs="仿宋"/>
          <w:sz w:val="28"/>
          <w:szCs w:val="28"/>
        </w:rPr>
        <w:t>损失难以计算的，则以本合同项下的费用作为</w:t>
      </w:r>
      <w:r>
        <w:rPr>
          <w:rFonts w:ascii="仿宋" w:eastAsia="仿宋" w:hAnsi="仿宋" w:cs="仿宋" w:hint="eastAsia"/>
          <w:sz w:val="28"/>
          <w:szCs w:val="28"/>
        </w:rPr>
        <w:t>甲方</w:t>
      </w:r>
      <w:r>
        <w:rPr>
          <w:rFonts w:ascii="仿宋" w:eastAsia="仿宋" w:hAnsi="仿宋" w:cs="仿宋"/>
          <w:sz w:val="28"/>
          <w:szCs w:val="28"/>
        </w:rPr>
        <w:t>损失计算依据。</w:t>
      </w:r>
    </w:p>
    <w:p w:rsidR="002B3D8F" w:rsidRDefault="005A405F">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w:t>
      </w:r>
      <w:r>
        <w:rPr>
          <w:rFonts w:ascii="仿宋" w:eastAsia="仿宋" w:hAnsi="仿宋" w:cs="仿宋" w:hint="eastAsia"/>
          <w:bCs/>
          <w:sz w:val="28"/>
          <w:szCs w:val="28"/>
        </w:rPr>
        <w:t>《</w:t>
      </w:r>
      <w:r>
        <w:rPr>
          <w:rFonts w:ascii="仿宋" w:eastAsia="仿宋" w:hAnsi="仿宋" w:cs="仿宋" w:hint="eastAsia"/>
          <w:bCs/>
          <w:sz w:val="28"/>
          <w:szCs w:val="28"/>
        </w:rPr>
        <w:t>采购</w:t>
      </w:r>
      <w:r>
        <w:rPr>
          <w:rFonts w:ascii="仿宋" w:eastAsia="仿宋" w:hAnsi="仿宋" w:cs="仿宋" w:hint="eastAsia"/>
          <w:bCs/>
          <w:sz w:val="28"/>
          <w:szCs w:val="28"/>
        </w:rPr>
        <w:t>公告</w:t>
      </w:r>
      <w:r>
        <w:rPr>
          <w:rFonts w:ascii="仿宋" w:eastAsia="仿宋" w:hAnsi="仿宋" w:cs="仿宋" w:hint="eastAsia"/>
          <w:bCs/>
          <w:sz w:val="28"/>
          <w:szCs w:val="28"/>
        </w:rPr>
        <w:t>》</w:t>
      </w:r>
      <w:r>
        <w:rPr>
          <w:rFonts w:ascii="仿宋" w:eastAsia="仿宋" w:hAnsi="仿宋" w:cs="仿宋" w:hint="eastAsia"/>
          <w:bCs/>
          <w:sz w:val="28"/>
          <w:szCs w:val="28"/>
        </w:rPr>
        <w:t>、本合同约定的技术、服务标准进行验收。</w:t>
      </w:r>
    </w:p>
    <w:p w:rsidR="002B3D8F" w:rsidRDefault="005A405F">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的，乙方应在甲方指定期限内采取弥补措施并再次提交给甲方验收；验收合格后由甲方和乙方共同签字确认</w:t>
      </w:r>
      <w:r>
        <w:rPr>
          <w:rFonts w:ascii="仿宋" w:eastAsia="仿宋" w:hAnsi="仿宋" w:cs="仿宋" w:hint="eastAsia"/>
          <w:bCs/>
          <w:sz w:val="28"/>
          <w:szCs w:val="28"/>
        </w:rPr>
        <w:t>作为结算及支付项目总费用的依据</w:t>
      </w:r>
      <w:r>
        <w:rPr>
          <w:rFonts w:ascii="仿宋" w:eastAsia="仿宋" w:hAnsi="仿宋" w:cs="仿宋" w:hint="eastAsia"/>
          <w:bCs/>
          <w:sz w:val="28"/>
          <w:szCs w:val="28"/>
        </w:rPr>
        <w:t>。</w:t>
      </w:r>
    </w:p>
    <w:p w:rsidR="002B3D8F" w:rsidRDefault="005A405F" w:rsidP="001D0772">
      <w:pPr>
        <w:numPr>
          <w:ilvl w:val="255"/>
          <w:numId w:val="0"/>
        </w:numPr>
        <w:spacing w:line="480" w:lineRule="exact"/>
        <w:ind w:firstLineChars="200" w:firstLine="560"/>
      </w:pPr>
      <w:r>
        <w:rPr>
          <w:rFonts w:ascii="仿宋" w:eastAsia="仿宋" w:hAnsi="仿宋" w:cs="仿宋" w:hint="eastAsia"/>
          <w:sz w:val="28"/>
          <w:szCs w:val="28"/>
        </w:rPr>
        <w:lastRenderedPageBreak/>
        <w:t>（</w:t>
      </w:r>
      <w:r>
        <w:rPr>
          <w:rFonts w:ascii="仿宋" w:eastAsia="仿宋" w:hAnsi="仿宋" w:cs="仿宋" w:hint="eastAsia"/>
          <w:sz w:val="28"/>
          <w:szCs w:val="28"/>
        </w:rPr>
        <w:t>四</w:t>
      </w:r>
      <w:r>
        <w:rPr>
          <w:rFonts w:ascii="仿宋" w:eastAsia="仿宋" w:hAnsi="仿宋" w:cs="仿宋" w:hint="eastAsia"/>
          <w:sz w:val="28"/>
          <w:szCs w:val="28"/>
        </w:rPr>
        <w:t>）</w:t>
      </w:r>
      <w:r>
        <w:rPr>
          <w:rFonts w:ascii="仿宋" w:eastAsia="仿宋" w:hAnsi="仿宋" w:cs="仿宋"/>
          <w:sz w:val="28"/>
          <w:szCs w:val="28"/>
        </w:rPr>
        <w:t>若经甲方再次验收未通过的，且甲方已经支付项目费用的，甲方有权在乙方已收取款项中扣减掉</w:t>
      </w:r>
      <w:r>
        <w:rPr>
          <w:rFonts w:ascii="仿宋" w:eastAsia="仿宋" w:hAnsi="仿宋" w:cs="仿宋"/>
          <w:sz w:val="28"/>
          <w:szCs w:val="28"/>
        </w:rPr>
        <w:t>“</w:t>
      </w:r>
      <w:r>
        <w:rPr>
          <w:rFonts w:ascii="仿宋" w:eastAsia="仿宋" w:hAnsi="仿宋" w:cs="仿宋"/>
          <w:sz w:val="28"/>
          <w:szCs w:val="28"/>
        </w:rPr>
        <w:t>甲方认为乙方提供符合要求的服务费用</w:t>
      </w:r>
      <w:r>
        <w:rPr>
          <w:rFonts w:ascii="仿宋" w:eastAsia="仿宋" w:hAnsi="仿宋" w:cs="仿宋"/>
          <w:sz w:val="28"/>
          <w:szCs w:val="28"/>
        </w:rPr>
        <w:t>”</w:t>
      </w:r>
      <w:r>
        <w:rPr>
          <w:rFonts w:ascii="仿宋" w:eastAsia="仿宋" w:hAnsi="仿宋" w:cs="仿宋"/>
          <w:sz w:val="28"/>
          <w:szCs w:val="28"/>
        </w:rPr>
        <w:t>后要求乙方将剩余金额退回给甲方（乙方已经开具发票所产生的税费损失由乙方自行承担，也即不能要求甲方予以承担）。</w:t>
      </w:r>
    </w:p>
    <w:p w:rsidR="002B3D8F" w:rsidRDefault="005A405F">
      <w:pPr>
        <w:numPr>
          <w:ilvl w:val="0"/>
          <w:numId w:val="3"/>
        </w:numPr>
        <w:spacing w:line="480" w:lineRule="exact"/>
        <w:rPr>
          <w:rFonts w:ascii="仿宋" w:eastAsia="仿宋" w:hAnsi="仿宋" w:cs="仿宋"/>
          <w:b/>
          <w:bCs/>
          <w:sz w:val="28"/>
          <w:szCs w:val="28"/>
        </w:rPr>
      </w:pPr>
      <w:r>
        <w:rPr>
          <w:rFonts w:ascii="仿宋" w:eastAsia="仿宋" w:hAnsi="仿宋" w:cs="仿宋" w:hint="eastAsia"/>
          <w:b/>
          <w:bCs/>
          <w:sz w:val="28"/>
          <w:szCs w:val="28"/>
        </w:rPr>
        <w:t>甲方的权利和义务</w:t>
      </w:r>
    </w:p>
    <w:p w:rsidR="002B3D8F" w:rsidRDefault="005A405F" w:rsidP="001D0772">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一</w:t>
      </w:r>
      <w:r>
        <w:rPr>
          <w:rFonts w:ascii="仿宋" w:eastAsia="仿宋" w:hAnsi="仿宋" w:cs="仿宋" w:hint="eastAsia"/>
          <w:sz w:val="28"/>
          <w:szCs w:val="28"/>
        </w:rPr>
        <w:t>）</w:t>
      </w:r>
      <w:r>
        <w:rPr>
          <w:rFonts w:ascii="仿宋" w:eastAsia="仿宋" w:hAnsi="仿宋" w:cs="仿宋" w:hint="eastAsia"/>
          <w:sz w:val="28"/>
          <w:szCs w:val="28"/>
        </w:rPr>
        <w:t>甲方为乙方提供</w:t>
      </w:r>
      <w:r>
        <w:rPr>
          <w:rFonts w:ascii="仿宋" w:eastAsia="仿宋" w:hAnsi="仿宋" w:cs="仿宋" w:hint="eastAsia"/>
          <w:sz w:val="28"/>
          <w:szCs w:val="28"/>
        </w:rPr>
        <w:t>本</w:t>
      </w:r>
      <w:r>
        <w:rPr>
          <w:rFonts w:ascii="仿宋" w:eastAsia="仿宋" w:hAnsi="仿宋" w:cs="仿宋" w:hint="eastAsia"/>
          <w:sz w:val="28"/>
          <w:szCs w:val="28"/>
        </w:rPr>
        <w:t>项目实施中所需的相关协助；</w:t>
      </w:r>
    </w:p>
    <w:p w:rsidR="002B3D8F" w:rsidRDefault="005A405F" w:rsidP="001D0772">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（二）</w:t>
      </w:r>
      <w:r>
        <w:rPr>
          <w:rFonts w:ascii="仿宋" w:eastAsia="仿宋" w:hAnsi="仿宋" w:cs="仿宋" w:hint="eastAsia"/>
          <w:sz w:val="28"/>
          <w:szCs w:val="28"/>
        </w:rPr>
        <w:t>本</w:t>
      </w:r>
      <w:r>
        <w:rPr>
          <w:rFonts w:ascii="仿宋" w:eastAsia="仿宋" w:hAnsi="仿宋" w:cs="仿宋" w:hint="eastAsia"/>
          <w:sz w:val="28"/>
          <w:szCs w:val="28"/>
        </w:rPr>
        <w:t>项目实施期间，甲方有权向乙方提出建议或具体要求；</w:t>
      </w:r>
    </w:p>
    <w:p w:rsidR="002B3D8F" w:rsidRDefault="005A405F" w:rsidP="001D0772">
      <w:pPr>
        <w:numPr>
          <w:ilvl w:val="255"/>
          <w:numId w:val="0"/>
        </w:numPr>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w:t>
      </w:r>
      <w:r>
        <w:rPr>
          <w:rFonts w:ascii="仿宋" w:eastAsia="仿宋" w:hAnsi="仿宋" w:cs="仿宋" w:hint="eastAsia"/>
          <w:sz w:val="28"/>
          <w:szCs w:val="28"/>
        </w:rPr>
        <w:t>三</w:t>
      </w:r>
      <w:r>
        <w:rPr>
          <w:rFonts w:ascii="仿宋" w:eastAsia="仿宋" w:hAnsi="仿宋" w:cs="仿宋" w:hint="eastAsia"/>
          <w:sz w:val="28"/>
          <w:szCs w:val="28"/>
        </w:rPr>
        <w:t>）</w:t>
      </w:r>
      <w:r>
        <w:rPr>
          <w:rFonts w:ascii="仿宋" w:eastAsia="仿宋" w:hAnsi="仿宋" w:cs="仿宋" w:hint="eastAsia"/>
          <w:sz w:val="28"/>
          <w:szCs w:val="28"/>
        </w:rPr>
        <w:t>根据甲、乙双方确定的项目计划，甲方有权督促乙方的实施情况，了解</w:t>
      </w:r>
      <w:r>
        <w:rPr>
          <w:rFonts w:ascii="仿宋" w:eastAsia="仿宋" w:hAnsi="仿宋" w:cs="仿宋" w:hint="eastAsia"/>
          <w:color w:val="000000"/>
          <w:sz w:val="28"/>
          <w:szCs w:val="28"/>
        </w:rPr>
        <w:t>工作进度及开展情况。</w:t>
      </w:r>
    </w:p>
    <w:p w:rsidR="002B3D8F" w:rsidRDefault="005A405F" w:rsidP="001D0772">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四</w:t>
      </w:r>
      <w:r>
        <w:rPr>
          <w:rFonts w:ascii="仿宋" w:eastAsia="仿宋" w:hAnsi="仿宋" w:cs="仿宋" w:hint="eastAsia"/>
          <w:sz w:val="28"/>
          <w:szCs w:val="28"/>
        </w:rPr>
        <w:t>）</w:t>
      </w:r>
      <w:r>
        <w:rPr>
          <w:rFonts w:ascii="仿宋" w:eastAsia="仿宋" w:hAnsi="仿宋" w:cs="仿宋" w:hint="eastAsia"/>
          <w:sz w:val="28"/>
          <w:szCs w:val="28"/>
        </w:rPr>
        <w:t>若甲方发现有问题，乙方应当在接到甲方的质疑之日</w:t>
      </w:r>
      <w:r>
        <w:rPr>
          <w:rFonts w:ascii="仿宋" w:eastAsia="仿宋" w:hAnsi="仿宋" w:cs="仿宋" w:hint="eastAsia"/>
          <w:sz w:val="28"/>
          <w:szCs w:val="28"/>
        </w:rPr>
        <w:t>2</w:t>
      </w:r>
      <w:r>
        <w:rPr>
          <w:rFonts w:ascii="仿宋" w:eastAsia="仿宋" w:hAnsi="仿宋" w:cs="仿宋" w:hint="eastAsia"/>
          <w:sz w:val="28"/>
          <w:szCs w:val="28"/>
        </w:rPr>
        <w:t>日内提供相关</w:t>
      </w:r>
      <w:r>
        <w:rPr>
          <w:rFonts w:ascii="仿宋" w:eastAsia="仿宋" w:hAnsi="仿宋" w:cs="仿宋" w:hint="eastAsia"/>
          <w:sz w:val="28"/>
          <w:szCs w:val="28"/>
        </w:rPr>
        <w:t>书面</w:t>
      </w:r>
      <w:r>
        <w:rPr>
          <w:rFonts w:ascii="仿宋" w:eastAsia="仿宋" w:hAnsi="仿宋" w:cs="仿宋" w:hint="eastAsia"/>
          <w:sz w:val="28"/>
          <w:szCs w:val="28"/>
        </w:rPr>
        <w:t>说明；若甲方</w:t>
      </w:r>
      <w:r>
        <w:rPr>
          <w:rFonts w:ascii="仿宋" w:eastAsia="仿宋" w:hAnsi="仿宋" w:cs="仿宋"/>
          <w:sz w:val="28"/>
          <w:szCs w:val="28"/>
        </w:rPr>
        <w:t>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要求整改至甲方认为合格为止；若乙方拒绝整改，则视为乙方违约</w:t>
      </w:r>
      <w:r>
        <w:rPr>
          <w:rFonts w:ascii="仿宋" w:eastAsia="仿宋" w:hAnsi="仿宋" w:cs="仿宋" w:hint="eastAsia"/>
          <w:sz w:val="28"/>
          <w:szCs w:val="28"/>
        </w:rPr>
        <w:t>，</w:t>
      </w:r>
      <w:r>
        <w:rPr>
          <w:rFonts w:ascii="仿宋" w:eastAsia="仿宋" w:hAnsi="仿宋" w:cs="仿宋" w:hint="eastAsia"/>
          <w:sz w:val="28"/>
          <w:szCs w:val="28"/>
        </w:rPr>
        <w:t>由此造成的损失，乙方负责</w:t>
      </w:r>
      <w:r>
        <w:rPr>
          <w:rFonts w:ascii="仿宋" w:eastAsia="仿宋" w:hAnsi="仿宋" w:cs="仿宋" w:hint="eastAsia"/>
          <w:sz w:val="28"/>
          <w:szCs w:val="28"/>
        </w:rPr>
        <w:t>。</w:t>
      </w:r>
    </w:p>
    <w:p w:rsidR="002B3D8F" w:rsidRDefault="005A405F" w:rsidP="001D0772">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五</w:t>
      </w:r>
      <w:r>
        <w:rPr>
          <w:rFonts w:ascii="仿宋" w:eastAsia="仿宋" w:hAnsi="仿宋" w:cs="仿宋" w:hint="eastAsia"/>
          <w:sz w:val="28"/>
          <w:szCs w:val="28"/>
        </w:rPr>
        <w:t>）</w:t>
      </w:r>
      <w:r>
        <w:rPr>
          <w:rFonts w:ascii="仿宋" w:eastAsia="仿宋" w:hAnsi="仿宋" w:cs="仿宋" w:hint="eastAsia"/>
          <w:sz w:val="28"/>
          <w:szCs w:val="28"/>
        </w:rPr>
        <w:t>甲方按本合同约定向乙方支付</w:t>
      </w:r>
      <w:r>
        <w:rPr>
          <w:rFonts w:ascii="仿宋" w:eastAsia="仿宋" w:hAnsi="仿宋" w:cs="仿宋" w:hint="eastAsia"/>
          <w:sz w:val="28"/>
          <w:szCs w:val="28"/>
        </w:rPr>
        <w:t>本</w:t>
      </w:r>
      <w:r>
        <w:rPr>
          <w:rFonts w:ascii="仿宋" w:eastAsia="仿宋" w:hAnsi="仿宋" w:cs="仿宋" w:hint="eastAsia"/>
          <w:sz w:val="28"/>
          <w:szCs w:val="28"/>
        </w:rPr>
        <w:t>项目费用。</w:t>
      </w:r>
    </w:p>
    <w:p w:rsidR="002B3D8F" w:rsidRDefault="005A405F" w:rsidP="001D0772">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六</w:t>
      </w:r>
      <w:r>
        <w:rPr>
          <w:rFonts w:ascii="仿宋" w:eastAsia="仿宋" w:hAnsi="仿宋" w:cs="仿宋" w:hint="eastAsia"/>
          <w:sz w:val="28"/>
          <w:szCs w:val="28"/>
        </w:rPr>
        <w:t>）</w:t>
      </w:r>
      <w:r>
        <w:rPr>
          <w:rFonts w:ascii="仿宋" w:eastAsia="仿宋" w:hAnsi="仿宋" w:cs="仿宋" w:hint="eastAsia"/>
          <w:sz w:val="28"/>
          <w:szCs w:val="28"/>
        </w:rPr>
        <w:t>甲方应及时进行验收以及按约定配合乙方的其他工作。</w:t>
      </w:r>
    </w:p>
    <w:p w:rsidR="002B3D8F" w:rsidRPr="001D0772" w:rsidRDefault="005A405F" w:rsidP="001D0772">
      <w:pPr>
        <w:pStyle w:val="a0"/>
        <w:spacing w:line="480" w:lineRule="exact"/>
        <w:ind w:firstLine="560"/>
        <w:rPr>
          <w:sz w:val="28"/>
          <w:szCs w:val="28"/>
        </w:rPr>
      </w:pPr>
      <w:r w:rsidRPr="001D0772">
        <w:rPr>
          <w:rFonts w:hint="eastAsia"/>
          <w:sz w:val="28"/>
          <w:szCs w:val="28"/>
        </w:rPr>
        <w:t>（七）乙方按照《采购公告》以及本合同要求完成的工作所产生的</w:t>
      </w:r>
      <w:r w:rsidRPr="001D0772">
        <w:rPr>
          <w:rFonts w:hint="eastAsia"/>
          <w:sz w:val="28"/>
          <w:szCs w:val="28"/>
        </w:rPr>
        <w:t>企业首席质量官宣贯培训</w:t>
      </w:r>
      <w:r w:rsidRPr="001D0772">
        <w:rPr>
          <w:rFonts w:hint="eastAsia"/>
          <w:sz w:val="28"/>
          <w:szCs w:val="28"/>
        </w:rPr>
        <w:t>等资料所有权归于甲方所有，乙方应当按照甲方的要求将前述相应的资料作为成果性文件的原始数据提供给甲方。</w:t>
      </w:r>
    </w:p>
    <w:p w:rsidR="002B3D8F" w:rsidRDefault="005A405F">
      <w:pPr>
        <w:spacing w:line="480" w:lineRule="exact"/>
        <w:rPr>
          <w:rFonts w:ascii="仿宋" w:eastAsia="仿宋" w:hAnsi="仿宋" w:cs="仿宋"/>
          <w:b/>
          <w:bCs/>
          <w:sz w:val="28"/>
          <w:szCs w:val="28"/>
        </w:rPr>
      </w:pPr>
      <w:r>
        <w:rPr>
          <w:rFonts w:ascii="仿宋" w:eastAsia="仿宋" w:hAnsi="仿宋" w:cs="仿宋" w:hint="eastAsia"/>
          <w:b/>
          <w:bCs/>
          <w:sz w:val="28"/>
          <w:szCs w:val="28"/>
        </w:rPr>
        <w:t>第五条</w:t>
      </w:r>
      <w:r>
        <w:rPr>
          <w:rFonts w:ascii="仿宋" w:eastAsia="仿宋" w:hAnsi="仿宋" w:cs="仿宋"/>
          <w:b/>
          <w:bCs/>
          <w:sz w:val="28"/>
          <w:szCs w:val="28"/>
        </w:rPr>
        <w:t xml:space="preserve">  </w:t>
      </w:r>
      <w:r>
        <w:rPr>
          <w:rFonts w:ascii="仿宋" w:eastAsia="仿宋" w:hAnsi="仿宋" w:cs="仿宋" w:hint="eastAsia"/>
          <w:b/>
          <w:bCs/>
          <w:sz w:val="28"/>
          <w:szCs w:val="28"/>
        </w:rPr>
        <w:t>乙方的权利和义务</w:t>
      </w:r>
    </w:p>
    <w:p w:rsidR="002B3D8F" w:rsidRDefault="005A405F">
      <w:pPr>
        <w:numPr>
          <w:ilvl w:val="0"/>
          <w:numId w:val="4"/>
        </w:numPr>
        <w:adjustRightInd w:val="0"/>
        <w:snapToGrid w:val="0"/>
        <w:spacing w:line="480" w:lineRule="exact"/>
        <w:rPr>
          <w:rFonts w:ascii="仿宋" w:eastAsia="仿宋" w:hAnsi="仿宋" w:cs="仿宋"/>
          <w:sz w:val="28"/>
          <w:szCs w:val="28"/>
        </w:rPr>
      </w:pPr>
      <w:r>
        <w:rPr>
          <w:rFonts w:ascii="仿宋" w:eastAsia="仿宋" w:hAnsi="仿宋" w:cs="仿宋" w:hint="eastAsia"/>
          <w:sz w:val="28"/>
          <w:szCs w:val="28"/>
          <w:lang w:bidi="ar"/>
        </w:rPr>
        <w:t>根据甲方要求做出工作实施方案，并完成工作任务以及确保完成任务期间的人身安全、公私财产安全、交通安全等各项安全事宜</w:t>
      </w:r>
      <w:r>
        <w:rPr>
          <w:rFonts w:ascii="仿宋" w:eastAsia="仿宋" w:hAnsi="仿宋" w:cs="仿宋" w:hint="eastAsia"/>
          <w:sz w:val="28"/>
          <w:szCs w:val="28"/>
        </w:rPr>
        <w:t>。</w:t>
      </w:r>
    </w:p>
    <w:p w:rsidR="002B3D8F" w:rsidRDefault="005A405F">
      <w:pPr>
        <w:numPr>
          <w:ilvl w:val="0"/>
          <w:numId w:val="4"/>
        </w:numPr>
        <w:adjustRightInd w:val="0"/>
        <w:snapToGrid w:val="0"/>
        <w:spacing w:line="480" w:lineRule="exact"/>
        <w:rPr>
          <w:rFonts w:ascii="仿宋" w:eastAsia="仿宋" w:hAnsi="仿宋" w:cs="仿宋"/>
          <w:sz w:val="28"/>
          <w:szCs w:val="28"/>
        </w:rPr>
      </w:pPr>
      <w:r>
        <w:rPr>
          <w:rFonts w:ascii="仿宋" w:eastAsia="仿宋" w:hAnsi="仿宋" w:cs="仿宋" w:hint="eastAsia"/>
          <w:sz w:val="28"/>
          <w:szCs w:val="28"/>
          <w:lang w:bidi="ar"/>
        </w:rPr>
        <w:t>项目在本合同履行过程中，因无法克服的技术困难，有可能致使合同</w:t>
      </w:r>
      <w:r>
        <w:rPr>
          <w:rFonts w:ascii="仿宋" w:eastAsia="仿宋" w:hAnsi="仿宋" w:cs="仿宋" w:hint="eastAsia"/>
          <w:sz w:val="28"/>
          <w:szCs w:val="28"/>
          <w:lang w:bidi="ar"/>
        </w:rPr>
        <w:t>全部不能</w:t>
      </w:r>
      <w:r>
        <w:rPr>
          <w:rFonts w:ascii="仿宋" w:eastAsia="仿宋" w:hAnsi="仿宋" w:cs="仿宋" w:hint="eastAsia"/>
          <w:sz w:val="28"/>
          <w:szCs w:val="28"/>
          <w:lang w:bidi="ar"/>
        </w:rPr>
        <w:t>履行</w:t>
      </w:r>
      <w:r>
        <w:rPr>
          <w:rFonts w:ascii="仿宋" w:eastAsia="仿宋" w:hAnsi="仿宋" w:cs="仿宋" w:hint="eastAsia"/>
          <w:sz w:val="28"/>
          <w:szCs w:val="28"/>
          <w:lang w:bidi="ar"/>
        </w:rPr>
        <w:t>或者部分</w:t>
      </w:r>
      <w:r>
        <w:rPr>
          <w:rFonts w:ascii="仿宋" w:eastAsia="仿宋" w:hAnsi="仿宋" w:cs="仿宋" w:hint="eastAsia"/>
          <w:sz w:val="28"/>
          <w:szCs w:val="28"/>
          <w:lang w:bidi="ar"/>
        </w:rPr>
        <w:t>不能履行</w:t>
      </w:r>
      <w:r>
        <w:rPr>
          <w:rFonts w:ascii="仿宋" w:eastAsia="仿宋" w:hAnsi="仿宋" w:cs="仿宋" w:hint="eastAsia"/>
          <w:sz w:val="28"/>
          <w:szCs w:val="28"/>
          <w:lang w:bidi="ar"/>
        </w:rPr>
        <w:t>的，乙方应在知晓该等事项之日起</w:t>
      </w:r>
      <w:r>
        <w:rPr>
          <w:rFonts w:ascii="仿宋" w:eastAsia="仿宋" w:hAnsi="仿宋" w:cs="仿宋" w:hint="eastAsia"/>
          <w:sz w:val="28"/>
          <w:szCs w:val="28"/>
          <w:lang w:bidi="ar"/>
        </w:rPr>
        <w:t>1</w:t>
      </w:r>
      <w:r>
        <w:rPr>
          <w:rFonts w:ascii="仿宋" w:eastAsia="仿宋" w:hAnsi="仿宋" w:cs="仿宋" w:hint="eastAsia"/>
          <w:sz w:val="28"/>
          <w:szCs w:val="28"/>
          <w:lang w:bidi="ar"/>
        </w:rPr>
        <w:t>个工作日内</w:t>
      </w:r>
      <w:r>
        <w:rPr>
          <w:rFonts w:ascii="仿宋" w:eastAsia="仿宋" w:hAnsi="仿宋" w:cs="仿宋" w:hint="eastAsia"/>
          <w:sz w:val="28"/>
          <w:szCs w:val="28"/>
          <w:lang w:bidi="ar"/>
        </w:rPr>
        <w:t>书面</w:t>
      </w:r>
      <w:r>
        <w:rPr>
          <w:rFonts w:ascii="仿宋" w:eastAsia="仿宋" w:hAnsi="仿宋" w:cs="仿宋" w:hint="eastAsia"/>
          <w:sz w:val="28"/>
          <w:szCs w:val="28"/>
          <w:lang w:bidi="ar"/>
        </w:rPr>
        <w:t>通知甲方，同时采取措施减少损失。甲方获得通知，同意变更合同内容或解除本合同的，双方另行签署书面补充合同</w:t>
      </w:r>
      <w:r>
        <w:rPr>
          <w:rFonts w:ascii="仿宋" w:eastAsia="仿宋" w:hAnsi="仿宋" w:cs="仿宋" w:hint="eastAsia"/>
          <w:sz w:val="28"/>
          <w:szCs w:val="28"/>
        </w:rPr>
        <w:t>。</w:t>
      </w:r>
    </w:p>
    <w:p w:rsidR="002B3D8F" w:rsidRDefault="005A405F">
      <w:pPr>
        <w:numPr>
          <w:ilvl w:val="0"/>
          <w:numId w:val="4"/>
        </w:numPr>
        <w:adjustRightInd w:val="0"/>
        <w:snapToGrid w:val="0"/>
        <w:spacing w:line="480" w:lineRule="exact"/>
        <w:rPr>
          <w:rFonts w:ascii="仿宋" w:eastAsia="仿宋" w:hAnsi="仿宋" w:cs="仿宋"/>
          <w:sz w:val="28"/>
          <w:szCs w:val="28"/>
        </w:rPr>
      </w:pPr>
      <w:r>
        <w:rPr>
          <w:rFonts w:ascii="仿宋" w:eastAsia="仿宋" w:hAnsi="仿宋" w:cs="仿宋" w:hint="eastAsia"/>
          <w:sz w:val="28"/>
          <w:szCs w:val="28"/>
          <w:lang w:bidi="ar"/>
        </w:rPr>
        <w:t>乙方没有及时通知并采取适当措施，致使合同</w:t>
      </w:r>
      <w:r>
        <w:rPr>
          <w:rFonts w:ascii="仿宋" w:eastAsia="仿宋" w:hAnsi="仿宋" w:cs="仿宋" w:hint="eastAsia"/>
          <w:sz w:val="28"/>
          <w:szCs w:val="28"/>
          <w:lang w:bidi="ar"/>
        </w:rPr>
        <w:t>全部不能</w:t>
      </w:r>
      <w:r>
        <w:rPr>
          <w:rFonts w:ascii="仿宋" w:eastAsia="仿宋" w:hAnsi="仿宋" w:cs="仿宋" w:hint="eastAsia"/>
          <w:sz w:val="28"/>
          <w:szCs w:val="28"/>
          <w:lang w:bidi="ar"/>
        </w:rPr>
        <w:t>履</w:t>
      </w:r>
      <w:r>
        <w:rPr>
          <w:rFonts w:ascii="仿宋" w:eastAsia="仿宋" w:hAnsi="仿宋" w:cs="仿宋" w:hint="eastAsia"/>
          <w:sz w:val="28"/>
          <w:szCs w:val="28"/>
          <w:lang w:bidi="ar"/>
        </w:rPr>
        <w:lastRenderedPageBreak/>
        <w:t>行</w:t>
      </w:r>
      <w:r>
        <w:rPr>
          <w:rFonts w:ascii="仿宋" w:eastAsia="仿宋" w:hAnsi="仿宋" w:cs="仿宋" w:hint="eastAsia"/>
          <w:sz w:val="28"/>
          <w:szCs w:val="28"/>
          <w:lang w:bidi="ar"/>
        </w:rPr>
        <w:t>或者部分</w:t>
      </w:r>
      <w:r>
        <w:rPr>
          <w:rFonts w:ascii="仿宋" w:eastAsia="仿宋" w:hAnsi="仿宋" w:cs="仿宋" w:hint="eastAsia"/>
          <w:sz w:val="28"/>
          <w:szCs w:val="28"/>
          <w:lang w:bidi="ar"/>
        </w:rPr>
        <w:t>不能履行</w:t>
      </w:r>
      <w:r>
        <w:rPr>
          <w:rFonts w:ascii="仿宋" w:eastAsia="仿宋" w:hAnsi="仿宋" w:cs="仿宋" w:hint="eastAsia"/>
          <w:sz w:val="28"/>
          <w:szCs w:val="28"/>
          <w:lang w:bidi="ar"/>
        </w:rPr>
        <w:t>的，乙方承担合同不能履行的全部风险，甲方不予支付合同款</w:t>
      </w:r>
      <w:r w:rsidRPr="001D0772">
        <w:rPr>
          <w:rFonts w:ascii="仿宋" w:eastAsia="仿宋" w:hAnsi="仿宋" w:cs="仿宋" w:hint="eastAsia"/>
          <w:sz w:val="28"/>
          <w:szCs w:val="28"/>
          <w:lang w:bidi="ar"/>
        </w:rPr>
        <w:t>并有权要求乙方将已经收取的款项全额退回给甲方</w:t>
      </w:r>
      <w:r>
        <w:rPr>
          <w:rFonts w:ascii="仿宋" w:eastAsia="仿宋" w:hAnsi="仿宋" w:cs="仿宋" w:hint="eastAsia"/>
          <w:sz w:val="28"/>
          <w:szCs w:val="28"/>
        </w:rPr>
        <w:t>。</w:t>
      </w:r>
    </w:p>
    <w:p w:rsidR="002B3D8F" w:rsidRDefault="005A405F" w:rsidP="001D0772">
      <w:pPr>
        <w:pStyle w:val="a0"/>
        <w:numPr>
          <w:ilvl w:val="0"/>
          <w:numId w:val="4"/>
        </w:numPr>
        <w:spacing w:line="480" w:lineRule="exact"/>
        <w:ind w:firstLineChars="0" w:firstLine="560"/>
        <w:rPr>
          <w:sz w:val="28"/>
          <w:szCs w:val="28"/>
        </w:rPr>
      </w:pPr>
      <w:r w:rsidRPr="001D0772">
        <w:rPr>
          <w:rFonts w:hint="eastAsia"/>
          <w:sz w:val="28"/>
          <w:szCs w:val="28"/>
        </w:rPr>
        <w:t>乙方应保证实施本合同的服务不会产生因第三方提出侵犯其著作权、专利权、商标权等一切知识产权而引起的法律和经济纠纷；如因第三方提出其著作权、专利权、商标权等一切知识产权的侵权之诉，则一切法律责任由乙方承担。</w:t>
      </w:r>
    </w:p>
    <w:p w:rsidR="002B3D8F" w:rsidRPr="001D0772" w:rsidRDefault="005A405F" w:rsidP="001D0772">
      <w:pPr>
        <w:pStyle w:val="a0"/>
        <w:numPr>
          <w:ilvl w:val="0"/>
          <w:numId w:val="4"/>
        </w:numPr>
        <w:spacing w:line="480" w:lineRule="exact"/>
        <w:ind w:firstLineChars="0" w:firstLine="560"/>
        <w:rPr>
          <w:sz w:val="28"/>
          <w:szCs w:val="28"/>
        </w:rPr>
      </w:pPr>
      <w:r w:rsidRPr="001D0772">
        <w:rPr>
          <w:rFonts w:hint="eastAsia"/>
          <w:sz w:val="28"/>
          <w:szCs w:val="28"/>
        </w:rPr>
        <w:t>乙方应当在开展宣贯</w:t>
      </w:r>
      <w:r>
        <w:rPr>
          <w:rFonts w:hint="eastAsia"/>
          <w:sz w:val="28"/>
          <w:szCs w:val="28"/>
        </w:rPr>
        <w:t>培训</w:t>
      </w:r>
      <w:r w:rsidRPr="001D0772">
        <w:rPr>
          <w:rFonts w:hint="eastAsia"/>
          <w:sz w:val="28"/>
          <w:szCs w:val="28"/>
        </w:rPr>
        <w:t>前，提供相应的课件</w:t>
      </w:r>
      <w:r>
        <w:rPr>
          <w:rFonts w:hint="eastAsia"/>
          <w:sz w:val="28"/>
          <w:szCs w:val="28"/>
        </w:rPr>
        <w:t>、资料</w:t>
      </w:r>
      <w:r w:rsidRPr="001D0772">
        <w:rPr>
          <w:rFonts w:hint="eastAsia"/>
          <w:sz w:val="28"/>
          <w:szCs w:val="28"/>
        </w:rPr>
        <w:t>给甲方审核无误后，在甲方指定的期限内开展；乙方应当保障专家宣贯的质量。若甲方发现宣贯内容有错误或误导成分的，甲方提出后，乙方应当立刻予以更正或重新制作宣贯的内容；否则，甲方有权要求乙方承担相应的责任（包括但不限于单</w:t>
      </w:r>
      <w:r w:rsidRPr="001D0772">
        <w:rPr>
          <w:rFonts w:hint="eastAsia"/>
          <w:sz w:val="28"/>
          <w:szCs w:val="28"/>
        </w:rPr>
        <w:t>方解除本合同，乙方应将未完成部分的宣贯内容对应的服务费用退回给甲方）。</w:t>
      </w:r>
    </w:p>
    <w:p w:rsidR="002B3D8F" w:rsidRDefault="005A405F">
      <w:pPr>
        <w:spacing w:line="480" w:lineRule="exact"/>
        <w:rPr>
          <w:rFonts w:ascii="仿宋" w:eastAsia="仿宋" w:hAnsi="仿宋" w:cs="仿宋"/>
          <w:b/>
          <w:bCs/>
          <w:sz w:val="28"/>
          <w:szCs w:val="28"/>
        </w:rPr>
      </w:pPr>
      <w:r>
        <w:rPr>
          <w:rFonts w:ascii="仿宋" w:eastAsia="仿宋" w:hAnsi="仿宋" w:cs="仿宋" w:hint="eastAsia"/>
          <w:b/>
          <w:bCs/>
          <w:sz w:val="28"/>
          <w:szCs w:val="28"/>
        </w:rPr>
        <w:t>第六条</w:t>
      </w:r>
      <w:r>
        <w:rPr>
          <w:rFonts w:ascii="仿宋" w:eastAsia="仿宋" w:hAnsi="仿宋" w:cs="仿宋"/>
          <w:b/>
          <w:bCs/>
          <w:sz w:val="28"/>
          <w:szCs w:val="28"/>
        </w:rPr>
        <w:t xml:space="preserve">  </w:t>
      </w:r>
      <w:r>
        <w:rPr>
          <w:rFonts w:ascii="仿宋" w:eastAsia="仿宋" w:hAnsi="仿宋" w:cs="仿宋" w:hint="eastAsia"/>
          <w:b/>
          <w:bCs/>
          <w:sz w:val="28"/>
          <w:szCs w:val="28"/>
        </w:rPr>
        <w:t>保密条款</w:t>
      </w:r>
    </w:p>
    <w:p w:rsidR="002B3D8F" w:rsidRDefault="005A405F">
      <w:pPr>
        <w:numPr>
          <w:ilvl w:val="0"/>
          <w:numId w:val="5"/>
        </w:numPr>
        <w:adjustRightInd w:val="0"/>
        <w:spacing w:line="480" w:lineRule="exact"/>
        <w:ind w:firstLineChars="200" w:firstLine="560"/>
        <w:textAlignment w:val="top"/>
        <w:rPr>
          <w:rFonts w:ascii="仿宋" w:eastAsia="仿宋" w:hAnsi="仿宋" w:cs="仿宋"/>
          <w:sz w:val="28"/>
          <w:szCs w:val="28"/>
        </w:rPr>
      </w:pPr>
      <w:r>
        <w:rPr>
          <w:rFonts w:ascii="仿宋" w:eastAsia="仿宋" w:hAnsi="仿宋" w:cs="仿宋" w:hint="eastAsia"/>
          <w:sz w:val="28"/>
          <w:szCs w:val="28"/>
        </w:rPr>
        <w:t>合同双方应对本合同内容以及为履行本合同而得知的对方的商业秘密负有保密责任，不得向任何无关人员或单位透露。本条条款长期有效，不随本合同的变</w:t>
      </w:r>
      <w:r>
        <w:rPr>
          <w:rFonts w:ascii="仿宋" w:eastAsia="仿宋" w:hAnsi="仿宋" w:cs="仿宋" w:hint="eastAsia"/>
          <w:sz w:val="28"/>
          <w:szCs w:val="28"/>
        </w:rPr>
        <w:t>更</w:t>
      </w:r>
      <w:r>
        <w:rPr>
          <w:rFonts w:ascii="仿宋" w:eastAsia="仿宋" w:hAnsi="仿宋" w:cs="仿宋" w:hint="eastAsia"/>
          <w:sz w:val="28"/>
          <w:szCs w:val="28"/>
        </w:rPr>
        <w:t>、</w:t>
      </w:r>
      <w:r>
        <w:rPr>
          <w:rFonts w:ascii="仿宋" w:eastAsia="仿宋" w:hAnsi="仿宋" w:cs="仿宋" w:hint="eastAsia"/>
          <w:sz w:val="28"/>
          <w:szCs w:val="28"/>
        </w:rPr>
        <w:t>终止而解除</w:t>
      </w:r>
      <w:r>
        <w:rPr>
          <w:rFonts w:ascii="仿宋" w:eastAsia="仿宋" w:hAnsi="仿宋" w:cs="仿宋" w:hint="eastAsia"/>
          <w:sz w:val="28"/>
          <w:szCs w:val="28"/>
        </w:rPr>
        <w:t>；乙方违反上述保密义务，应当赔偿由此给甲方造成的损失</w:t>
      </w:r>
      <w:r>
        <w:rPr>
          <w:rFonts w:ascii="仿宋" w:eastAsia="仿宋" w:hAnsi="仿宋" w:cs="仿宋" w:hint="eastAsia"/>
          <w:sz w:val="28"/>
          <w:szCs w:val="28"/>
        </w:rPr>
        <w:t>。</w:t>
      </w:r>
    </w:p>
    <w:p w:rsidR="002B3D8F" w:rsidRDefault="005A405F">
      <w:pPr>
        <w:numPr>
          <w:ilvl w:val="0"/>
          <w:numId w:val="5"/>
        </w:numPr>
        <w:adjustRightInd w:val="0"/>
        <w:spacing w:line="480" w:lineRule="exact"/>
        <w:ind w:firstLineChars="200" w:firstLine="560"/>
        <w:textAlignment w:val="top"/>
        <w:rPr>
          <w:rFonts w:ascii="仿宋" w:eastAsia="仿宋" w:hAnsi="仿宋" w:cs="仿宋"/>
          <w:sz w:val="28"/>
          <w:szCs w:val="28"/>
        </w:rPr>
      </w:pPr>
      <w:r>
        <w:rPr>
          <w:rFonts w:ascii="仿宋" w:eastAsia="仿宋" w:hAnsi="仿宋" w:cs="仿宋" w:hint="eastAsia"/>
          <w:sz w:val="28"/>
          <w:szCs w:val="28"/>
        </w:rPr>
        <w:t>乙方必须如约承担合同履行时所应该尽的一切保密义务。保密信息是指甲、乙双方各自专有的涉及秘密的信息，包括但不限于本合同及其签订的相关文件、技术文档、业务数据等</w:t>
      </w:r>
      <w:r>
        <w:rPr>
          <w:rFonts w:ascii="仿宋" w:eastAsia="仿宋" w:hAnsi="仿宋" w:cs="仿宋" w:hint="eastAsia"/>
          <w:sz w:val="28"/>
          <w:szCs w:val="28"/>
        </w:rPr>
        <w:t>。双方应当严格按照本合同的规定使用对方的保密信息，未经</w:t>
      </w:r>
      <w:r>
        <w:rPr>
          <w:rFonts w:ascii="仿宋" w:eastAsia="仿宋" w:hAnsi="仿宋" w:cs="仿宋" w:hint="eastAsia"/>
          <w:sz w:val="28"/>
          <w:szCs w:val="28"/>
        </w:rPr>
        <w:t>甲方</w:t>
      </w:r>
      <w:r>
        <w:rPr>
          <w:rFonts w:ascii="仿宋" w:eastAsia="仿宋" w:hAnsi="仿宋" w:cs="仿宋" w:hint="eastAsia"/>
          <w:sz w:val="28"/>
          <w:szCs w:val="28"/>
        </w:rPr>
        <w:t>的事先书面许可，不得向第三方直接或间接的透露保密信息。但以下情况除外：</w:t>
      </w:r>
    </w:p>
    <w:p w:rsidR="002B3D8F" w:rsidRDefault="005A405F">
      <w:pPr>
        <w:numPr>
          <w:ilvl w:val="0"/>
          <w:numId w:val="6"/>
        </w:numPr>
        <w:spacing w:line="480" w:lineRule="exact"/>
        <w:ind w:left="0" w:firstLineChars="200" w:firstLine="560"/>
        <w:outlineLvl w:val="0"/>
        <w:rPr>
          <w:rFonts w:ascii="仿宋" w:eastAsia="仿宋" w:hAnsi="仿宋" w:cs="仿宋"/>
          <w:sz w:val="28"/>
          <w:szCs w:val="28"/>
        </w:rPr>
      </w:pPr>
      <w:r>
        <w:rPr>
          <w:rFonts w:ascii="仿宋" w:eastAsia="仿宋" w:hAnsi="仿宋" w:cs="仿宋" w:hint="eastAsia"/>
          <w:sz w:val="28"/>
          <w:szCs w:val="28"/>
        </w:rPr>
        <w:t>法院或政府有关部门的要求；</w:t>
      </w:r>
    </w:p>
    <w:p w:rsidR="002B3D8F" w:rsidRDefault="005A405F">
      <w:pPr>
        <w:numPr>
          <w:ilvl w:val="0"/>
          <w:numId w:val="6"/>
        </w:numPr>
        <w:spacing w:line="480" w:lineRule="exact"/>
        <w:ind w:left="0" w:firstLineChars="200" w:firstLine="560"/>
        <w:outlineLvl w:val="0"/>
        <w:rPr>
          <w:rFonts w:ascii="仿宋" w:eastAsia="仿宋" w:hAnsi="仿宋" w:cs="仿宋"/>
          <w:sz w:val="28"/>
          <w:szCs w:val="28"/>
        </w:rPr>
      </w:pPr>
      <w:r>
        <w:rPr>
          <w:rFonts w:ascii="仿宋" w:eastAsia="仿宋" w:hAnsi="仿宋" w:cs="仿宋" w:hint="eastAsia"/>
          <w:sz w:val="28"/>
          <w:szCs w:val="28"/>
        </w:rPr>
        <w:t>向为自己服务的法律顾问披露；</w:t>
      </w:r>
    </w:p>
    <w:p w:rsidR="002B3D8F" w:rsidRDefault="005A405F">
      <w:pPr>
        <w:numPr>
          <w:ilvl w:val="0"/>
          <w:numId w:val="6"/>
        </w:numPr>
        <w:spacing w:line="480" w:lineRule="exact"/>
        <w:ind w:left="0" w:firstLineChars="200" w:firstLine="560"/>
        <w:outlineLvl w:val="0"/>
        <w:rPr>
          <w:rFonts w:ascii="仿宋" w:eastAsia="仿宋" w:hAnsi="仿宋" w:cs="仿宋"/>
          <w:sz w:val="28"/>
          <w:szCs w:val="28"/>
        </w:rPr>
      </w:pPr>
      <w:r>
        <w:rPr>
          <w:rFonts w:ascii="仿宋" w:eastAsia="仿宋" w:hAnsi="仿宋" w:cs="仿宋" w:hint="eastAsia"/>
          <w:sz w:val="28"/>
          <w:szCs w:val="28"/>
        </w:rPr>
        <w:t>向为自己服务的会计、银行、其他的金融机构及其顾问（采取保密措施）披露；</w:t>
      </w:r>
    </w:p>
    <w:p w:rsidR="002B3D8F" w:rsidRDefault="005A405F">
      <w:pPr>
        <w:numPr>
          <w:ilvl w:val="0"/>
          <w:numId w:val="6"/>
        </w:numPr>
        <w:spacing w:line="480" w:lineRule="exact"/>
        <w:ind w:left="0" w:firstLineChars="200" w:firstLine="560"/>
        <w:outlineLvl w:val="0"/>
        <w:rPr>
          <w:rFonts w:ascii="仿宋" w:eastAsia="仿宋" w:hAnsi="仿宋" w:cs="仿宋"/>
          <w:sz w:val="28"/>
          <w:szCs w:val="28"/>
        </w:rPr>
      </w:pPr>
      <w:r>
        <w:rPr>
          <w:rFonts w:ascii="仿宋" w:eastAsia="仿宋" w:hAnsi="仿宋" w:cs="仿宋" w:hint="eastAsia"/>
          <w:sz w:val="28"/>
          <w:szCs w:val="28"/>
        </w:rPr>
        <w:t>当事人实施收购、兼并或相类似的行为（采取保密措施）。</w:t>
      </w:r>
    </w:p>
    <w:p w:rsidR="002B3D8F" w:rsidRDefault="005A405F">
      <w:pPr>
        <w:numPr>
          <w:ilvl w:val="255"/>
          <w:numId w:val="0"/>
        </w:numPr>
        <w:spacing w:line="480" w:lineRule="exact"/>
        <w:rPr>
          <w:rFonts w:ascii="仿宋" w:eastAsia="仿宋" w:hAnsi="仿宋" w:cs="仿宋"/>
          <w:b/>
          <w:bCs/>
          <w:sz w:val="28"/>
          <w:szCs w:val="28"/>
        </w:rPr>
      </w:pPr>
      <w:r>
        <w:rPr>
          <w:rFonts w:ascii="仿宋" w:eastAsia="仿宋" w:hAnsi="仿宋" w:cs="仿宋" w:hint="eastAsia"/>
          <w:b/>
          <w:bCs/>
          <w:sz w:val="28"/>
          <w:szCs w:val="28"/>
        </w:rPr>
        <w:t>第七条</w:t>
      </w:r>
      <w:r>
        <w:rPr>
          <w:rFonts w:ascii="仿宋" w:eastAsia="仿宋" w:hAnsi="仿宋" w:cs="仿宋" w:hint="eastAsia"/>
          <w:b/>
          <w:bCs/>
          <w:sz w:val="28"/>
          <w:szCs w:val="28"/>
        </w:rPr>
        <w:t xml:space="preserve">  </w:t>
      </w:r>
      <w:r>
        <w:rPr>
          <w:rFonts w:ascii="仿宋" w:eastAsia="仿宋" w:hAnsi="仿宋" w:cs="仿宋" w:hint="eastAsia"/>
          <w:b/>
          <w:bCs/>
          <w:sz w:val="28"/>
          <w:szCs w:val="28"/>
        </w:rPr>
        <w:t>不可抗力</w:t>
      </w:r>
    </w:p>
    <w:p w:rsidR="002B3D8F" w:rsidRDefault="005A405F">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w:t>
      </w:r>
      <w:r>
        <w:rPr>
          <w:rFonts w:ascii="仿宋" w:eastAsia="仿宋" w:hAnsi="仿宋" w:cs="仿宋" w:hint="eastAsia"/>
          <w:sz w:val="28"/>
          <w:szCs w:val="28"/>
        </w:rPr>
        <w:lastRenderedPageBreak/>
        <w:t>不可避免并且不能克服的客观情况，包括但不限于自然灾害、爆炸、火灾、水灾、战争、暴动、暴乱和流行病以及行政措施和命令）不能履行</w:t>
      </w:r>
      <w:r>
        <w:rPr>
          <w:rFonts w:ascii="仿宋" w:eastAsia="仿宋" w:hAnsi="仿宋" w:cs="仿宋" w:hint="eastAsia"/>
          <w:sz w:val="28"/>
          <w:szCs w:val="28"/>
        </w:rPr>
        <w:t>本</w:t>
      </w:r>
      <w:r>
        <w:rPr>
          <w:rFonts w:ascii="仿宋" w:eastAsia="仿宋" w:hAnsi="仿宋" w:cs="仿宋" w:hint="eastAsia"/>
          <w:sz w:val="28"/>
          <w:szCs w:val="28"/>
        </w:rPr>
        <w:t>合同时，应及时</w:t>
      </w:r>
      <w:r>
        <w:rPr>
          <w:rFonts w:ascii="仿宋" w:eastAsia="仿宋" w:hAnsi="仿宋" w:cs="仿宋" w:hint="eastAsia"/>
          <w:sz w:val="28"/>
          <w:szCs w:val="28"/>
        </w:rPr>
        <w:t>书面</w:t>
      </w:r>
      <w:r>
        <w:rPr>
          <w:rFonts w:ascii="仿宋" w:eastAsia="仿宋" w:hAnsi="仿宋" w:cs="仿宋" w:hint="eastAsia"/>
          <w:sz w:val="28"/>
          <w:szCs w:val="28"/>
        </w:rPr>
        <w:t>通报另一方不能履行或不能完全履行的理由，以减轻可能给各方造成的损失，在取得有关机构证明后，允许延期履行、部分履行或不履行</w:t>
      </w:r>
      <w:r>
        <w:rPr>
          <w:rFonts w:ascii="仿宋" w:eastAsia="仿宋" w:hAnsi="仿宋" w:cs="仿宋" w:hint="eastAsia"/>
          <w:sz w:val="28"/>
          <w:szCs w:val="28"/>
        </w:rPr>
        <w:t>本</w:t>
      </w:r>
      <w:r>
        <w:rPr>
          <w:rFonts w:ascii="仿宋" w:eastAsia="仿宋" w:hAnsi="仿宋" w:cs="仿宋" w:hint="eastAsia"/>
          <w:sz w:val="28"/>
          <w:szCs w:val="28"/>
        </w:rPr>
        <w:t>合同，并根据情况可部分或全部免予承担违约责任。</w:t>
      </w:r>
    </w:p>
    <w:p w:rsidR="002B3D8F" w:rsidRDefault="005A405F">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受到不可抗力影响的一方，应尽可能地采取合理的行为和适当的措施减轻不可抗力对本合同的履行所造成的影响。没有采取适当措施致使损失扩大的，该方不得就扩大</w:t>
      </w:r>
      <w:r>
        <w:rPr>
          <w:rFonts w:ascii="仿宋" w:eastAsia="仿宋" w:hAnsi="仿宋" w:cs="仿宋" w:hint="eastAsia"/>
          <w:sz w:val="28"/>
          <w:szCs w:val="28"/>
        </w:rPr>
        <w:t>损失的部分要求免责或赔偿。</w:t>
      </w:r>
    </w:p>
    <w:p w:rsidR="002B3D8F" w:rsidRDefault="005A405F">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w:t>
      </w:r>
      <w:r>
        <w:rPr>
          <w:rFonts w:ascii="仿宋" w:eastAsia="仿宋" w:hAnsi="仿宋" w:cs="仿宋" w:hint="eastAsia"/>
          <w:sz w:val="28"/>
          <w:szCs w:val="28"/>
        </w:rPr>
        <w:t>书面</w:t>
      </w:r>
      <w:r>
        <w:rPr>
          <w:rFonts w:ascii="仿宋" w:eastAsia="仿宋" w:hAnsi="仿宋" w:cs="仿宋" w:hint="eastAsia"/>
          <w:sz w:val="28"/>
          <w:szCs w:val="28"/>
        </w:rPr>
        <w:t>通知另一方，且应恢复履行本合同项下的义务。但如不可抗力事件持续超过</w:t>
      </w:r>
      <w:r>
        <w:rPr>
          <w:rFonts w:ascii="仿宋" w:eastAsia="仿宋" w:hAnsi="仿宋" w:cs="仿宋" w:hint="eastAsia"/>
          <w:sz w:val="28"/>
          <w:szCs w:val="28"/>
        </w:rPr>
        <w:t>3</w:t>
      </w:r>
      <w:r>
        <w:rPr>
          <w:rFonts w:ascii="仿宋" w:eastAsia="仿宋" w:hAnsi="仿宋" w:cs="仿宋"/>
          <w:sz w:val="28"/>
          <w:szCs w:val="28"/>
        </w:rPr>
        <w:t>0</w:t>
      </w:r>
      <w:r>
        <w:rPr>
          <w:rFonts w:ascii="仿宋" w:eastAsia="仿宋" w:hAnsi="仿宋" w:cs="仿宋" w:hint="eastAsia"/>
          <w:sz w:val="28"/>
          <w:szCs w:val="28"/>
        </w:rPr>
        <w:t>天，另一方有权终止合同，双方在不可抗力影响的范围内均无须承担任何法律责任（清付应缴未缴的款项的责任除外）。</w:t>
      </w:r>
    </w:p>
    <w:p w:rsidR="002B3D8F" w:rsidRDefault="005A405F">
      <w:pPr>
        <w:spacing w:line="480" w:lineRule="exact"/>
        <w:rPr>
          <w:rFonts w:ascii="仿宋" w:eastAsia="仿宋" w:hAnsi="仿宋" w:cs="仿宋"/>
          <w:b/>
          <w:bCs/>
          <w:sz w:val="28"/>
          <w:szCs w:val="28"/>
        </w:rPr>
      </w:pPr>
      <w:r>
        <w:rPr>
          <w:rFonts w:ascii="仿宋" w:eastAsia="仿宋" w:hAnsi="仿宋" w:cs="仿宋" w:hint="eastAsia"/>
          <w:b/>
          <w:bCs/>
          <w:sz w:val="28"/>
          <w:szCs w:val="28"/>
        </w:rPr>
        <w:t>第八条</w:t>
      </w:r>
      <w:r>
        <w:rPr>
          <w:rFonts w:ascii="仿宋" w:eastAsia="仿宋" w:hAnsi="仿宋" w:cs="仿宋"/>
          <w:b/>
          <w:bCs/>
          <w:sz w:val="28"/>
          <w:szCs w:val="28"/>
        </w:rPr>
        <w:t xml:space="preserve">  </w:t>
      </w:r>
      <w:r>
        <w:rPr>
          <w:rFonts w:ascii="仿宋" w:eastAsia="仿宋" w:hAnsi="仿宋" w:cs="仿宋" w:hint="eastAsia"/>
          <w:b/>
          <w:bCs/>
          <w:sz w:val="28"/>
          <w:szCs w:val="28"/>
        </w:rPr>
        <w:t>违约责任</w:t>
      </w:r>
    </w:p>
    <w:p w:rsidR="002B3D8F" w:rsidRDefault="005A405F">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甲方的违约责任：</w:t>
      </w:r>
    </w:p>
    <w:p w:rsidR="002B3D8F" w:rsidRDefault="005A405F">
      <w:pPr>
        <w:numPr>
          <w:ilvl w:val="0"/>
          <w:numId w:val="9"/>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甲方未按本合同约定向乙方支付款项的，乙方有权要求甲方按照逾期支付款项的日万分之一向乙方支付违约金，但因乙方自身原因造成的除外。</w:t>
      </w:r>
    </w:p>
    <w:p w:rsidR="002B3D8F" w:rsidRDefault="005A405F">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2B3D8F" w:rsidRDefault="005A405F">
      <w:pPr>
        <w:numPr>
          <w:ilvl w:val="0"/>
          <w:numId w:val="1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乙方未按</w:t>
      </w:r>
      <w:r>
        <w:rPr>
          <w:rFonts w:ascii="仿宋" w:eastAsia="仿宋" w:hAnsi="仿宋" w:cs="仿宋" w:hint="eastAsia"/>
          <w:sz w:val="28"/>
          <w:szCs w:val="28"/>
        </w:rPr>
        <w:t>《</w:t>
      </w:r>
      <w:r>
        <w:rPr>
          <w:rFonts w:ascii="仿宋" w:eastAsia="仿宋" w:hAnsi="仿宋" w:cs="仿宋" w:hint="eastAsia"/>
          <w:sz w:val="28"/>
          <w:szCs w:val="28"/>
        </w:rPr>
        <w:t>采购</w:t>
      </w:r>
      <w:r>
        <w:rPr>
          <w:rFonts w:ascii="仿宋" w:eastAsia="仿宋" w:hAnsi="仿宋" w:cs="仿宋"/>
          <w:sz w:val="28"/>
          <w:szCs w:val="28"/>
        </w:rPr>
        <w:t>公告</w:t>
      </w:r>
      <w:r>
        <w:rPr>
          <w:rFonts w:ascii="仿宋" w:eastAsia="仿宋" w:hAnsi="仿宋" w:cs="仿宋" w:hint="eastAsia"/>
          <w:sz w:val="28"/>
          <w:szCs w:val="28"/>
        </w:rPr>
        <w:t>》</w:t>
      </w:r>
      <w:r>
        <w:rPr>
          <w:rFonts w:ascii="仿宋" w:eastAsia="仿宋" w:hAnsi="仿宋" w:cs="仿宋" w:hint="eastAsia"/>
          <w:sz w:val="28"/>
          <w:szCs w:val="28"/>
        </w:rPr>
        <w:t>、本合同约定</w:t>
      </w:r>
      <w:r>
        <w:rPr>
          <w:rFonts w:ascii="仿宋" w:eastAsia="仿宋" w:hAnsi="仿宋" w:cs="仿宋" w:hint="eastAsia"/>
          <w:sz w:val="28"/>
          <w:szCs w:val="28"/>
        </w:rPr>
        <w:t>，</w:t>
      </w:r>
      <w:r>
        <w:rPr>
          <w:rFonts w:ascii="仿宋" w:eastAsia="仿宋" w:hAnsi="仿宋" w:cs="仿宋" w:hint="eastAsia"/>
          <w:sz w:val="28"/>
          <w:szCs w:val="28"/>
        </w:rPr>
        <w:t>逾期</w:t>
      </w:r>
      <w:r>
        <w:rPr>
          <w:rFonts w:ascii="仿宋" w:eastAsia="仿宋" w:hAnsi="仿宋" w:cs="仿宋" w:hint="eastAsia"/>
          <w:sz w:val="28"/>
          <w:szCs w:val="28"/>
        </w:rPr>
        <w:t>提交项目成果性文件或逾期完成项目工作的，从逾期之日起，甲方有权要求乙方按本项目总费用的日千分之一向甲方支付违约金直到乙方提交或者完成之日止；乙方逾期提交或者完成超过</w:t>
      </w:r>
      <w:r>
        <w:rPr>
          <w:rFonts w:ascii="仿宋" w:eastAsia="仿宋" w:hAnsi="仿宋" w:cs="仿宋"/>
          <w:sz w:val="28"/>
          <w:szCs w:val="28"/>
        </w:rPr>
        <w:t>15</w:t>
      </w:r>
      <w:r>
        <w:rPr>
          <w:rFonts w:ascii="仿宋" w:eastAsia="仿宋" w:hAnsi="仿宋" w:cs="仿宋"/>
          <w:sz w:val="28"/>
          <w:szCs w:val="28"/>
        </w:rPr>
        <w:t>日以上的，甲</w:t>
      </w:r>
      <w:r>
        <w:rPr>
          <w:rFonts w:ascii="仿宋" w:eastAsia="仿宋" w:hAnsi="仿宋" w:cs="仿宋" w:hint="eastAsia"/>
          <w:sz w:val="28"/>
          <w:szCs w:val="28"/>
        </w:rPr>
        <w:t>方有权单方解除合同、另行委托第三方提供服务或协助乙方，因此产生的费用由乙方全部承担，解除的通知自到达乙方之日起即生效；</w:t>
      </w:r>
      <w:r>
        <w:rPr>
          <w:rFonts w:ascii="仿宋" w:eastAsia="仿宋" w:hAnsi="仿宋" w:cs="仿宋" w:hint="eastAsia"/>
          <w:sz w:val="28"/>
          <w:szCs w:val="28"/>
        </w:rPr>
        <w:t>另，</w:t>
      </w:r>
      <w:r>
        <w:rPr>
          <w:rFonts w:ascii="仿宋" w:eastAsia="仿宋" w:hAnsi="仿宋" w:cs="仿宋" w:hint="eastAsia"/>
          <w:sz w:val="28"/>
          <w:szCs w:val="28"/>
        </w:rPr>
        <w:t>甲方有权扣减掉</w:t>
      </w:r>
      <w:r>
        <w:rPr>
          <w:rFonts w:ascii="仿宋" w:eastAsia="仿宋" w:hAnsi="仿宋" w:cs="仿宋"/>
          <w:sz w:val="28"/>
          <w:szCs w:val="28"/>
        </w:rPr>
        <w:t>“</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2B3D8F" w:rsidRDefault="005A405F">
      <w:pPr>
        <w:numPr>
          <w:ilvl w:val="0"/>
          <w:numId w:val="1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乙方因自身原因不能提供服务</w:t>
      </w:r>
      <w:r>
        <w:rPr>
          <w:rFonts w:ascii="仿宋" w:eastAsia="仿宋" w:hAnsi="仿宋" w:cs="仿宋"/>
          <w:sz w:val="28"/>
          <w:szCs w:val="28"/>
        </w:rPr>
        <w:t>（不包括本条第</w:t>
      </w:r>
      <w:r>
        <w:rPr>
          <w:rFonts w:ascii="仿宋" w:eastAsia="仿宋" w:hAnsi="仿宋" w:cs="仿宋"/>
          <w:sz w:val="28"/>
          <w:szCs w:val="28"/>
        </w:rPr>
        <w:t>1</w:t>
      </w:r>
      <w:r>
        <w:rPr>
          <w:rFonts w:ascii="仿宋" w:eastAsia="仿宋" w:hAnsi="仿宋" w:cs="仿宋"/>
          <w:sz w:val="28"/>
          <w:szCs w:val="28"/>
        </w:rPr>
        <w:t>点的情形）</w:t>
      </w:r>
      <w:r>
        <w:rPr>
          <w:rFonts w:ascii="仿宋" w:eastAsia="仿宋" w:hAnsi="仿宋" w:cs="仿宋" w:hint="eastAsia"/>
          <w:sz w:val="28"/>
          <w:szCs w:val="28"/>
        </w:rPr>
        <w:t>或提供的服务</w:t>
      </w:r>
      <w:r>
        <w:rPr>
          <w:rFonts w:ascii="仿宋" w:eastAsia="仿宋" w:hAnsi="仿宋" w:cs="仿宋" w:hint="eastAsia"/>
          <w:sz w:val="28"/>
          <w:szCs w:val="28"/>
        </w:rPr>
        <w:t>质量不符合</w:t>
      </w:r>
      <w:r>
        <w:rPr>
          <w:rFonts w:ascii="仿宋" w:eastAsia="仿宋" w:hAnsi="仿宋" w:cs="仿宋" w:hint="eastAsia"/>
          <w:sz w:val="28"/>
          <w:szCs w:val="28"/>
        </w:rPr>
        <w:t>《</w:t>
      </w:r>
      <w:r>
        <w:rPr>
          <w:rFonts w:ascii="仿宋" w:eastAsia="仿宋" w:hAnsi="仿宋" w:cs="仿宋" w:hint="eastAsia"/>
          <w:sz w:val="28"/>
          <w:szCs w:val="28"/>
        </w:rPr>
        <w:t>采购</w:t>
      </w:r>
      <w:r>
        <w:rPr>
          <w:rFonts w:ascii="仿宋" w:eastAsia="仿宋" w:hAnsi="仿宋" w:cs="仿宋"/>
          <w:sz w:val="28"/>
          <w:szCs w:val="28"/>
        </w:rPr>
        <w:t>公告</w:t>
      </w:r>
      <w:r>
        <w:rPr>
          <w:rFonts w:ascii="仿宋" w:eastAsia="仿宋" w:hAnsi="仿宋" w:cs="仿宋" w:hint="eastAsia"/>
          <w:sz w:val="28"/>
          <w:szCs w:val="28"/>
        </w:rPr>
        <w:t>》</w:t>
      </w:r>
      <w:r>
        <w:rPr>
          <w:rFonts w:ascii="仿宋" w:eastAsia="仿宋" w:hAnsi="仿宋" w:cs="仿宋" w:hint="eastAsia"/>
          <w:sz w:val="28"/>
          <w:szCs w:val="28"/>
        </w:rPr>
        <w:t>、本合同约定以及相关法律法规规定的，甲方有权拒收，并且乙方须向甲方支付本项目总费用</w:t>
      </w:r>
      <w:r>
        <w:rPr>
          <w:rFonts w:ascii="仿宋" w:eastAsia="仿宋" w:hAnsi="仿宋" w:cs="仿宋"/>
          <w:sz w:val="28"/>
          <w:szCs w:val="28"/>
        </w:rPr>
        <w:t>20</w:t>
      </w:r>
      <w:r>
        <w:rPr>
          <w:rFonts w:ascii="仿宋" w:eastAsia="仿宋" w:hAnsi="仿宋" w:cs="仿宋"/>
          <w:sz w:val="28"/>
          <w:szCs w:val="28"/>
        </w:rPr>
        <w:t>％的违约金；另</w:t>
      </w:r>
      <w:r>
        <w:rPr>
          <w:rFonts w:ascii="仿宋" w:eastAsia="仿宋" w:hAnsi="仿宋" w:cs="仿宋" w:hint="eastAsia"/>
          <w:sz w:val="28"/>
          <w:szCs w:val="28"/>
        </w:rPr>
        <w:t>甲方有权单方解除合同、另行委托第三方提供服务或协助乙方，因此产生的费用由乙方全部承担，解除的通知自到达乙方之日起即生效；甲方有权扣减掉</w:t>
      </w:r>
      <w:r>
        <w:rPr>
          <w:rFonts w:ascii="仿宋" w:eastAsia="仿宋" w:hAnsi="仿宋" w:cs="仿宋"/>
          <w:sz w:val="28"/>
          <w:szCs w:val="28"/>
        </w:rPr>
        <w:t>“</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2B3D8F" w:rsidRDefault="005A405F">
      <w:pPr>
        <w:numPr>
          <w:ilvl w:val="0"/>
          <w:numId w:val="1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未经甲方书面同意，乙方不得将本合同项下的权利义务转让给第三方。若违反本项约定，乙方应向甲方退还甲方已支付的全部款项（乙方已经</w:t>
      </w:r>
      <w:r>
        <w:rPr>
          <w:rFonts w:ascii="仿宋" w:eastAsia="仿宋" w:hAnsi="仿宋" w:cs="仿宋" w:hint="eastAsia"/>
          <w:sz w:val="28"/>
          <w:szCs w:val="28"/>
        </w:rPr>
        <w:t>开具发票所产生的税费损失由乙方自行承担）。</w:t>
      </w:r>
    </w:p>
    <w:p w:rsidR="002B3D8F" w:rsidRDefault="005A405F" w:rsidP="001D0772">
      <w:pPr>
        <w:pStyle w:val="a0"/>
        <w:numPr>
          <w:ilvl w:val="0"/>
          <w:numId w:val="10"/>
        </w:numPr>
        <w:spacing w:line="480" w:lineRule="exact"/>
        <w:ind w:firstLine="560"/>
        <w:rPr>
          <w:sz w:val="28"/>
          <w:szCs w:val="28"/>
        </w:rPr>
      </w:pPr>
      <w:r w:rsidRPr="001D0772">
        <w:rPr>
          <w:rFonts w:hint="eastAsia"/>
          <w:sz w:val="28"/>
          <w:szCs w:val="28"/>
        </w:rPr>
        <w:t>乙方应当对</w:t>
      </w:r>
      <w:r>
        <w:rPr>
          <w:rFonts w:hint="eastAsia"/>
          <w:sz w:val="28"/>
          <w:szCs w:val="28"/>
        </w:rPr>
        <w:t>宣贯培训资料</w:t>
      </w:r>
      <w:r w:rsidRPr="001D0772">
        <w:rPr>
          <w:rFonts w:hint="eastAsia"/>
          <w:sz w:val="28"/>
          <w:szCs w:val="28"/>
        </w:rPr>
        <w:t>的真实性、合法性、有效性负责，若因乙方虚假、错误的</w:t>
      </w:r>
      <w:r>
        <w:rPr>
          <w:rFonts w:hint="eastAsia"/>
          <w:sz w:val="28"/>
          <w:szCs w:val="28"/>
        </w:rPr>
        <w:t>宣贯培训资料</w:t>
      </w:r>
      <w:r w:rsidRPr="001D0772">
        <w:rPr>
          <w:rFonts w:hint="eastAsia"/>
          <w:sz w:val="28"/>
          <w:szCs w:val="28"/>
        </w:rPr>
        <w:t>造成第三人或甲方损失的，以及给社会带来不良影响的，乙方承担全部的赔偿责任（赔偿责任包含甲方因此所遭受的声誉损失及经济损失）及相应的法律责任。</w:t>
      </w:r>
    </w:p>
    <w:p w:rsidR="002B3D8F" w:rsidRPr="001D0772" w:rsidRDefault="005A405F" w:rsidP="001D0772">
      <w:pPr>
        <w:pStyle w:val="a0"/>
        <w:numPr>
          <w:ilvl w:val="0"/>
          <w:numId w:val="10"/>
        </w:numPr>
        <w:spacing w:line="480" w:lineRule="exact"/>
        <w:ind w:firstLine="560"/>
        <w:rPr>
          <w:sz w:val="28"/>
          <w:szCs w:val="28"/>
        </w:rPr>
      </w:pPr>
      <w:r w:rsidRPr="001D0772">
        <w:rPr>
          <w:rFonts w:hint="eastAsia"/>
          <w:sz w:val="28"/>
          <w:szCs w:val="28"/>
        </w:rPr>
        <w:t>未经甲方书面同意，乙方不得将本</w:t>
      </w:r>
      <w:r>
        <w:rPr>
          <w:rFonts w:hint="eastAsia"/>
          <w:sz w:val="28"/>
          <w:szCs w:val="28"/>
        </w:rPr>
        <w:t>合同</w:t>
      </w:r>
      <w:r w:rsidRPr="001D0772">
        <w:rPr>
          <w:rFonts w:hint="eastAsia"/>
          <w:sz w:val="28"/>
          <w:szCs w:val="28"/>
        </w:rPr>
        <w:t>项下的权利义务</w:t>
      </w:r>
      <w:r>
        <w:rPr>
          <w:rFonts w:hint="eastAsia"/>
          <w:sz w:val="28"/>
          <w:szCs w:val="28"/>
          <w:lang w:eastAsia="zh-Hans"/>
        </w:rPr>
        <w:t>分包或者转包给</w:t>
      </w:r>
      <w:r w:rsidRPr="001D0772">
        <w:rPr>
          <w:rFonts w:hint="eastAsia"/>
          <w:sz w:val="28"/>
          <w:szCs w:val="28"/>
        </w:rPr>
        <w:t>第三方</w:t>
      </w:r>
      <w:r w:rsidRPr="001D0772">
        <w:rPr>
          <w:rFonts w:hint="eastAsia"/>
          <w:sz w:val="28"/>
          <w:szCs w:val="28"/>
        </w:rPr>
        <w:t>完成工作。若违反本项约定，乙方应向甲方退还甲方已支付的全部款项（乙方已经开具发票所产生的税费损失由乙方自行承担）。</w:t>
      </w:r>
    </w:p>
    <w:p w:rsidR="002B3D8F" w:rsidRDefault="005A405F">
      <w:pPr>
        <w:spacing w:line="480" w:lineRule="exact"/>
        <w:rPr>
          <w:rFonts w:ascii="仿宋" w:eastAsia="仿宋" w:hAnsi="仿宋" w:cs="仿宋"/>
          <w:sz w:val="28"/>
          <w:szCs w:val="28"/>
        </w:rPr>
      </w:pPr>
      <w:r>
        <w:rPr>
          <w:rFonts w:ascii="仿宋" w:eastAsia="仿宋" w:hAnsi="仿宋" w:cs="仿宋" w:hint="eastAsia"/>
          <w:b/>
          <w:bCs/>
          <w:sz w:val="28"/>
          <w:szCs w:val="28"/>
        </w:rPr>
        <w:t>第九条</w:t>
      </w:r>
      <w:r>
        <w:rPr>
          <w:rFonts w:ascii="仿宋" w:eastAsia="仿宋" w:hAnsi="仿宋" w:cs="仿宋"/>
          <w:b/>
          <w:bCs/>
          <w:sz w:val="28"/>
          <w:szCs w:val="28"/>
        </w:rPr>
        <w:t xml:space="preserve">  </w:t>
      </w:r>
      <w:r>
        <w:rPr>
          <w:rFonts w:ascii="仿宋" w:eastAsia="仿宋" w:hAnsi="仿宋" w:cs="仿宋" w:hint="eastAsia"/>
          <w:b/>
          <w:bCs/>
          <w:sz w:val="28"/>
          <w:szCs w:val="28"/>
        </w:rPr>
        <w:t>双方确定，出现下列情形，致使本合同的履行成为不必要或不能的，可以解除本合同：</w:t>
      </w:r>
    </w:p>
    <w:p w:rsidR="002B3D8F" w:rsidRDefault="005A405F">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2B3D8F" w:rsidRDefault="005A405F">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因一方违约使合同不能继续履行或没有必要继续履行。</w:t>
      </w:r>
    </w:p>
    <w:p w:rsidR="002B3D8F" w:rsidRDefault="005A405F">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出现法律法规或国家政策规定等特定情形导致合同不能继续履行。</w:t>
      </w:r>
    </w:p>
    <w:p w:rsidR="002B3D8F" w:rsidRDefault="005A405F">
      <w:pPr>
        <w:spacing w:line="480" w:lineRule="exact"/>
        <w:rPr>
          <w:rFonts w:ascii="仿宋" w:eastAsia="仿宋" w:hAnsi="仿宋" w:cs="仿宋"/>
          <w:b/>
          <w:bCs/>
          <w:sz w:val="28"/>
          <w:szCs w:val="28"/>
        </w:rPr>
      </w:pPr>
      <w:r>
        <w:rPr>
          <w:rFonts w:ascii="仿宋" w:eastAsia="仿宋" w:hAnsi="仿宋" w:cs="仿宋" w:hint="eastAsia"/>
          <w:b/>
          <w:bCs/>
          <w:sz w:val="28"/>
          <w:szCs w:val="28"/>
        </w:rPr>
        <w:t>第十条</w:t>
      </w:r>
      <w:r>
        <w:rPr>
          <w:rFonts w:ascii="仿宋" w:eastAsia="仿宋" w:hAnsi="仿宋" w:cs="仿宋"/>
          <w:b/>
          <w:bCs/>
          <w:sz w:val="28"/>
          <w:szCs w:val="28"/>
        </w:rPr>
        <w:t xml:space="preserve">  </w:t>
      </w:r>
      <w:r>
        <w:rPr>
          <w:rFonts w:ascii="仿宋" w:eastAsia="仿宋" w:hAnsi="仿宋" w:cs="仿宋" w:hint="eastAsia"/>
          <w:b/>
          <w:bCs/>
          <w:sz w:val="28"/>
          <w:szCs w:val="28"/>
        </w:rPr>
        <w:t>争议的解决办法</w:t>
      </w:r>
    </w:p>
    <w:p w:rsidR="002B3D8F" w:rsidRDefault="005A405F">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本合同在履行过程中发生的争议，由当事人双方协商解决。协商不成的，合同双方任意一方均可向江门市蓬江区人民法院提起诉讼处理。</w:t>
      </w:r>
    </w:p>
    <w:p w:rsidR="002B3D8F" w:rsidRDefault="005A405F">
      <w:pPr>
        <w:spacing w:line="480" w:lineRule="exact"/>
        <w:jc w:val="left"/>
        <w:rPr>
          <w:rFonts w:ascii="仿宋" w:eastAsia="仿宋" w:hAnsi="仿宋" w:cs="仿宋"/>
          <w:b/>
          <w:bCs/>
          <w:sz w:val="28"/>
          <w:szCs w:val="28"/>
        </w:rPr>
      </w:pPr>
      <w:r>
        <w:rPr>
          <w:rFonts w:ascii="仿宋" w:eastAsia="仿宋" w:hAnsi="仿宋" w:cs="仿宋" w:hint="eastAsia"/>
          <w:b/>
          <w:bCs/>
          <w:sz w:val="28"/>
          <w:szCs w:val="28"/>
        </w:rPr>
        <w:lastRenderedPageBreak/>
        <w:t>第十一条</w:t>
      </w:r>
      <w:r>
        <w:rPr>
          <w:rFonts w:ascii="仿宋" w:eastAsia="仿宋" w:hAnsi="仿宋" w:cs="仿宋"/>
          <w:b/>
          <w:bCs/>
          <w:sz w:val="28"/>
          <w:szCs w:val="28"/>
        </w:rPr>
        <w:t xml:space="preserve"> </w:t>
      </w:r>
      <w:r>
        <w:rPr>
          <w:rFonts w:ascii="仿宋" w:eastAsia="仿宋" w:hAnsi="仿宋" w:cs="仿宋" w:hint="eastAsia"/>
          <w:b/>
          <w:bCs/>
          <w:sz w:val="28"/>
          <w:szCs w:val="28"/>
        </w:rPr>
        <w:t>其他</w:t>
      </w:r>
    </w:p>
    <w:p w:rsidR="002B3D8F" w:rsidRDefault="005A405F">
      <w:pPr>
        <w:numPr>
          <w:ilvl w:val="0"/>
          <w:numId w:val="12"/>
        </w:numPr>
        <w:spacing w:line="480" w:lineRule="exact"/>
        <w:rPr>
          <w:rFonts w:ascii="仿宋" w:eastAsia="仿宋" w:hAnsi="仿宋" w:cs="仿宋"/>
          <w:sz w:val="28"/>
          <w:szCs w:val="28"/>
        </w:rPr>
      </w:pPr>
      <w:r>
        <w:rPr>
          <w:rFonts w:ascii="仿宋" w:eastAsia="仿宋" w:hAnsi="仿宋" w:cs="仿宋" w:hint="eastAsia"/>
          <w:sz w:val="28"/>
          <w:szCs w:val="28"/>
        </w:rPr>
        <w:t>合同</w:t>
      </w:r>
      <w:bookmarkStart w:id="0" w:name="_GoBack"/>
      <w:r>
        <w:rPr>
          <w:rFonts w:ascii="仿宋" w:eastAsia="仿宋" w:hAnsi="仿宋" w:cs="仿宋" w:hint="eastAsia"/>
          <w:sz w:val="28"/>
          <w:szCs w:val="28"/>
        </w:rPr>
        <w:t>如有未尽事宜，可以经甲、乙双方另行协商形成书面补充</w:t>
      </w:r>
      <w:r>
        <w:rPr>
          <w:rFonts w:ascii="仿宋" w:eastAsia="仿宋" w:hAnsi="仿宋" w:cs="仿宋" w:hint="eastAsia"/>
          <w:sz w:val="28"/>
          <w:szCs w:val="28"/>
        </w:rPr>
        <w:t>合同</w:t>
      </w:r>
      <w:r>
        <w:rPr>
          <w:rFonts w:ascii="仿宋" w:eastAsia="仿宋" w:hAnsi="仿宋" w:cs="仿宋" w:hint="eastAsia"/>
          <w:sz w:val="28"/>
          <w:szCs w:val="28"/>
        </w:rPr>
        <w:t>，书面</w:t>
      </w:r>
      <w:bookmarkEnd w:id="0"/>
      <w:r>
        <w:rPr>
          <w:rFonts w:ascii="仿宋" w:eastAsia="仿宋" w:hAnsi="仿宋" w:cs="仿宋" w:hint="eastAsia"/>
          <w:sz w:val="28"/>
          <w:szCs w:val="28"/>
        </w:rPr>
        <w:t>补充</w:t>
      </w:r>
      <w:r>
        <w:rPr>
          <w:rFonts w:ascii="仿宋" w:eastAsia="仿宋" w:hAnsi="仿宋" w:cs="仿宋" w:hint="eastAsia"/>
          <w:sz w:val="28"/>
          <w:szCs w:val="28"/>
        </w:rPr>
        <w:t>合同</w:t>
      </w:r>
      <w:r>
        <w:rPr>
          <w:rFonts w:ascii="仿宋" w:eastAsia="仿宋" w:hAnsi="仿宋" w:cs="仿宋" w:hint="eastAsia"/>
          <w:sz w:val="28"/>
          <w:szCs w:val="28"/>
        </w:rPr>
        <w:t>经双方签字、盖章后生效。</w:t>
      </w:r>
    </w:p>
    <w:p w:rsidR="002B3D8F" w:rsidRDefault="005A405F">
      <w:pPr>
        <w:numPr>
          <w:ilvl w:val="0"/>
          <w:numId w:val="12"/>
        </w:numPr>
        <w:spacing w:line="480" w:lineRule="exact"/>
        <w:rPr>
          <w:rFonts w:ascii="仿宋" w:eastAsia="仿宋" w:hAnsi="仿宋" w:cs="仿宋"/>
          <w:sz w:val="28"/>
          <w:szCs w:val="28"/>
        </w:rPr>
      </w:pPr>
      <w:r>
        <w:rPr>
          <w:rFonts w:ascii="仿宋" w:eastAsia="仿宋" w:hAnsi="仿宋" w:cs="仿宋" w:hint="eastAsia"/>
          <w:sz w:val="28"/>
          <w:szCs w:val="28"/>
        </w:rPr>
        <w:t>甲、乙双方在本合同项下的地址和联系方式为文件有效的送达地址</w:t>
      </w:r>
      <w:r w:rsidRPr="001D0772">
        <w:rPr>
          <w:rFonts w:ascii="仿宋" w:eastAsia="仿宋" w:hAnsi="仿宋" w:cs="仿宋" w:hint="eastAsia"/>
          <w:sz w:val="28"/>
          <w:szCs w:val="28"/>
        </w:rPr>
        <w:t>，文件一经到达或退回即视为送达</w:t>
      </w:r>
      <w:r>
        <w:rPr>
          <w:rFonts w:ascii="仿宋" w:eastAsia="仿宋" w:hAnsi="仿宋" w:cs="仿宋" w:hint="eastAsia"/>
          <w:sz w:val="28"/>
          <w:szCs w:val="28"/>
        </w:rPr>
        <w:t>；一方如有变更，应在变更前</w:t>
      </w:r>
      <w:r>
        <w:rPr>
          <w:rFonts w:ascii="仿宋" w:eastAsia="仿宋" w:hAnsi="仿宋" w:cs="仿宋"/>
          <w:sz w:val="28"/>
          <w:szCs w:val="28"/>
        </w:rPr>
        <w:t>3</w:t>
      </w:r>
      <w:r>
        <w:rPr>
          <w:rFonts w:ascii="仿宋" w:eastAsia="仿宋" w:hAnsi="仿宋" w:cs="仿宋" w:hint="eastAsia"/>
          <w:sz w:val="28"/>
          <w:szCs w:val="28"/>
        </w:rPr>
        <w:t>个工作</w:t>
      </w:r>
      <w:r>
        <w:rPr>
          <w:rFonts w:ascii="仿宋" w:eastAsia="仿宋" w:hAnsi="仿宋" w:cs="仿宋"/>
          <w:sz w:val="28"/>
          <w:szCs w:val="28"/>
        </w:rPr>
        <w:t>日内通知对方，否则，视为未变更。</w:t>
      </w:r>
    </w:p>
    <w:p w:rsidR="002B3D8F" w:rsidRDefault="005A405F">
      <w:pPr>
        <w:numPr>
          <w:ilvl w:val="0"/>
          <w:numId w:val="12"/>
        </w:numPr>
        <w:spacing w:line="480" w:lineRule="exact"/>
        <w:rPr>
          <w:rFonts w:ascii="仿宋" w:eastAsia="仿宋" w:hAnsi="仿宋" w:cs="仿宋"/>
          <w:sz w:val="28"/>
          <w:szCs w:val="28"/>
        </w:rPr>
      </w:pPr>
      <w:r>
        <w:rPr>
          <w:rFonts w:ascii="仿宋" w:eastAsia="仿宋" w:hAnsi="仿宋" w:cs="仿宋" w:hint="eastAsia"/>
          <w:sz w:val="28"/>
          <w:szCs w:val="28"/>
        </w:rPr>
        <w:t>本合同</w:t>
      </w:r>
      <w:r w:rsidRPr="001D0772">
        <w:rPr>
          <w:rFonts w:ascii="仿宋" w:eastAsia="仿宋" w:hAnsi="仿宋" w:cs="仿宋" w:hint="eastAsia"/>
          <w:sz w:val="28"/>
          <w:szCs w:val="28"/>
        </w:rPr>
        <w:t>一式肆份，甲方执</w:t>
      </w:r>
      <w:r w:rsidRPr="001D0772">
        <w:rPr>
          <w:rFonts w:ascii="仿宋" w:eastAsia="仿宋" w:hAnsi="仿宋" w:cs="仿宋" w:hint="eastAsia"/>
          <w:sz w:val="28"/>
          <w:szCs w:val="28"/>
          <w:u w:val="single"/>
        </w:rPr>
        <w:t xml:space="preserve"> </w:t>
      </w:r>
      <w:r w:rsidRPr="001D0772">
        <w:rPr>
          <w:rFonts w:ascii="仿宋" w:eastAsia="仿宋" w:hAnsi="仿宋" w:cs="仿宋" w:hint="eastAsia"/>
          <w:sz w:val="28"/>
          <w:szCs w:val="28"/>
          <w:u w:val="single"/>
        </w:rPr>
        <w:t>叁</w:t>
      </w:r>
      <w:r w:rsidRPr="001D0772">
        <w:rPr>
          <w:rFonts w:ascii="仿宋" w:eastAsia="仿宋" w:hAnsi="仿宋" w:cs="仿宋" w:hint="eastAsia"/>
          <w:sz w:val="28"/>
          <w:szCs w:val="28"/>
          <w:u w:val="single"/>
        </w:rPr>
        <w:t xml:space="preserve"> </w:t>
      </w:r>
      <w:r w:rsidRPr="001D0772">
        <w:rPr>
          <w:rFonts w:ascii="仿宋" w:eastAsia="仿宋" w:hAnsi="仿宋" w:cs="仿宋" w:hint="eastAsia"/>
          <w:sz w:val="28"/>
          <w:szCs w:val="28"/>
        </w:rPr>
        <w:t>份、乙方执</w:t>
      </w:r>
      <w:r w:rsidRPr="001D0772">
        <w:rPr>
          <w:rFonts w:ascii="仿宋" w:eastAsia="仿宋" w:hAnsi="仿宋" w:cs="仿宋" w:hint="eastAsia"/>
          <w:sz w:val="28"/>
          <w:szCs w:val="28"/>
          <w:u w:val="single"/>
        </w:rPr>
        <w:t xml:space="preserve"> </w:t>
      </w:r>
      <w:r w:rsidRPr="001D0772">
        <w:rPr>
          <w:rFonts w:ascii="仿宋" w:eastAsia="仿宋" w:hAnsi="仿宋" w:cs="仿宋" w:hint="eastAsia"/>
          <w:sz w:val="28"/>
          <w:szCs w:val="28"/>
          <w:u w:val="single"/>
        </w:rPr>
        <w:t>壹</w:t>
      </w:r>
      <w:r w:rsidRPr="001D0772">
        <w:rPr>
          <w:rFonts w:ascii="仿宋" w:eastAsia="仿宋" w:hAnsi="仿宋" w:cs="仿宋" w:hint="eastAsia"/>
          <w:sz w:val="28"/>
          <w:szCs w:val="28"/>
          <w:u w:val="single"/>
        </w:rPr>
        <w:t xml:space="preserve"> </w:t>
      </w:r>
      <w:r w:rsidRPr="001D0772">
        <w:rPr>
          <w:rFonts w:ascii="仿宋" w:eastAsia="仿宋" w:hAnsi="仿宋" w:cs="仿宋" w:hint="eastAsia"/>
          <w:sz w:val="28"/>
          <w:szCs w:val="28"/>
        </w:rPr>
        <w:t>份</w:t>
      </w:r>
      <w:r>
        <w:rPr>
          <w:rFonts w:ascii="仿宋" w:eastAsia="仿宋" w:hAnsi="仿宋" w:cs="仿宋" w:hint="eastAsia"/>
          <w:sz w:val="28"/>
          <w:szCs w:val="28"/>
        </w:rPr>
        <w:t>，具有同等法律效力；自甲、乙双方签字盖章之日起生效。</w:t>
      </w:r>
    </w:p>
    <w:p w:rsidR="002B3D8F" w:rsidRDefault="005A405F">
      <w:pPr>
        <w:pStyle w:val="2"/>
        <w:numPr>
          <w:ilvl w:val="0"/>
          <w:numId w:val="12"/>
        </w:numPr>
        <w:ind w:firstLineChars="0"/>
        <w:rPr>
          <w:rFonts w:ascii="仿宋" w:eastAsia="仿宋" w:hAnsi="仿宋" w:cs="仿宋"/>
          <w:szCs w:val="28"/>
        </w:rPr>
      </w:pPr>
      <w:r>
        <w:rPr>
          <w:rFonts w:ascii="仿宋" w:eastAsia="仿宋" w:hAnsi="仿宋" w:cs="仿宋" w:hint="eastAsia"/>
          <w:szCs w:val="28"/>
        </w:rPr>
        <w:t>以下为本合同附件，与本合同具有同等效力：</w:t>
      </w:r>
    </w:p>
    <w:p w:rsidR="002B3D8F" w:rsidRDefault="005A405F">
      <w:pPr>
        <w:pStyle w:val="2"/>
        <w:numPr>
          <w:ilvl w:val="0"/>
          <w:numId w:val="13"/>
        </w:numPr>
        <w:ind w:leftChars="94" w:left="282" w:firstLineChars="0" w:firstLine="116"/>
        <w:rPr>
          <w:rFonts w:ascii="仿宋" w:eastAsia="仿宋" w:hAnsi="仿宋" w:cs="仿宋"/>
          <w:szCs w:val="28"/>
        </w:rPr>
      </w:pPr>
      <w:r>
        <w:rPr>
          <w:rFonts w:ascii="仿宋" w:eastAsia="仿宋" w:hAnsi="仿宋" w:cs="仿宋" w:hint="eastAsia"/>
          <w:szCs w:val="28"/>
        </w:rPr>
        <w:t>江门市市场监督管理局</w:t>
      </w:r>
      <w:r>
        <w:rPr>
          <w:rFonts w:ascii="仿宋" w:eastAsia="仿宋" w:hAnsi="仿宋" w:cs="仿宋"/>
          <w:szCs w:val="28"/>
        </w:rPr>
        <w:t>202</w:t>
      </w:r>
      <w:r>
        <w:rPr>
          <w:rFonts w:ascii="仿宋" w:eastAsia="仿宋" w:hAnsi="仿宋" w:cs="仿宋" w:hint="eastAsia"/>
          <w:szCs w:val="28"/>
        </w:rPr>
        <w:t>2</w:t>
      </w:r>
      <w:r>
        <w:rPr>
          <w:rFonts w:ascii="仿宋" w:eastAsia="仿宋" w:hAnsi="仿宋" w:cs="仿宋"/>
          <w:szCs w:val="28"/>
        </w:rPr>
        <w:t>年</w:t>
      </w:r>
      <w:r>
        <w:rPr>
          <w:rFonts w:ascii="仿宋" w:eastAsia="仿宋" w:hAnsi="仿宋" w:cs="仿宋" w:hint="eastAsia"/>
          <w:szCs w:val="28"/>
        </w:rPr>
        <w:t>企业首席质量官培育及宣贯服务项目采购公告；</w:t>
      </w:r>
    </w:p>
    <w:p w:rsidR="002B3D8F" w:rsidRDefault="005A405F">
      <w:pPr>
        <w:pStyle w:val="2"/>
        <w:numPr>
          <w:ilvl w:val="0"/>
          <w:numId w:val="13"/>
        </w:numPr>
        <w:ind w:leftChars="94" w:left="282" w:firstLineChars="0" w:firstLine="116"/>
        <w:rPr>
          <w:rFonts w:ascii="仿宋" w:eastAsia="仿宋" w:hAnsi="仿宋" w:cs="仿宋"/>
          <w:szCs w:val="28"/>
        </w:rPr>
      </w:pPr>
      <w:r>
        <w:rPr>
          <w:rFonts w:ascii="仿宋" w:eastAsia="仿宋" w:hAnsi="仿宋" w:cs="仿宋" w:hint="eastAsia"/>
          <w:szCs w:val="28"/>
        </w:rPr>
        <w:t>江门市市场监督管理局相关项目采购结果公告；</w:t>
      </w:r>
    </w:p>
    <w:p w:rsidR="002B3D8F" w:rsidRDefault="005A405F">
      <w:pPr>
        <w:pStyle w:val="2"/>
        <w:numPr>
          <w:ilvl w:val="0"/>
          <w:numId w:val="13"/>
        </w:numPr>
        <w:ind w:leftChars="94" w:left="282" w:firstLineChars="0" w:firstLine="116"/>
        <w:rPr>
          <w:rFonts w:ascii="仿宋" w:eastAsia="仿宋" w:hAnsi="仿宋" w:cs="仿宋"/>
          <w:szCs w:val="28"/>
        </w:rPr>
      </w:pPr>
      <w:r>
        <w:rPr>
          <w:rFonts w:ascii="仿宋" w:eastAsia="仿宋" w:hAnsi="仿宋" w:cs="仿宋" w:hint="eastAsia"/>
          <w:szCs w:val="28"/>
          <w:u w:val="single"/>
        </w:rPr>
        <w:t>企业首席质量官培育及宣贯工作方案</w:t>
      </w:r>
      <w:r>
        <w:rPr>
          <w:rFonts w:ascii="仿宋" w:eastAsia="仿宋" w:hAnsi="仿宋" w:cs="仿宋" w:hint="eastAsia"/>
          <w:szCs w:val="28"/>
        </w:rPr>
        <w:t>；</w:t>
      </w:r>
    </w:p>
    <w:p w:rsidR="002B3D8F" w:rsidRDefault="005A405F">
      <w:pPr>
        <w:pStyle w:val="2"/>
        <w:numPr>
          <w:ilvl w:val="0"/>
          <w:numId w:val="13"/>
        </w:numPr>
        <w:ind w:leftChars="94" w:left="282" w:firstLineChars="0" w:firstLine="116"/>
        <w:rPr>
          <w:rFonts w:ascii="仿宋" w:eastAsia="仿宋" w:hAnsi="仿宋" w:cs="仿宋"/>
          <w:szCs w:val="28"/>
        </w:rPr>
      </w:pPr>
      <w:r>
        <w:rPr>
          <w:rFonts w:ascii="仿宋" w:eastAsia="仿宋" w:hAnsi="仿宋" w:cs="仿宋" w:hint="eastAsia"/>
          <w:szCs w:val="28"/>
        </w:rPr>
        <w:t>其他附件及补充</w:t>
      </w:r>
      <w:r>
        <w:rPr>
          <w:rFonts w:ascii="仿宋" w:eastAsia="仿宋" w:hAnsi="仿宋" w:cs="仿宋" w:hint="eastAsia"/>
          <w:szCs w:val="28"/>
        </w:rPr>
        <w:t>合同</w:t>
      </w:r>
      <w:r>
        <w:rPr>
          <w:rFonts w:ascii="仿宋" w:eastAsia="仿宋" w:hAnsi="仿宋" w:cs="仿宋" w:hint="eastAsia"/>
          <w:szCs w:val="28"/>
        </w:rPr>
        <w:t>等资料。</w:t>
      </w:r>
    </w:p>
    <w:p w:rsidR="002B3D8F" w:rsidRDefault="005A405F">
      <w:pPr>
        <w:spacing w:beforeLines="50" w:before="156" w:line="48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2B3D8F" w:rsidRDefault="002B3D8F">
      <w:pPr>
        <w:pStyle w:val="2"/>
        <w:ind w:left="0" w:firstLineChars="0" w:firstLine="608"/>
        <w:rPr>
          <w:rFonts w:ascii="仿宋" w:eastAsia="仿宋" w:hAnsi="仿宋" w:cs="仿宋"/>
          <w:szCs w:val="28"/>
        </w:rPr>
      </w:pPr>
    </w:p>
    <w:p w:rsidR="002B3D8F" w:rsidRDefault="005A405F">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：江门市市场监督管理局</w:t>
      </w:r>
      <w:r>
        <w:rPr>
          <w:rFonts w:ascii="仿宋" w:eastAsia="仿宋" w:hAnsi="仿宋" w:cs="仿宋"/>
          <w:sz w:val="28"/>
          <w:szCs w:val="28"/>
        </w:rPr>
        <w:t xml:space="preserve">  </w:t>
      </w:r>
    </w:p>
    <w:p w:rsidR="002B3D8F" w:rsidRDefault="005A405F">
      <w:pPr>
        <w:spacing w:line="48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2B3D8F" w:rsidRDefault="005A405F">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sz w:val="28"/>
          <w:szCs w:val="28"/>
        </w:rPr>
        <w:t xml:space="preserve">    </w:t>
      </w:r>
    </w:p>
    <w:p w:rsidR="002B3D8F" w:rsidRDefault="005A405F">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p w:rsidR="002B3D8F" w:rsidRDefault="005A405F">
      <w:pPr>
        <w:spacing w:line="480" w:lineRule="exact"/>
        <w:rPr>
          <w:rFonts w:ascii="仿宋" w:eastAsia="仿宋" w:hAnsi="仿宋" w:cs="仿宋"/>
          <w:sz w:val="28"/>
          <w:szCs w:val="28"/>
        </w:rPr>
      </w:pPr>
      <w:r>
        <w:rPr>
          <w:rFonts w:ascii="仿宋" w:eastAsia="仿宋" w:hAnsi="仿宋" w:cs="仿宋"/>
          <w:sz w:val="28"/>
          <w:szCs w:val="28"/>
        </w:rPr>
        <w:t xml:space="preserve"> </w:t>
      </w:r>
    </w:p>
    <w:p w:rsidR="002B3D8F" w:rsidRDefault="005A405F">
      <w:pPr>
        <w:spacing w:line="48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2B3D8F" w:rsidRDefault="005A405F">
      <w:pPr>
        <w:spacing w:line="48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2B3D8F" w:rsidRDefault="005A405F">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2B3D8F" w:rsidRDefault="005A405F">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sectPr w:rsidR="002B3D8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05F" w:rsidRDefault="005A405F">
      <w:r>
        <w:separator/>
      </w:r>
    </w:p>
  </w:endnote>
  <w:endnote w:type="continuationSeparator" w:id="0">
    <w:p w:rsidR="005A405F" w:rsidRDefault="005A4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MS Sans Serif">
    <w:altName w:val="苹方-简"/>
    <w:charset w:val="00"/>
    <w:family w:val="swiss"/>
    <w:pitch w:val="default"/>
    <w:sig w:usb0="00000000" w:usb1="00000000" w:usb2="00000000" w:usb3="00000000" w:csb0="00000001" w:csb1="00000000"/>
  </w:font>
  <w:font w:name="方正小标宋简体">
    <w:altName w:val="汉仪书宋二KW"/>
    <w:panose1 w:val="02010601030101010101"/>
    <w:charset w:val="86"/>
    <w:family w:val="auto"/>
    <w:pitch w:val="variable"/>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D8F" w:rsidRDefault="005A405F">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B3D8F" w:rsidRDefault="005A405F">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1D077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1D0772">
                            <w:rPr>
                              <w:noProof/>
                            </w:rPr>
                            <w:t>7</w:t>
                          </w:r>
                          <w: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2B3D8F" w:rsidRDefault="005A405F">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1D077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1D0772">
                      <w:rPr>
                        <w:noProof/>
                      </w:rPr>
                      <w:t>7</w:t>
                    </w:r>
                    <w: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05F" w:rsidRDefault="005A405F">
      <w:r>
        <w:separator/>
      </w:r>
    </w:p>
  </w:footnote>
  <w:footnote w:type="continuationSeparator" w:id="0">
    <w:p w:rsidR="005A405F" w:rsidRDefault="005A40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B00D4569"/>
    <w:multiLevelType w:val="singleLevel"/>
    <w:tmpl w:val="B00D4569"/>
    <w:lvl w:ilvl="0">
      <w:start w:val="1"/>
      <w:numFmt w:val="chineseCounting"/>
      <w:suff w:val="nothing"/>
      <w:lvlText w:val="（%1）"/>
      <w:lvlJc w:val="left"/>
      <w:pPr>
        <w:ind w:left="0" w:firstLine="420"/>
      </w:pPr>
      <w:rPr>
        <w:rFonts w:hint="eastAsia"/>
      </w:rPr>
    </w:lvl>
  </w:abstractNum>
  <w:abstractNum w:abstractNumId="2">
    <w:nsid w:val="B2CC610C"/>
    <w:multiLevelType w:val="singleLevel"/>
    <w:tmpl w:val="B2CC610C"/>
    <w:lvl w:ilvl="0">
      <w:start w:val="4"/>
      <w:numFmt w:val="chineseCounting"/>
      <w:suff w:val="space"/>
      <w:lvlText w:val="第%1条"/>
      <w:lvlJc w:val="left"/>
      <w:rPr>
        <w:rFonts w:hint="eastAsia"/>
      </w:rPr>
    </w:lvl>
  </w:abstractNum>
  <w:abstractNum w:abstractNumId="3">
    <w:nsid w:val="C724FD75"/>
    <w:multiLevelType w:val="singleLevel"/>
    <w:tmpl w:val="C724FD75"/>
    <w:lvl w:ilvl="0">
      <w:start w:val="1"/>
      <w:numFmt w:val="decimal"/>
      <w:suff w:val="nothing"/>
      <w:lvlText w:val="%1．"/>
      <w:lvlJc w:val="left"/>
      <w:pPr>
        <w:ind w:left="40" w:firstLine="400"/>
      </w:pPr>
      <w:rPr>
        <w:rFonts w:hint="default"/>
      </w:rPr>
    </w:lvl>
  </w:abstractNum>
  <w:abstractNum w:abstractNumId="4">
    <w:nsid w:val="D4EC5DB4"/>
    <w:multiLevelType w:val="singleLevel"/>
    <w:tmpl w:val="D4EC5DB4"/>
    <w:lvl w:ilvl="0">
      <w:start w:val="1"/>
      <w:numFmt w:val="decimal"/>
      <w:suff w:val="nothing"/>
      <w:lvlText w:val="%1．"/>
      <w:lvlJc w:val="left"/>
      <w:pPr>
        <w:ind w:left="0" w:firstLine="400"/>
      </w:pPr>
      <w:rPr>
        <w:rFonts w:hint="default"/>
      </w:rPr>
    </w:lvl>
  </w:abstractNum>
  <w:abstractNum w:abstractNumId="5">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6">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7">
    <w:nsid w:val="389E47FF"/>
    <w:multiLevelType w:val="singleLevel"/>
    <w:tmpl w:val="389E47FF"/>
    <w:lvl w:ilvl="0">
      <w:start w:val="1"/>
      <w:numFmt w:val="decimal"/>
      <w:suff w:val="nothing"/>
      <w:lvlText w:val="%1．"/>
      <w:lvlJc w:val="left"/>
      <w:pPr>
        <w:ind w:left="0" w:firstLine="400"/>
      </w:pPr>
      <w:rPr>
        <w:rFonts w:hint="default"/>
      </w:rPr>
    </w:lvl>
  </w:abstractNum>
  <w:abstractNum w:abstractNumId="8">
    <w:nsid w:val="3B37A27C"/>
    <w:multiLevelType w:val="singleLevel"/>
    <w:tmpl w:val="3B37A27C"/>
    <w:lvl w:ilvl="0">
      <w:start w:val="1"/>
      <w:numFmt w:val="chineseCounting"/>
      <w:suff w:val="nothing"/>
      <w:lvlText w:val="（%1）"/>
      <w:lvlJc w:val="left"/>
      <w:pPr>
        <w:ind w:left="0" w:firstLine="420"/>
      </w:pPr>
      <w:rPr>
        <w:rFonts w:hint="eastAsia"/>
      </w:rPr>
    </w:lvl>
  </w:abstractNum>
  <w:abstractNum w:abstractNumId="9">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10">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11">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2">
    <w:nsid w:val="64B50ADD"/>
    <w:multiLevelType w:val="singleLevel"/>
    <w:tmpl w:val="64B50ADD"/>
    <w:lvl w:ilvl="0">
      <w:start w:val="1"/>
      <w:numFmt w:val="chineseCounting"/>
      <w:suff w:val="nothing"/>
      <w:lvlText w:val="（%1）"/>
      <w:lvlJc w:val="left"/>
      <w:pPr>
        <w:ind w:left="0" w:firstLine="420"/>
      </w:pPr>
      <w:rPr>
        <w:rFonts w:hint="eastAsia"/>
      </w:rPr>
    </w:lvl>
  </w:abstractNum>
  <w:num w:numId="1">
    <w:abstractNumId w:val="6"/>
  </w:num>
  <w:num w:numId="2">
    <w:abstractNumId w:val="12"/>
  </w:num>
  <w:num w:numId="3">
    <w:abstractNumId w:val="2"/>
  </w:num>
  <w:num w:numId="4">
    <w:abstractNumId w:val="1"/>
  </w:num>
  <w:num w:numId="5">
    <w:abstractNumId w:val="8"/>
  </w:num>
  <w:num w:numId="6">
    <w:abstractNumId w:val="3"/>
  </w:num>
  <w:num w:numId="7">
    <w:abstractNumId w:val="10"/>
  </w:num>
  <w:num w:numId="8">
    <w:abstractNumId w:val="9"/>
  </w:num>
  <w:num w:numId="9">
    <w:abstractNumId w:val="4"/>
  </w:num>
  <w:num w:numId="10">
    <w:abstractNumId w:val="7"/>
  </w:num>
  <w:num w:numId="11">
    <w:abstractNumId w:val="5"/>
  </w:num>
  <w:num w:numId="12">
    <w:abstractNumId w:val="1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桂芳">
    <w15:presenceInfo w15:providerId="WPS Office" w15:userId="4038109198"/>
  </w15:person>
  <w15:person w15:author="林燕律师">
    <w15:presenceInfo w15:providerId="WPS Office" w15:userId="15576985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21D"/>
    <w:rsid w:val="00026860"/>
    <w:rsid w:val="001D0772"/>
    <w:rsid w:val="00201EA2"/>
    <w:rsid w:val="002B3D8F"/>
    <w:rsid w:val="002E79C2"/>
    <w:rsid w:val="00337914"/>
    <w:rsid w:val="003C1C11"/>
    <w:rsid w:val="00505776"/>
    <w:rsid w:val="0052321D"/>
    <w:rsid w:val="00531AEF"/>
    <w:rsid w:val="005A405F"/>
    <w:rsid w:val="00624490"/>
    <w:rsid w:val="0069275C"/>
    <w:rsid w:val="006F61D8"/>
    <w:rsid w:val="008F0A6F"/>
    <w:rsid w:val="00962D53"/>
    <w:rsid w:val="009D7AC3"/>
    <w:rsid w:val="00A857ED"/>
    <w:rsid w:val="00AF3A2F"/>
    <w:rsid w:val="00B17AB8"/>
    <w:rsid w:val="00B622DD"/>
    <w:rsid w:val="00CA5999"/>
    <w:rsid w:val="00DD5D35"/>
    <w:rsid w:val="00DE3027"/>
    <w:rsid w:val="00EE19BE"/>
    <w:rsid w:val="00F25BF7"/>
    <w:rsid w:val="09D77ACF"/>
    <w:rsid w:val="09DE0A66"/>
    <w:rsid w:val="0AC84318"/>
    <w:rsid w:val="0BEA35C3"/>
    <w:rsid w:val="0DDF3CA5"/>
    <w:rsid w:val="0F0B37FA"/>
    <w:rsid w:val="0FB72321"/>
    <w:rsid w:val="10FC4243"/>
    <w:rsid w:val="164C711A"/>
    <w:rsid w:val="171724B5"/>
    <w:rsid w:val="1A19383D"/>
    <w:rsid w:val="20075F93"/>
    <w:rsid w:val="24EE444C"/>
    <w:rsid w:val="278863FB"/>
    <w:rsid w:val="28F2788A"/>
    <w:rsid w:val="293A0576"/>
    <w:rsid w:val="2B573A25"/>
    <w:rsid w:val="2D016C87"/>
    <w:rsid w:val="30582748"/>
    <w:rsid w:val="33431532"/>
    <w:rsid w:val="391A5AE0"/>
    <w:rsid w:val="3B19643C"/>
    <w:rsid w:val="3FA76621"/>
    <w:rsid w:val="404A6C17"/>
    <w:rsid w:val="43F43818"/>
    <w:rsid w:val="47C7B3FB"/>
    <w:rsid w:val="4A625AFD"/>
    <w:rsid w:val="4B562BFB"/>
    <w:rsid w:val="4D261BEA"/>
    <w:rsid w:val="4DD70C4E"/>
    <w:rsid w:val="54F2205D"/>
    <w:rsid w:val="5789094D"/>
    <w:rsid w:val="5BB2671C"/>
    <w:rsid w:val="690D3BC4"/>
    <w:rsid w:val="693B3F28"/>
    <w:rsid w:val="6B7E7578"/>
    <w:rsid w:val="6C7B1287"/>
    <w:rsid w:val="6F5F4F93"/>
    <w:rsid w:val="72AF67A9"/>
    <w:rsid w:val="76A81E4D"/>
    <w:rsid w:val="79276609"/>
    <w:rsid w:val="7EFEE140"/>
    <w:rsid w:val="7FFF7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2">
    <w:name w:val="Body Text First Indent 2"/>
    <w:basedOn w:val="a5"/>
    <w:qFormat/>
    <w:pPr>
      <w:ind w:firstLineChars="200" w:firstLine="420"/>
    </w:pPr>
    <w:rPr>
      <w:rFonts w:ascii="宋体" w:hAnsi="MS Sans Serif"/>
      <w:spacing w:val="12"/>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character" w:customStyle="1" w:styleId="Char">
    <w:name w:val="批注框文本 Char"/>
    <w:basedOn w:val="a1"/>
    <w:link w:val="a6"/>
    <w:qFormat/>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2">
    <w:name w:val="Body Text First Indent 2"/>
    <w:basedOn w:val="a5"/>
    <w:qFormat/>
    <w:pPr>
      <w:ind w:firstLineChars="200" w:firstLine="420"/>
    </w:pPr>
    <w:rPr>
      <w:rFonts w:ascii="宋体" w:hAnsi="MS Sans Serif"/>
      <w:spacing w:val="12"/>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character" w:customStyle="1" w:styleId="Char">
    <w:name w:val="批注框文本 Char"/>
    <w:basedOn w:val="a1"/>
    <w:link w:val="a6"/>
    <w:qFormat/>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644</Words>
  <Characters>3677</Characters>
  <Application>Microsoft Office Word</Application>
  <DocSecurity>0</DocSecurity>
  <Lines>30</Lines>
  <Paragraphs>8</Paragraphs>
  <ScaleCrop>false</ScaleCrop>
  <Company>Chinese ORG</Company>
  <LinksUpToDate>false</LinksUpToDate>
  <CharactersWithSpaces>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钟婷嫦</cp:lastModifiedBy>
  <cp:revision>2</cp:revision>
  <cp:lastPrinted>2021-08-11T08:32:00Z</cp:lastPrinted>
  <dcterms:created xsi:type="dcterms:W3CDTF">2022-03-15T06:35:00Z</dcterms:created>
  <dcterms:modified xsi:type="dcterms:W3CDTF">2022-03-15T06:35:00Z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2052-3.7.0.5929</vt:lpwstr>
  </property>
  <property fmtid="{D5CDD505-2E9C-101B-9397-08002B2CF9AE}" pid="3" name="ICV">
    <vt:lpwstr>0D471CDAD40C49248C2866307FD528A0</vt:lpwstr>
  </property>
</Properties>
</file>