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675" w:rsidRDefault="00943D85">
      <w:pPr>
        <w:spacing w:line="480" w:lineRule="exact"/>
        <w:jc w:val="center"/>
        <w:rPr>
          <w:rFonts w:ascii="宋体" w:eastAsia="宋体" w:hAnsi="宋体" w:cs="宋体"/>
          <w:b/>
          <w:color w:val="000000" w:themeColor="text1"/>
          <w:sz w:val="44"/>
          <w:szCs w:val="44"/>
          <w:shd w:val="clear" w:color="auto" w:fill="FFFFFF"/>
        </w:rPr>
      </w:pPr>
      <w:r>
        <w:rPr>
          <w:rFonts w:ascii="宋体" w:eastAsia="宋体" w:hAnsi="宋体" w:cs="宋体" w:hint="eastAsia"/>
          <w:b/>
          <w:color w:val="000000" w:themeColor="text1"/>
          <w:sz w:val="44"/>
          <w:szCs w:val="44"/>
          <w:shd w:val="clear" w:color="auto" w:fill="FFFFFF"/>
        </w:rPr>
        <w:t>江门市市场监管局</w:t>
      </w:r>
      <w:r w:rsidRPr="00943D85">
        <w:rPr>
          <w:rFonts w:ascii="宋体" w:eastAsia="宋体" w:hAnsi="宋体" w:cs="宋体" w:hint="eastAsia"/>
          <w:b/>
          <w:color w:val="000000" w:themeColor="text1"/>
          <w:sz w:val="44"/>
          <w:szCs w:val="44"/>
          <w:shd w:val="clear" w:color="auto" w:fill="FFFFFF"/>
        </w:rPr>
        <w:t>2022年网络餐饮服务食品安全监测项目</w:t>
      </w:r>
      <w:r w:rsidR="00AE5953">
        <w:rPr>
          <w:rFonts w:ascii="宋体" w:eastAsia="宋体" w:hAnsi="宋体" w:cs="宋体" w:hint="eastAsia"/>
          <w:b/>
          <w:color w:val="000000" w:themeColor="text1"/>
          <w:sz w:val="44"/>
          <w:szCs w:val="44"/>
          <w:shd w:val="clear" w:color="auto" w:fill="FFFFFF"/>
        </w:rPr>
        <w:t>合同</w:t>
      </w:r>
    </w:p>
    <w:p w:rsidR="00966675" w:rsidRDefault="00966675">
      <w:pPr>
        <w:spacing w:line="480" w:lineRule="exact"/>
        <w:jc w:val="center"/>
        <w:rPr>
          <w:rFonts w:ascii="宋体" w:eastAsia="宋体" w:hAnsi="宋体" w:cs="宋体"/>
          <w:b/>
          <w:color w:val="000000" w:themeColor="text1"/>
          <w:sz w:val="32"/>
          <w:szCs w:val="32"/>
          <w:shd w:val="clear" w:color="auto" w:fill="FFFFFF"/>
        </w:rPr>
      </w:pPr>
    </w:p>
    <w:p w:rsidR="00966675" w:rsidRDefault="00AE5953">
      <w:pPr>
        <w:spacing w:line="48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 xml:space="preserve">： </w:t>
      </w:r>
      <w:r>
        <w:rPr>
          <w:rFonts w:ascii="仿宋" w:eastAsia="仿宋" w:hAnsi="仿宋" w:cs="仿宋" w:hint="eastAsia"/>
          <w:bCs/>
          <w:sz w:val="28"/>
          <w:szCs w:val="28"/>
          <w:u w:val="single"/>
        </w:rPr>
        <w:t>江门市市场监督管理局</w:t>
      </w:r>
    </w:p>
    <w:p w:rsidR="00966675" w:rsidRDefault="00AE5953">
      <w:pPr>
        <w:spacing w:line="480" w:lineRule="exact"/>
        <w:rPr>
          <w:rFonts w:ascii="仿宋" w:eastAsia="仿宋" w:hAnsi="仿宋" w:cs="仿宋"/>
          <w:color w:val="000000"/>
          <w:sz w:val="28"/>
          <w:szCs w:val="28"/>
          <w:u w:val="single"/>
        </w:rPr>
      </w:pPr>
      <w:r>
        <w:rPr>
          <w:rFonts w:ascii="仿宋" w:eastAsia="仿宋" w:hAnsi="仿宋" w:cs="仿宋" w:hint="eastAsia"/>
          <w:color w:val="000000"/>
          <w:sz w:val="28"/>
          <w:szCs w:val="28"/>
        </w:rPr>
        <w:t xml:space="preserve">地址：  </w:t>
      </w:r>
      <w:r>
        <w:rPr>
          <w:rFonts w:ascii="仿宋" w:eastAsia="仿宋" w:hAnsi="仿宋" w:cs="仿宋" w:hint="eastAsia"/>
          <w:color w:val="000000"/>
          <w:sz w:val="28"/>
          <w:szCs w:val="28"/>
          <w:u w:val="single"/>
        </w:rPr>
        <w:t>江门市东华</w:t>
      </w:r>
      <w:r w:rsidR="00744531">
        <w:rPr>
          <w:rFonts w:ascii="仿宋" w:eastAsia="仿宋" w:hAnsi="仿宋" w:cs="仿宋" w:hint="eastAsia"/>
          <w:color w:val="000000"/>
          <w:sz w:val="28"/>
          <w:szCs w:val="28"/>
          <w:u w:val="single"/>
        </w:rPr>
        <w:t>二</w:t>
      </w:r>
      <w:r>
        <w:rPr>
          <w:rFonts w:ascii="仿宋" w:eastAsia="仿宋" w:hAnsi="仿宋" w:cs="仿宋" w:hint="eastAsia"/>
          <w:color w:val="000000"/>
          <w:sz w:val="28"/>
          <w:szCs w:val="28"/>
          <w:u w:val="single"/>
        </w:rPr>
        <w:t>路7号</w:t>
      </w:r>
    </w:p>
    <w:p w:rsidR="00966675" w:rsidRDefault="00AE5953">
      <w:pPr>
        <w:spacing w:line="480" w:lineRule="exact"/>
        <w:rPr>
          <w:rFonts w:ascii="仿宋" w:eastAsia="仿宋" w:hAnsi="仿宋" w:cs="仿宋"/>
          <w:color w:val="000000"/>
          <w:sz w:val="28"/>
          <w:szCs w:val="28"/>
          <w:highlight w:val="yellow"/>
        </w:rPr>
      </w:pPr>
      <w:r>
        <w:rPr>
          <w:rFonts w:ascii="仿宋" w:eastAsia="仿宋" w:hAnsi="仿宋" w:cs="仿宋" w:hint="eastAsia"/>
          <w:color w:val="000000"/>
          <w:sz w:val="28"/>
          <w:szCs w:val="28"/>
          <w:highlight w:val="yellow"/>
        </w:rPr>
        <w:t>联系人：</w:t>
      </w:r>
      <w:r w:rsidR="00943D85">
        <w:rPr>
          <w:rFonts w:ascii="仿宋" w:eastAsia="仿宋" w:hAnsi="仿宋" w:cs="仿宋" w:hint="eastAsia"/>
          <w:color w:val="000000"/>
          <w:sz w:val="28"/>
          <w:szCs w:val="28"/>
          <w:highlight w:val="yellow"/>
        </w:rPr>
        <w:t>张捷兴</w:t>
      </w:r>
    </w:p>
    <w:p w:rsidR="00966675" w:rsidRDefault="00AE5953">
      <w:pPr>
        <w:spacing w:line="480" w:lineRule="exact"/>
        <w:rPr>
          <w:rFonts w:ascii="仿宋" w:eastAsia="仿宋" w:hAnsi="仿宋" w:cs="仿宋"/>
          <w:color w:val="000000"/>
          <w:sz w:val="28"/>
          <w:szCs w:val="28"/>
          <w:highlight w:val="yellow"/>
        </w:rPr>
      </w:pPr>
      <w:r>
        <w:rPr>
          <w:rFonts w:ascii="仿宋" w:eastAsia="仿宋" w:hAnsi="仿宋" w:cs="仿宋" w:hint="eastAsia"/>
          <w:color w:val="000000"/>
          <w:sz w:val="28"/>
          <w:szCs w:val="28"/>
          <w:highlight w:val="yellow"/>
        </w:rPr>
        <w:t xml:space="preserve">电话：  </w:t>
      </w:r>
      <w:r w:rsidR="00943D85">
        <w:rPr>
          <w:rFonts w:ascii="仿宋" w:eastAsia="仿宋" w:hAnsi="仿宋" w:cs="仿宋" w:hint="eastAsia"/>
          <w:color w:val="000000"/>
          <w:sz w:val="28"/>
          <w:szCs w:val="28"/>
          <w:highlight w:val="yellow"/>
        </w:rPr>
        <w:t>0750-3168665</w:t>
      </w:r>
    </w:p>
    <w:p w:rsidR="00966675" w:rsidRDefault="00AE5953">
      <w:pPr>
        <w:spacing w:line="480" w:lineRule="exact"/>
        <w:rPr>
          <w:rFonts w:ascii="仿宋" w:eastAsia="仿宋" w:hAnsi="仿宋" w:cs="仿宋"/>
          <w:b/>
          <w:sz w:val="28"/>
          <w:szCs w:val="28"/>
          <w:highlight w:val="yellow"/>
          <w:u w:val="single"/>
        </w:rPr>
      </w:pPr>
      <w:r>
        <w:rPr>
          <w:rFonts w:ascii="仿宋" w:eastAsia="仿宋" w:hAnsi="仿宋" w:cs="仿宋" w:hint="eastAsia"/>
          <w:b/>
          <w:bCs/>
          <w:color w:val="000000"/>
          <w:sz w:val="28"/>
          <w:szCs w:val="28"/>
          <w:highlight w:val="yellow"/>
        </w:rPr>
        <w:t>乙方</w:t>
      </w:r>
      <w:r>
        <w:rPr>
          <w:rFonts w:ascii="仿宋" w:eastAsia="仿宋" w:hAnsi="仿宋" w:cs="仿宋" w:hint="eastAsia"/>
          <w:color w:val="000000"/>
          <w:sz w:val="28"/>
          <w:szCs w:val="28"/>
          <w:highlight w:val="yellow"/>
        </w:rPr>
        <w:t xml:space="preserve">： </w:t>
      </w:r>
    </w:p>
    <w:p w:rsidR="00966675" w:rsidRDefault="00AE5953">
      <w:pPr>
        <w:spacing w:line="480" w:lineRule="exact"/>
        <w:rPr>
          <w:rFonts w:ascii="仿宋" w:eastAsia="仿宋" w:hAnsi="仿宋" w:cs="仿宋"/>
          <w:color w:val="000000"/>
          <w:sz w:val="28"/>
          <w:szCs w:val="28"/>
          <w:highlight w:val="yellow"/>
        </w:rPr>
      </w:pPr>
      <w:r>
        <w:rPr>
          <w:rFonts w:ascii="仿宋" w:eastAsia="仿宋" w:hAnsi="仿宋" w:cs="仿宋" w:hint="eastAsia"/>
          <w:color w:val="000000"/>
          <w:sz w:val="28"/>
          <w:szCs w:val="28"/>
          <w:highlight w:val="yellow"/>
        </w:rPr>
        <w:t xml:space="preserve">地址： </w:t>
      </w:r>
    </w:p>
    <w:p w:rsidR="00966675" w:rsidRDefault="00AE5953">
      <w:pPr>
        <w:spacing w:line="480" w:lineRule="exact"/>
        <w:rPr>
          <w:rFonts w:ascii="仿宋" w:eastAsia="仿宋" w:hAnsi="仿宋" w:cs="仿宋"/>
          <w:color w:val="000000"/>
          <w:sz w:val="28"/>
          <w:szCs w:val="28"/>
          <w:highlight w:val="yellow"/>
        </w:rPr>
      </w:pPr>
      <w:r>
        <w:rPr>
          <w:rFonts w:ascii="仿宋" w:eastAsia="仿宋" w:hAnsi="仿宋" w:cs="仿宋" w:hint="eastAsia"/>
          <w:color w:val="000000"/>
          <w:sz w:val="28"/>
          <w:szCs w:val="28"/>
          <w:highlight w:val="yellow"/>
        </w:rPr>
        <w:t>联系人：</w:t>
      </w:r>
    </w:p>
    <w:p w:rsidR="00966675" w:rsidRDefault="00AE5953">
      <w:pPr>
        <w:spacing w:line="480" w:lineRule="exact"/>
        <w:rPr>
          <w:rFonts w:ascii="仿宋" w:eastAsia="仿宋" w:hAnsi="仿宋" w:cs="仿宋"/>
          <w:color w:val="000000"/>
          <w:sz w:val="28"/>
          <w:szCs w:val="28"/>
          <w:highlight w:val="yellow"/>
        </w:rPr>
      </w:pPr>
      <w:r>
        <w:rPr>
          <w:rFonts w:ascii="仿宋" w:eastAsia="仿宋" w:hAnsi="仿宋" w:cs="仿宋" w:hint="eastAsia"/>
          <w:color w:val="000000"/>
          <w:sz w:val="28"/>
          <w:szCs w:val="28"/>
          <w:highlight w:val="yellow"/>
        </w:rPr>
        <w:t xml:space="preserve">电话： </w:t>
      </w:r>
    </w:p>
    <w:p w:rsidR="00966675" w:rsidRDefault="00966675">
      <w:pPr>
        <w:spacing w:line="480" w:lineRule="exact"/>
        <w:rPr>
          <w:rFonts w:ascii="仿宋" w:eastAsia="仿宋" w:hAnsi="仿宋" w:cs="仿宋"/>
          <w:color w:val="666666"/>
          <w:sz w:val="28"/>
          <w:szCs w:val="28"/>
          <w:shd w:val="clear" w:color="auto" w:fill="FFFFFF"/>
        </w:rPr>
      </w:pPr>
    </w:p>
    <w:p w:rsidR="00966675" w:rsidRDefault="00AE5953" w:rsidP="000F477F">
      <w:pPr>
        <w:widowControl/>
        <w:spacing w:line="48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甲、乙双方根据</w:t>
      </w:r>
      <w:r w:rsidR="00943D85" w:rsidRPr="00943D85">
        <w:rPr>
          <w:rFonts w:ascii="仿宋" w:eastAsia="仿宋" w:hAnsi="仿宋" w:cs="仿宋" w:hint="eastAsia"/>
          <w:sz w:val="28"/>
          <w:szCs w:val="28"/>
        </w:rPr>
        <w:t>江门市市场监督管理局委托第三方机构开展2022年网络餐饮服务食品安全监测项目</w:t>
      </w:r>
      <w:r>
        <w:rPr>
          <w:rFonts w:ascii="仿宋" w:eastAsia="仿宋" w:hAnsi="仿宋" w:cs="仿宋" w:hint="eastAsia"/>
          <w:sz w:val="28"/>
          <w:szCs w:val="28"/>
          <w:highlight w:val="yellow"/>
        </w:rPr>
        <w:t>（项目编号：</w:t>
      </w:r>
      <w:r w:rsidR="00471E6D">
        <w:rPr>
          <w:rFonts w:ascii="仿宋" w:eastAsia="仿宋" w:hAnsi="仿宋" w:cs="仿宋" w:hint="eastAsia"/>
          <w:sz w:val="28"/>
          <w:szCs w:val="28"/>
          <w:highlight w:val="yellow"/>
        </w:rPr>
        <w:t>20220013</w:t>
      </w:r>
      <w:r>
        <w:rPr>
          <w:rFonts w:ascii="仿宋" w:eastAsia="仿宋" w:hAnsi="仿宋" w:cs="仿宋" w:hint="eastAsia"/>
          <w:sz w:val="28"/>
          <w:szCs w:val="28"/>
          <w:highlight w:val="yellow"/>
        </w:rPr>
        <w:t>）</w:t>
      </w:r>
      <w:r>
        <w:rPr>
          <w:rFonts w:ascii="仿宋" w:eastAsia="仿宋" w:hAnsi="仿宋" w:cs="仿宋" w:hint="eastAsia"/>
          <w:sz w:val="28"/>
          <w:szCs w:val="28"/>
        </w:rPr>
        <w:t>（以下简称项目）的</w:t>
      </w:r>
      <w:r w:rsidR="000F477F">
        <w:rPr>
          <w:rFonts w:ascii="仿宋" w:eastAsia="仿宋" w:hAnsi="仿宋" w:cs="仿宋" w:hint="eastAsia"/>
          <w:sz w:val="28"/>
          <w:szCs w:val="28"/>
        </w:rPr>
        <w:t>采购</w:t>
      </w:r>
      <w:r>
        <w:rPr>
          <w:rFonts w:ascii="仿宋" w:eastAsia="仿宋" w:hAnsi="仿宋" w:cs="仿宋" w:hint="eastAsia"/>
          <w:sz w:val="28"/>
          <w:szCs w:val="28"/>
        </w:rPr>
        <w:t>公告、项目</w:t>
      </w:r>
      <w:r w:rsidR="000F477F">
        <w:rPr>
          <w:rFonts w:ascii="仿宋" w:eastAsia="仿宋" w:hAnsi="仿宋" w:cs="仿宋" w:hint="eastAsia"/>
          <w:sz w:val="28"/>
          <w:szCs w:val="28"/>
        </w:rPr>
        <w:t>采购</w:t>
      </w:r>
      <w:r>
        <w:rPr>
          <w:rFonts w:ascii="仿宋" w:eastAsia="仿宋" w:hAnsi="仿宋" w:cs="仿宋" w:hint="eastAsia"/>
          <w:sz w:val="28"/>
          <w:szCs w:val="28"/>
        </w:rPr>
        <w:t>结果公告的要求，按照《中华人民共和国民法典》、《中华人民共和国政府采购法》及其实施条例等相关法律法规的规定，经双方协商，本着平等互利和诚实信用的原则，一致同意签订本协议如下</w:t>
      </w:r>
      <w:r>
        <w:rPr>
          <w:rFonts w:ascii="仿宋" w:eastAsia="仿宋" w:hAnsi="仿宋" w:cs="仿宋" w:hint="eastAsia"/>
          <w:color w:val="000000"/>
          <w:sz w:val="28"/>
          <w:szCs w:val="28"/>
        </w:rPr>
        <w:t xml:space="preserve">： </w:t>
      </w:r>
    </w:p>
    <w:p w:rsidR="00966675" w:rsidRDefault="00AE5953">
      <w:pPr>
        <w:spacing w:line="480" w:lineRule="exact"/>
        <w:rPr>
          <w:rFonts w:ascii="仿宋" w:eastAsia="仿宋" w:hAnsi="仿宋" w:cs="仿宋"/>
          <w:b/>
          <w:bCs/>
          <w:sz w:val="28"/>
          <w:szCs w:val="28"/>
        </w:rPr>
      </w:pPr>
      <w:r>
        <w:rPr>
          <w:rFonts w:ascii="仿宋" w:eastAsia="仿宋" w:hAnsi="仿宋" w:cs="仿宋" w:hint="eastAsia"/>
          <w:b/>
          <w:bCs/>
          <w:sz w:val="28"/>
          <w:szCs w:val="28"/>
        </w:rPr>
        <w:t xml:space="preserve">第一条  项目内容 </w:t>
      </w:r>
    </w:p>
    <w:p w:rsidR="00966675" w:rsidRDefault="00AE5953">
      <w:pPr>
        <w:spacing w:line="480" w:lineRule="exact"/>
        <w:ind w:firstLineChars="200" w:firstLine="560"/>
        <w:rPr>
          <w:rFonts w:ascii="仿宋" w:eastAsia="仿宋" w:hAnsi="仿宋" w:cs="仿宋"/>
          <w:sz w:val="28"/>
          <w:szCs w:val="28"/>
          <w:u w:val="single"/>
        </w:rPr>
      </w:pPr>
      <w:r w:rsidRPr="00744531">
        <w:rPr>
          <w:rFonts w:ascii="仿宋" w:eastAsia="仿宋" w:hAnsi="仿宋" w:cs="仿宋" w:hint="eastAsia"/>
          <w:sz w:val="28"/>
          <w:szCs w:val="28"/>
          <w:highlight w:val="yellow"/>
          <w:u w:val="single"/>
        </w:rPr>
        <w:t>甲方委托乙方就</w:t>
      </w:r>
      <w:r w:rsidR="00943D85" w:rsidRPr="00744531">
        <w:rPr>
          <w:rFonts w:ascii="仿宋" w:eastAsia="仿宋" w:hAnsi="仿宋" w:cs="仿宋" w:hint="eastAsia"/>
          <w:sz w:val="28"/>
          <w:szCs w:val="28"/>
          <w:highlight w:val="yellow"/>
          <w:u w:val="single"/>
        </w:rPr>
        <w:t>该项目</w:t>
      </w:r>
      <w:r w:rsidRPr="00744531">
        <w:rPr>
          <w:rFonts w:ascii="仿宋" w:eastAsia="仿宋" w:hAnsi="仿宋" w:cs="仿宋" w:hint="eastAsia"/>
          <w:sz w:val="28"/>
          <w:szCs w:val="28"/>
          <w:highlight w:val="yellow"/>
          <w:u w:val="single"/>
        </w:rPr>
        <w:t>提供技术服务工作，按甲方要求及标准（详见附件《202</w:t>
      </w:r>
      <w:r w:rsidR="00744531" w:rsidRPr="00744531">
        <w:rPr>
          <w:rFonts w:ascii="仿宋" w:eastAsia="仿宋" w:hAnsi="仿宋" w:cs="仿宋" w:hint="eastAsia"/>
          <w:sz w:val="28"/>
          <w:szCs w:val="28"/>
          <w:highlight w:val="yellow"/>
          <w:u w:val="single"/>
        </w:rPr>
        <w:t>2</w:t>
      </w:r>
      <w:r w:rsidRPr="00744531">
        <w:rPr>
          <w:rFonts w:ascii="仿宋" w:eastAsia="仿宋" w:hAnsi="仿宋" w:cs="仿宋" w:hint="eastAsia"/>
          <w:sz w:val="28"/>
          <w:szCs w:val="28"/>
          <w:highlight w:val="yellow"/>
          <w:u w:val="single"/>
        </w:rPr>
        <w:t>年江门市</w:t>
      </w:r>
      <w:r w:rsidRPr="00744531">
        <w:rPr>
          <w:rFonts w:ascii="仿宋" w:eastAsia="仿宋" w:hAnsi="仿宋" w:cs="仿宋"/>
          <w:sz w:val="28"/>
          <w:szCs w:val="28"/>
          <w:highlight w:val="yellow"/>
          <w:u w:val="single"/>
        </w:rPr>
        <w:t>xxx</w:t>
      </w:r>
      <w:r w:rsidRPr="00744531">
        <w:rPr>
          <w:rFonts w:ascii="仿宋" w:eastAsia="仿宋" w:hAnsi="仿宋" w:cs="仿宋" w:hint="eastAsia"/>
          <w:sz w:val="28"/>
          <w:szCs w:val="28"/>
          <w:highlight w:val="yellow"/>
          <w:u w:val="single"/>
        </w:rPr>
        <w:t>工作实施方案》）在约定期限内，向甲方提供服务，并提交相关工作成果。</w:t>
      </w:r>
    </w:p>
    <w:p w:rsidR="00966675" w:rsidRDefault="00AE5953">
      <w:pPr>
        <w:spacing w:line="480" w:lineRule="exact"/>
        <w:rPr>
          <w:rFonts w:ascii="仿宋" w:eastAsia="仿宋" w:hAnsi="仿宋" w:cs="仿宋"/>
          <w:b/>
          <w:bCs/>
          <w:sz w:val="28"/>
          <w:szCs w:val="28"/>
        </w:rPr>
      </w:pPr>
      <w:r>
        <w:rPr>
          <w:rFonts w:ascii="仿宋" w:eastAsia="仿宋" w:hAnsi="仿宋" w:cs="仿宋" w:hint="eastAsia"/>
          <w:b/>
          <w:bCs/>
          <w:sz w:val="28"/>
          <w:szCs w:val="28"/>
        </w:rPr>
        <w:t>第二条  协议期限、项目费用及支付方式</w:t>
      </w:r>
    </w:p>
    <w:p w:rsidR="00966675" w:rsidRDefault="00AE5953">
      <w:pPr>
        <w:numPr>
          <w:ilvl w:val="0"/>
          <w:numId w:val="1"/>
        </w:numPr>
        <w:spacing w:line="480" w:lineRule="exact"/>
        <w:rPr>
          <w:rFonts w:ascii="仿宋" w:eastAsia="仿宋" w:hAnsi="仿宋" w:cs="仿宋"/>
          <w:bCs/>
          <w:sz w:val="28"/>
          <w:szCs w:val="28"/>
        </w:rPr>
      </w:pPr>
      <w:r>
        <w:rPr>
          <w:rFonts w:ascii="仿宋" w:eastAsia="仿宋" w:hAnsi="仿宋" w:cs="仿宋" w:hint="eastAsia"/>
          <w:color w:val="000000"/>
          <w:sz w:val="28"/>
          <w:szCs w:val="28"/>
        </w:rPr>
        <w:t>乙方向甲方提供服务的协议期限为</w:t>
      </w:r>
      <w:r w:rsidR="00744531">
        <w:rPr>
          <w:rFonts w:ascii="仿宋" w:eastAsia="仿宋" w:hAnsi="仿宋" w:cs="仿宋" w:hint="eastAsia"/>
          <w:color w:val="000000"/>
          <w:sz w:val="28"/>
          <w:szCs w:val="28"/>
          <w:highlight w:val="yellow"/>
          <w:u w:val="single"/>
        </w:rPr>
        <w:t>12</w:t>
      </w:r>
      <w:r>
        <w:rPr>
          <w:rFonts w:ascii="仿宋" w:eastAsia="仿宋" w:hAnsi="仿宋" w:cs="仿宋" w:hint="eastAsia"/>
          <w:color w:val="000000"/>
          <w:sz w:val="28"/>
          <w:szCs w:val="28"/>
          <w:highlight w:val="yellow"/>
          <w:u w:val="single"/>
        </w:rPr>
        <w:t>个月</w:t>
      </w:r>
      <w:r>
        <w:rPr>
          <w:rFonts w:ascii="仿宋" w:eastAsia="仿宋" w:hAnsi="仿宋" w:cs="仿宋" w:hint="eastAsia"/>
          <w:color w:val="000000"/>
          <w:sz w:val="28"/>
          <w:szCs w:val="28"/>
          <w:highlight w:val="yellow"/>
        </w:rPr>
        <w:t>，</w:t>
      </w:r>
      <w:r>
        <w:rPr>
          <w:rFonts w:ascii="仿宋" w:eastAsia="仿宋" w:hAnsi="仿宋" w:cs="仿宋" w:hint="eastAsia"/>
          <w:color w:val="000000"/>
          <w:sz w:val="28"/>
          <w:szCs w:val="28"/>
          <w:highlight w:val="yellow"/>
          <w:u w:val="single"/>
        </w:rPr>
        <w:t>自本协议签署之日起算。</w:t>
      </w:r>
    </w:p>
    <w:p w:rsidR="00966675" w:rsidRDefault="00AE5953">
      <w:pPr>
        <w:numPr>
          <w:ilvl w:val="0"/>
          <w:numId w:val="1"/>
        </w:numPr>
        <w:spacing w:line="480" w:lineRule="exact"/>
        <w:rPr>
          <w:rFonts w:ascii="仿宋" w:eastAsia="仿宋" w:hAnsi="仿宋" w:cs="仿宋"/>
          <w:bCs/>
          <w:sz w:val="28"/>
          <w:szCs w:val="28"/>
        </w:rPr>
      </w:pPr>
      <w:r>
        <w:rPr>
          <w:rFonts w:ascii="仿宋" w:eastAsia="仿宋" w:hAnsi="仿宋" w:cs="仿宋" w:hint="eastAsia"/>
          <w:sz w:val="28"/>
          <w:szCs w:val="28"/>
        </w:rPr>
        <w:t>乙方向甲方提供服务可获得的项目技术服</w:t>
      </w:r>
      <w:r>
        <w:rPr>
          <w:rFonts w:ascii="仿宋" w:eastAsia="仿宋" w:hAnsi="仿宋" w:cs="仿宋" w:hint="eastAsia"/>
          <w:color w:val="000000"/>
          <w:sz w:val="28"/>
          <w:szCs w:val="28"/>
        </w:rPr>
        <w:t>务总费用（即项目总费用、含税价）为</w:t>
      </w:r>
      <w:r>
        <w:rPr>
          <w:rFonts w:ascii="仿宋" w:eastAsia="仿宋" w:hAnsi="仿宋" w:cs="仿宋" w:hint="eastAsia"/>
          <w:bCs/>
          <w:sz w:val="28"/>
          <w:szCs w:val="28"/>
          <w:u w:val="single"/>
        </w:rPr>
        <w:t>人民币</w:t>
      </w:r>
      <w:r w:rsidR="00744531">
        <w:rPr>
          <w:rFonts w:ascii="仿宋" w:eastAsia="仿宋" w:hAnsi="仿宋" w:cs="仿宋" w:hint="eastAsia"/>
          <w:bCs/>
          <w:sz w:val="28"/>
          <w:szCs w:val="28"/>
          <w:highlight w:val="yellow"/>
          <w:u w:val="single"/>
        </w:rPr>
        <w:t>壹拾叁万陆仟元</w:t>
      </w:r>
      <w:r>
        <w:rPr>
          <w:rFonts w:ascii="仿宋" w:eastAsia="仿宋" w:hAnsi="仿宋" w:cs="仿宋" w:hint="eastAsia"/>
          <w:bCs/>
          <w:sz w:val="28"/>
          <w:szCs w:val="28"/>
          <w:highlight w:val="yellow"/>
          <w:u w:val="single"/>
        </w:rPr>
        <w:t>整（</w:t>
      </w:r>
      <w:r w:rsidR="00744531">
        <w:rPr>
          <w:rFonts w:ascii="仿宋" w:eastAsia="仿宋" w:hAnsi="仿宋" w:cs="仿宋" w:hint="eastAsia"/>
          <w:bCs/>
          <w:sz w:val="28"/>
          <w:szCs w:val="28"/>
          <w:highlight w:val="yellow"/>
          <w:u w:val="single"/>
        </w:rPr>
        <w:t>136,0</w:t>
      </w:r>
      <w:r>
        <w:rPr>
          <w:rFonts w:ascii="仿宋" w:eastAsia="仿宋" w:hAnsi="仿宋" w:cs="仿宋" w:hint="eastAsia"/>
          <w:bCs/>
          <w:sz w:val="28"/>
          <w:szCs w:val="28"/>
          <w:highlight w:val="yellow"/>
          <w:u w:val="single"/>
        </w:rPr>
        <w:t>00.00元）</w:t>
      </w:r>
      <w:r>
        <w:rPr>
          <w:rFonts w:ascii="仿宋" w:eastAsia="仿宋" w:hAnsi="仿宋" w:cs="仿宋" w:hint="eastAsia"/>
          <w:bCs/>
          <w:color w:val="666666"/>
          <w:sz w:val="28"/>
          <w:szCs w:val="28"/>
          <w:shd w:val="clear" w:color="auto" w:fill="FFFFFF"/>
        </w:rPr>
        <w:t>。</w:t>
      </w:r>
    </w:p>
    <w:p w:rsidR="00966675" w:rsidRDefault="00AE5953">
      <w:pPr>
        <w:numPr>
          <w:ilvl w:val="0"/>
          <w:numId w:val="1"/>
        </w:numPr>
        <w:spacing w:line="480" w:lineRule="exact"/>
        <w:rPr>
          <w:rFonts w:ascii="仿宋" w:eastAsia="仿宋" w:hAnsi="仿宋" w:cs="仿宋"/>
          <w:sz w:val="28"/>
          <w:szCs w:val="28"/>
        </w:rPr>
      </w:pPr>
      <w:r>
        <w:rPr>
          <w:rFonts w:ascii="仿宋" w:eastAsia="仿宋" w:hAnsi="仿宋" w:cs="仿宋" w:hint="eastAsia"/>
          <w:color w:val="000000"/>
          <w:sz w:val="28"/>
          <w:szCs w:val="28"/>
        </w:rPr>
        <w:t>付款时间、方式</w:t>
      </w:r>
      <w:r>
        <w:rPr>
          <w:rFonts w:ascii="仿宋" w:eastAsia="仿宋" w:hAnsi="仿宋" w:cs="仿宋" w:hint="eastAsia"/>
          <w:sz w:val="28"/>
          <w:szCs w:val="28"/>
        </w:rPr>
        <w:t>。</w:t>
      </w:r>
    </w:p>
    <w:p w:rsidR="00966675" w:rsidRDefault="00AE5953" w:rsidP="0074453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甲、乙双方签订本协议后，甲方收到乙方开具的相对应金额发票</w:t>
      </w:r>
      <w:r>
        <w:rPr>
          <w:rFonts w:ascii="仿宋" w:eastAsia="仿宋" w:hAnsi="仿宋" w:cs="仿宋" w:hint="eastAsia"/>
          <w:sz w:val="28"/>
          <w:szCs w:val="28"/>
        </w:rPr>
        <w:lastRenderedPageBreak/>
        <w:t>之日起</w:t>
      </w:r>
      <w:r>
        <w:rPr>
          <w:rFonts w:ascii="仿宋" w:eastAsia="仿宋" w:hAnsi="仿宋" w:cs="仿宋" w:hint="eastAsia"/>
          <w:sz w:val="28"/>
          <w:szCs w:val="28"/>
          <w:highlight w:val="yellow"/>
        </w:rPr>
        <w:t>20</w:t>
      </w:r>
      <w:r>
        <w:rPr>
          <w:rFonts w:ascii="仿宋" w:eastAsia="仿宋" w:hAnsi="仿宋" w:cs="仿宋" w:hint="eastAsia"/>
          <w:sz w:val="28"/>
          <w:szCs w:val="28"/>
        </w:rPr>
        <w:t>个工作日内，向乙方</w:t>
      </w:r>
      <w:r w:rsidR="00744531">
        <w:rPr>
          <w:rFonts w:ascii="仿宋" w:eastAsia="仿宋" w:hAnsi="仿宋" w:cs="仿宋" w:hint="eastAsia"/>
          <w:sz w:val="28"/>
          <w:szCs w:val="28"/>
        </w:rPr>
        <w:t>一次性</w:t>
      </w:r>
      <w:r>
        <w:rPr>
          <w:rFonts w:ascii="仿宋" w:eastAsia="仿宋" w:hAnsi="仿宋" w:cs="仿宋" w:hint="eastAsia"/>
          <w:sz w:val="28"/>
          <w:szCs w:val="28"/>
        </w:rPr>
        <w:t>支付项目总费用，即</w:t>
      </w:r>
      <w:r>
        <w:rPr>
          <w:rFonts w:ascii="仿宋" w:eastAsia="仿宋" w:hAnsi="仿宋" w:cs="仿宋" w:hint="eastAsia"/>
          <w:sz w:val="28"/>
          <w:szCs w:val="28"/>
          <w:u w:val="single"/>
        </w:rPr>
        <w:t>人民币</w:t>
      </w:r>
      <w:r w:rsidR="00744531">
        <w:rPr>
          <w:rFonts w:ascii="仿宋" w:eastAsia="仿宋" w:hAnsi="仿宋" w:cs="仿宋" w:hint="eastAsia"/>
          <w:bCs/>
          <w:sz w:val="28"/>
          <w:szCs w:val="28"/>
          <w:highlight w:val="yellow"/>
          <w:u w:val="single"/>
        </w:rPr>
        <w:t>壹拾叁万陆仟元整（136,000.00元）</w:t>
      </w:r>
      <w:r>
        <w:rPr>
          <w:rFonts w:ascii="仿宋" w:eastAsia="仿宋" w:hAnsi="仿宋" w:cs="仿宋" w:hint="eastAsia"/>
          <w:sz w:val="28"/>
          <w:szCs w:val="28"/>
        </w:rPr>
        <w:t>；</w:t>
      </w:r>
    </w:p>
    <w:p w:rsidR="00966675" w:rsidRDefault="00AE5953">
      <w:pPr>
        <w:numPr>
          <w:ilvl w:val="0"/>
          <w:numId w:val="1"/>
        </w:numPr>
        <w:spacing w:line="480" w:lineRule="exact"/>
        <w:rPr>
          <w:rFonts w:ascii="仿宋" w:eastAsia="仿宋" w:hAnsi="仿宋" w:cs="仿宋"/>
          <w:sz w:val="28"/>
          <w:szCs w:val="28"/>
        </w:rPr>
      </w:pPr>
      <w:r>
        <w:rPr>
          <w:rFonts w:ascii="仿宋" w:eastAsia="仿宋" w:hAnsi="仿宋" w:cs="仿宋" w:hint="eastAsia"/>
          <w:sz w:val="28"/>
          <w:szCs w:val="28"/>
        </w:rPr>
        <w:t>乙方账户信息如下：</w:t>
      </w:r>
    </w:p>
    <w:p w:rsidR="00966675" w:rsidRDefault="00AE5953">
      <w:pPr>
        <w:spacing w:line="480" w:lineRule="exact"/>
        <w:ind w:firstLineChars="200" w:firstLine="560"/>
        <w:rPr>
          <w:rFonts w:ascii="仿宋" w:eastAsia="仿宋" w:hAnsi="仿宋" w:cs="仿宋"/>
          <w:sz w:val="28"/>
          <w:szCs w:val="28"/>
          <w:highlight w:val="yellow"/>
        </w:rPr>
      </w:pPr>
      <w:r>
        <w:rPr>
          <w:rFonts w:ascii="仿宋" w:eastAsia="仿宋" w:hAnsi="仿宋" w:cs="仿宋" w:hint="eastAsia"/>
          <w:sz w:val="28"/>
          <w:szCs w:val="28"/>
          <w:highlight w:val="yellow"/>
        </w:rPr>
        <w:t>开户名：</w:t>
      </w:r>
      <w:r>
        <w:rPr>
          <w:rFonts w:ascii="仿宋" w:eastAsia="仿宋" w:hAnsi="仿宋" w:cs="仿宋"/>
          <w:sz w:val="28"/>
          <w:szCs w:val="28"/>
          <w:highlight w:val="yellow"/>
          <w:u w:val="single"/>
        </w:rPr>
        <w:t xml:space="preserve">                        </w:t>
      </w:r>
    </w:p>
    <w:p w:rsidR="00966675" w:rsidRDefault="00AE5953">
      <w:pPr>
        <w:spacing w:line="480" w:lineRule="exact"/>
        <w:ind w:firstLineChars="200" w:firstLine="560"/>
        <w:rPr>
          <w:rFonts w:ascii="仿宋" w:eastAsia="仿宋" w:hAnsi="仿宋" w:cs="仿宋"/>
          <w:sz w:val="28"/>
          <w:szCs w:val="28"/>
          <w:highlight w:val="yellow"/>
          <w:u w:val="single"/>
        </w:rPr>
      </w:pPr>
      <w:r>
        <w:rPr>
          <w:rFonts w:ascii="仿宋" w:eastAsia="仿宋" w:hAnsi="仿宋" w:cs="仿宋" w:hint="eastAsia"/>
          <w:sz w:val="28"/>
          <w:szCs w:val="28"/>
          <w:highlight w:val="yellow"/>
        </w:rPr>
        <w:t>开户行：</w:t>
      </w:r>
      <w:r>
        <w:rPr>
          <w:rFonts w:ascii="仿宋" w:eastAsia="仿宋" w:hAnsi="仿宋" w:cs="仿宋"/>
          <w:sz w:val="28"/>
          <w:szCs w:val="28"/>
          <w:highlight w:val="yellow"/>
          <w:u w:val="single"/>
        </w:rPr>
        <w:t xml:space="preserve">                        </w:t>
      </w:r>
    </w:p>
    <w:p w:rsidR="00966675" w:rsidRDefault="00AE5953">
      <w:pPr>
        <w:spacing w:line="480" w:lineRule="exact"/>
        <w:ind w:firstLineChars="200" w:firstLine="560"/>
        <w:rPr>
          <w:rFonts w:ascii="仿宋" w:eastAsia="仿宋" w:hAnsi="仿宋" w:cs="仿宋"/>
          <w:sz w:val="28"/>
          <w:szCs w:val="28"/>
          <w:highlight w:val="yellow"/>
          <w:u w:val="single"/>
        </w:rPr>
      </w:pPr>
      <w:proofErr w:type="gramStart"/>
      <w:r>
        <w:rPr>
          <w:rFonts w:ascii="仿宋" w:eastAsia="仿宋" w:hAnsi="仿宋" w:cs="仿宋" w:hint="eastAsia"/>
          <w:sz w:val="28"/>
          <w:szCs w:val="28"/>
          <w:highlight w:val="yellow"/>
        </w:rPr>
        <w:t>账</w:t>
      </w:r>
      <w:proofErr w:type="gramEnd"/>
      <w:r>
        <w:rPr>
          <w:rFonts w:ascii="仿宋" w:eastAsia="仿宋" w:hAnsi="仿宋" w:cs="仿宋" w:hint="eastAsia"/>
          <w:sz w:val="28"/>
          <w:szCs w:val="28"/>
          <w:highlight w:val="yellow"/>
        </w:rPr>
        <w:t xml:space="preserve">  号：</w:t>
      </w:r>
      <w:r>
        <w:rPr>
          <w:rFonts w:ascii="仿宋" w:eastAsia="仿宋" w:hAnsi="仿宋" w:cs="仿宋"/>
          <w:sz w:val="28"/>
          <w:szCs w:val="28"/>
          <w:highlight w:val="yellow"/>
          <w:u w:val="single"/>
        </w:rPr>
        <w:t xml:space="preserve">                        </w:t>
      </w:r>
    </w:p>
    <w:p w:rsidR="00966675" w:rsidRDefault="00AE5953">
      <w:pPr>
        <w:pStyle w:val="a8"/>
        <w:numPr>
          <w:ilvl w:val="0"/>
          <w:numId w:val="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966675" w:rsidRDefault="00AE5953">
      <w:pPr>
        <w:pStyle w:val="a8"/>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单位名称：江门市市场监督管理局</w:t>
      </w:r>
    </w:p>
    <w:p w:rsidR="00966675" w:rsidRDefault="00AE5953">
      <w:pPr>
        <w:pStyle w:val="a8"/>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统一信用代码：11440700MB2C90725T</w:t>
      </w:r>
    </w:p>
    <w:p w:rsidR="00966675" w:rsidRDefault="00AE5953">
      <w:pPr>
        <w:spacing w:line="48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  验收方式</w:t>
      </w:r>
      <w:r>
        <w:rPr>
          <w:rFonts w:ascii="仿宋" w:eastAsia="仿宋" w:hAnsi="仿宋" w:cs="仿宋" w:hint="eastAsia"/>
          <w:color w:val="666666"/>
          <w:sz w:val="28"/>
          <w:szCs w:val="28"/>
          <w:shd w:val="clear" w:color="auto" w:fill="FFFFFF"/>
        </w:rPr>
        <w:t xml:space="preserve"> </w:t>
      </w:r>
    </w:p>
    <w:p w:rsidR="00966675" w:rsidRDefault="00AE5953">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验收时间：本项目结束之日起</w:t>
      </w:r>
      <w:r>
        <w:rPr>
          <w:rFonts w:ascii="仿宋" w:eastAsia="仿宋" w:hAnsi="仿宋" w:cs="仿宋" w:hint="eastAsia"/>
          <w:sz w:val="28"/>
          <w:szCs w:val="28"/>
          <w:u w:val="single"/>
        </w:rPr>
        <w:t xml:space="preserve">   </w:t>
      </w:r>
      <w:proofErr w:type="gramStart"/>
      <w:r>
        <w:rPr>
          <w:rFonts w:ascii="仿宋" w:eastAsia="仿宋" w:hAnsi="仿宋" w:cs="仿宋" w:hint="eastAsia"/>
          <w:sz w:val="28"/>
          <w:szCs w:val="28"/>
        </w:rPr>
        <w:t>个</w:t>
      </w:r>
      <w:proofErr w:type="gramEnd"/>
      <w:r>
        <w:rPr>
          <w:rFonts w:ascii="仿宋" w:eastAsia="仿宋" w:hAnsi="仿宋" w:cs="仿宋" w:hint="eastAsia"/>
          <w:sz w:val="28"/>
          <w:szCs w:val="28"/>
        </w:rPr>
        <w:t>工作日内，乙方应按</w:t>
      </w:r>
      <w:r w:rsidR="000F477F">
        <w:rPr>
          <w:rFonts w:ascii="仿宋" w:eastAsia="仿宋" w:hAnsi="仿宋" w:cs="仿宋" w:hint="eastAsia"/>
          <w:sz w:val="28"/>
          <w:szCs w:val="28"/>
        </w:rPr>
        <w:t>采购</w:t>
      </w:r>
      <w:r>
        <w:rPr>
          <w:rFonts w:ascii="仿宋" w:eastAsia="仿宋" w:hAnsi="仿宋" w:cs="仿宋" w:hint="eastAsia"/>
          <w:sz w:val="28"/>
          <w:szCs w:val="28"/>
        </w:rPr>
        <w:t>公告、</w:t>
      </w:r>
      <w:r>
        <w:rPr>
          <w:rFonts w:ascii="仿宋" w:eastAsia="仿宋" w:hAnsi="仿宋" w:cs="仿宋" w:hint="eastAsia"/>
          <w:sz w:val="28"/>
          <w:szCs w:val="28"/>
          <w:highlight w:val="yellow"/>
        </w:rPr>
        <w:t>《</w:t>
      </w:r>
      <w:r>
        <w:rPr>
          <w:rFonts w:ascii="仿宋" w:eastAsia="仿宋" w:hAnsi="仿宋" w:cs="仿宋" w:hint="eastAsia"/>
          <w:sz w:val="28"/>
          <w:szCs w:val="28"/>
          <w:highlight w:val="yellow"/>
          <w:lang w:bidi="ar"/>
        </w:rPr>
        <w:t>江门市市场监督管理局</w:t>
      </w:r>
      <w:proofErr w:type="spellStart"/>
      <w:r>
        <w:rPr>
          <w:rFonts w:ascii="仿宋" w:eastAsia="仿宋" w:hAnsi="仿宋" w:cs="仿宋"/>
          <w:sz w:val="28"/>
          <w:szCs w:val="28"/>
          <w:highlight w:val="yellow"/>
          <w:lang w:bidi="ar"/>
        </w:rPr>
        <w:t>xxxxx</w:t>
      </w:r>
      <w:proofErr w:type="spellEnd"/>
      <w:r>
        <w:rPr>
          <w:rFonts w:ascii="仿宋" w:eastAsia="仿宋" w:hAnsi="仿宋" w:cs="仿宋" w:hint="eastAsia"/>
          <w:sz w:val="28"/>
          <w:szCs w:val="28"/>
          <w:highlight w:val="yellow"/>
          <w:lang w:bidi="ar"/>
        </w:rPr>
        <w:t>项目方案</w:t>
      </w:r>
      <w:r>
        <w:rPr>
          <w:rFonts w:ascii="仿宋" w:eastAsia="仿宋" w:hAnsi="仿宋" w:cs="仿宋" w:hint="eastAsia"/>
          <w:sz w:val="28"/>
          <w:szCs w:val="28"/>
          <w:highlight w:val="yellow"/>
        </w:rPr>
        <w:t>》</w:t>
      </w:r>
      <w:r>
        <w:rPr>
          <w:rFonts w:ascii="仿宋" w:eastAsia="仿宋" w:hAnsi="仿宋" w:cs="仿宋" w:hint="eastAsia"/>
          <w:sz w:val="28"/>
          <w:szCs w:val="28"/>
        </w:rPr>
        <w:t>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w:t>
      </w:r>
      <w:proofErr w:type="gramStart"/>
      <w:r>
        <w:rPr>
          <w:rFonts w:ascii="仿宋" w:eastAsia="仿宋" w:hAnsi="仿宋" w:cs="仿宋" w:hint="eastAsia"/>
          <w:sz w:val="28"/>
          <w:szCs w:val="28"/>
        </w:rPr>
        <w:t>若损失</w:t>
      </w:r>
      <w:proofErr w:type="gramEnd"/>
      <w:r>
        <w:rPr>
          <w:rFonts w:ascii="仿宋" w:eastAsia="仿宋" w:hAnsi="仿宋" w:cs="仿宋" w:hint="eastAsia"/>
          <w:sz w:val="28"/>
          <w:szCs w:val="28"/>
        </w:rPr>
        <w:t>难以计算的，则以本合同项下的费用作为损失计算依据。</w:t>
      </w:r>
    </w:p>
    <w:p w:rsidR="00966675" w:rsidRDefault="00AE5953">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行业规范或标准以及招标公告、本合同约定的技术、服务标准进行验收。</w:t>
      </w:r>
    </w:p>
    <w:p w:rsidR="00966675" w:rsidRDefault="00AE5953">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的，乙方应在甲方指定期限内采取弥补措施并再次提交给甲方验收；验收合格后由甲方和乙方共同签字确认并作为结算及甲方支付第二期款项的依据。</w:t>
      </w:r>
    </w:p>
    <w:p w:rsidR="00966675" w:rsidRDefault="00AE5953">
      <w:pPr>
        <w:spacing w:line="480" w:lineRule="exact"/>
        <w:rPr>
          <w:rFonts w:ascii="仿宋" w:eastAsia="仿宋" w:hAnsi="仿宋" w:cs="仿宋"/>
          <w:b/>
          <w:bCs/>
          <w:sz w:val="28"/>
          <w:szCs w:val="28"/>
        </w:rPr>
      </w:pPr>
      <w:r>
        <w:rPr>
          <w:rFonts w:ascii="仿宋" w:eastAsia="仿宋" w:hAnsi="仿宋" w:cs="仿宋" w:hint="eastAsia"/>
          <w:b/>
          <w:bCs/>
          <w:sz w:val="28"/>
          <w:szCs w:val="28"/>
        </w:rPr>
        <w:t>第四条  甲方的权利和义务</w:t>
      </w:r>
    </w:p>
    <w:p w:rsidR="00966675" w:rsidRDefault="00AE5953">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甲方为乙方提供项目实施中所需的相关协助；</w:t>
      </w:r>
    </w:p>
    <w:p w:rsidR="00966675" w:rsidRDefault="00AE5953">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项目实施期间，甲方有权向乙方提出建议或具体要求；</w:t>
      </w:r>
    </w:p>
    <w:p w:rsidR="00966675" w:rsidRDefault="00AE5953">
      <w:pPr>
        <w:numPr>
          <w:ilvl w:val="0"/>
          <w:numId w:val="4"/>
        </w:numPr>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根据甲、乙双方确定的项目计划，甲方有权督促乙方的实施情况，了解</w:t>
      </w:r>
      <w:r>
        <w:rPr>
          <w:rFonts w:ascii="仿宋" w:eastAsia="仿宋" w:hAnsi="仿宋" w:cs="仿宋" w:hint="eastAsia"/>
          <w:color w:val="000000"/>
          <w:sz w:val="28"/>
          <w:szCs w:val="28"/>
        </w:rPr>
        <w:t>工作进度及开展情况。</w:t>
      </w:r>
    </w:p>
    <w:p w:rsidR="00966675" w:rsidRDefault="00AE5953">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若甲方发现有问题，乙方应当在接到甲方的质疑之日2日</w:t>
      </w:r>
      <w:r>
        <w:rPr>
          <w:rFonts w:ascii="仿宋" w:eastAsia="仿宋" w:hAnsi="仿宋" w:cs="仿宋" w:hint="eastAsia"/>
          <w:sz w:val="28"/>
          <w:szCs w:val="28"/>
        </w:rPr>
        <w:lastRenderedPageBreak/>
        <w:t>内提供相关说明；若甲方</w:t>
      </w:r>
      <w:r>
        <w:rPr>
          <w:rFonts w:ascii="仿宋" w:eastAsia="仿宋" w:hAnsi="仿宋" w:cs="仿宋"/>
          <w:sz w:val="28"/>
          <w:szCs w:val="28"/>
        </w:rPr>
        <w:t>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要求整改至甲方认为合格为止；若乙方拒绝整改，则视为乙方违约</w:t>
      </w:r>
      <w:r>
        <w:rPr>
          <w:rFonts w:ascii="仿宋" w:eastAsia="仿宋" w:hAnsi="仿宋" w:cs="仿宋" w:hint="eastAsia"/>
          <w:sz w:val="28"/>
          <w:szCs w:val="28"/>
        </w:rPr>
        <w:t>。</w:t>
      </w:r>
    </w:p>
    <w:p w:rsidR="00966675" w:rsidRDefault="00AE5953">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甲方按本协议约定向乙方支付项目费用。</w:t>
      </w:r>
    </w:p>
    <w:p w:rsidR="00966675" w:rsidRDefault="00AE5953">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甲方应及时进行验收以及按约定配合乙方的其他工作。</w:t>
      </w:r>
    </w:p>
    <w:p w:rsidR="00966675" w:rsidRDefault="00AE5953">
      <w:pPr>
        <w:spacing w:line="480" w:lineRule="exact"/>
        <w:rPr>
          <w:rFonts w:ascii="仿宋" w:eastAsia="仿宋" w:hAnsi="仿宋" w:cs="仿宋"/>
          <w:b/>
          <w:bCs/>
          <w:sz w:val="28"/>
          <w:szCs w:val="28"/>
        </w:rPr>
      </w:pPr>
      <w:r>
        <w:rPr>
          <w:rFonts w:ascii="仿宋" w:eastAsia="仿宋" w:hAnsi="仿宋" w:cs="仿宋" w:hint="eastAsia"/>
          <w:b/>
          <w:bCs/>
          <w:sz w:val="28"/>
          <w:szCs w:val="28"/>
        </w:rPr>
        <w:t>第五条  乙方的权利和义务</w:t>
      </w:r>
    </w:p>
    <w:p w:rsidR="00966675" w:rsidRDefault="00AE5953">
      <w:pPr>
        <w:numPr>
          <w:ilvl w:val="0"/>
          <w:numId w:val="5"/>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根据甲方要求做出工作实施方案，并完成工作任务以及确保完成任务期间的人身安全、公私财产安全、交通安全等各项安全事宜</w:t>
      </w:r>
      <w:r>
        <w:rPr>
          <w:rFonts w:ascii="仿宋" w:eastAsia="仿宋" w:hAnsi="仿宋" w:cs="仿宋" w:hint="eastAsia"/>
          <w:sz w:val="28"/>
          <w:szCs w:val="28"/>
        </w:rPr>
        <w:t>。</w:t>
      </w:r>
    </w:p>
    <w:p w:rsidR="00966675" w:rsidRDefault="00AE5953">
      <w:pPr>
        <w:numPr>
          <w:ilvl w:val="0"/>
          <w:numId w:val="5"/>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项目在本合同履行过程中，因无法克服的技术困难，有可能致使合同履行失败或者部分失败的，乙方应在知晓该等事项之日起1个工作日内通知甲方，同时采取措施减少损失。甲方获得通知，同意变更合同内容或解除本合同的，双方另行签署书面补充合同</w:t>
      </w:r>
      <w:r>
        <w:rPr>
          <w:rFonts w:ascii="仿宋" w:eastAsia="仿宋" w:hAnsi="仿宋" w:cs="仿宋" w:hint="eastAsia"/>
          <w:sz w:val="28"/>
          <w:szCs w:val="28"/>
        </w:rPr>
        <w:t>。</w:t>
      </w:r>
    </w:p>
    <w:p w:rsidR="00966675" w:rsidRDefault="00AE5953">
      <w:pPr>
        <w:numPr>
          <w:ilvl w:val="0"/>
          <w:numId w:val="5"/>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乙方没有及时通知并采取适当措施，致使合同履行失败或者部分失败的，乙方承担合同不能履行的全部风险，甲方不予支付合同款</w:t>
      </w:r>
      <w:r>
        <w:rPr>
          <w:rFonts w:ascii="仿宋" w:eastAsia="仿宋" w:hAnsi="仿宋" w:cs="仿宋" w:hint="eastAsia"/>
          <w:sz w:val="28"/>
          <w:szCs w:val="28"/>
        </w:rPr>
        <w:t>。</w:t>
      </w:r>
    </w:p>
    <w:p w:rsidR="00966675" w:rsidRDefault="00AE5953">
      <w:pPr>
        <w:spacing w:line="480" w:lineRule="exact"/>
        <w:rPr>
          <w:rFonts w:ascii="仿宋" w:eastAsia="仿宋" w:hAnsi="仿宋" w:cs="仿宋"/>
          <w:b/>
          <w:bCs/>
          <w:sz w:val="28"/>
          <w:szCs w:val="28"/>
        </w:rPr>
      </w:pPr>
      <w:r>
        <w:rPr>
          <w:rFonts w:ascii="仿宋" w:eastAsia="仿宋" w:hAnsi="仿宋" w:cs="仿宋" w:hint="eastAsia"/>
          <w:b/>
          <w:bCs/>
          <w:sz w:val="28"/>
          <w:szCs w:val="28"/>
        </w:rPr>
        <w:t>第六条  保密条款</w:t>
      </w:r>
    </w:p>
    <w:p w:rsidR="00966675" w:rsidRDefault="00AE5953">
      <w:pPr>
        <w:numPr>
          <w:ilvl w:val="0"/>
          <w:numId w:val="6"/>
        </w:numPr>
        <w:adjustRightInd w:val="0"/>
        <w:spacing w:line="480" w:lineRule="exact"/>
        <w:ind w:firstLineChars="200" w:firstLine="560"/>
        <w:textAlignment w:val="top"/>
        <w:rPr>
          <w:rFonts w:ascii="仿宋" w:eastAsia="仿宋" w:hAnsi="仿宋" w:cs="仿宋"/>
          <w:sz w:val="28"/>
          <w:szCs w:val="28"/>
        </w:rPr>
      </w:pPr>
      <w:r>
        <w:rPr>
          <w:rFonts w:ascii="仿宋" w:eastAsia="仿宋" w:hAnsi="仿宋" w:cs="仿宋" w:hint="eastAsia"/>
          <w:sz w:val="28"/>
          <w:szCs w:val="28"/>
        </w:rPr>
        <w:t>协议双方应对本协议内容以及为履行本协议而得知的对方的商业秘密负有保密责任，不得向任何无关人员或单位透露。本条条款长期有效，不随本合同的变跟、解除、终止而解除。</w:t>
      </w:r>
    </w:p>
    <w:p w:rsidR="00966675" w:rsidRDefault="00AE5953">
      <w:pPr>
        <w:numPr>
          <w:ilvl w:val="0"/>
          <w:numId w:val="6"/>
        </w:numPr>
        <w:adjustRightInd w:val="0"/>
        <w:spacing w:line="480" w:lineRule="exact"/>
        <w:ind w:firstLineChars="200" w:firstLine="560"/>
        <w:textAlignment w:val="top"/>
        <w:rPr>
          <w:rFonts w:ascii="仿宋" w:eastAsia="仿宋" w:hAnsi="仿宋" w:cs="仿宋"/>
          <w:sz w:val="28"/>
          <w:szCs w:val="28"/>
        </w:rPr>
      </w:pPr>
      <w:r>
        <w:rPr>
          <w:rFonts w:ascii="仿宋" w:eastAsia="仿宋" w:hAnsi="仿宋" w:cs="仿宋" w:hint="eastAsia"/>
          <w:sz w:val="28"/>
          <w:szCs w:val="28"/>
        </w:rPr>
        <w:t>乙方必须如约承担协议履行时所应该尽的一切保密义务。保密信息是指甲、乙双方各自专有的涉及秘密的信息，包括但不限于本协议及其签订的相关文件、技术文档、业务数据等以及甲乙双方承认保密信息构成有价值的商业秘密。双方应当严格按照本协议的规定使用对方的保密信息，未经对方的事先书面许可，不得向第三方直接或间接的透露保密信息。但以下情况除外：</w:t>
      </w:r>
    </w:p>
    <w:p w:rsidR="00966675" w:rsidRDefault="00AE5953">
      <w:pPr>
        <w:numPr>
          <w:ilvl w:val="0"/>
          <w:numId w:val="7"/>
        </w:numPr>
        <w:spacing w:line="480" w:lineRule="exact"/>
        <w:ind w:left="0" w:firstLineChars="200" w:firstLine="560"/>
        <w:outlineLvl w:val="0"/>
        <w:rPr>
          <w:rFonts w:ascii="仿宋" w:eastAsia="仿宋" w:hAnsi="仿宋" w:cs="仿宋"/>
          <w:sz w:val="28"/>
          <w:szCs w:val="28"/>
        </w:rPr>
      </w:pPr>
      <w:r>
        <w:rPr>
          <w:rFonts w:ascii="仿宋" w:eastAsia="仿宋" w:hAnsi="仿宋" w:cs="仿宋" w:hint="eastAsia"/>
          <w:sz w:val="28"/>
          <w:szCs w:val="28"/>
        </w:rPr>
        <w:t>法院或政府有关部门的要求；</w:t>
      </w:r>
    </w:p>
    <w:p w:rsidR="00966675" w:rsidRDefault="00AE5953">
      <w:pPr>
        <w:numPr>
          <w:ilvl w:val="0"/>
          <w:numId w:val="7"/>
        </w:numPr>
        <w:spacing w:line="480" w:lineRule="exact"/>
        <w:ind w:left="0" w:firstLineChars="200" w:firstLine="560"/>
        <w:outlineLvl w:val="0"/>
        <w:rPr>
          <w:rFonts w:ascii="仿宋" w:eastAsia="仿宋" w:hAnsi="仿宋" w:cs="仿宋"/>
          <w:sz w:val="28"/>
          <w:szCs w:val="28"/>
        </w:rPr>
      </w:pPr>
      <w:r>
        <w:rPr>
          <w:rFonts w:ascii="仿宋" w:eastAsia="仿宋" w:hAnsi="仿宋" w:cs="仿宋" w:hint="eastAsia"/>
          <w:sz w:val="28"/>
          <w:szCs w:val="28"/>
        </w:rPr>
        <w:t>向为自己服务的法律顾问披露；</w:t>
      </w:r>
    </w:p>
    <w:p w:rsidR="00966675" w:rsidRDefault="00AE5953">
      <w:pPr>
        <w:numPr>
          <w:ilvl w:val="0"/>
          <w:numId w:val="7"/>
        </w:numPr>
        <w:spacing w:line="480" w:lineRule="exact"/>
        <w:ind w:left="0" w:firstLineChars="200" w:firstLine="560"/>
        <w:outlineLvl w:val="0"/>
        <w:rPr>
          <w:rFonts w:ascii="仿宋" w:eastAsia="仿宋" w:hAnsi="仿宋" w:cs="仿宋"/>
          <w:sz w:val="28"/>
          <w:szCs w:val="28"/>
        </w:rPr>
      </w:pPr>
      <w:r>
        <w:rPr>
          <w:rFonts w:ascii="仿宋" w:eastAsia="仿宋" w:hAnsi="仿宋" w:cs="仿宋" w:hint="eastAsia"/>
          <w:sz w:val="28"/>
          <w:szCs w:val="28"/>
        </w:rPr>
        <w:t>向为自己服务的会计、银行、其他的金融机构及其顾问（采取保密措施）披露；</w:t>
      </w:r>
    </w:p>
    <w:p w:rsidR="00966675" w:rsidRDefault="00AE5953">
      <w:pPr>
        <w:numPr>
          <w:ilvl w:val="0"/>
          <w:numId w:val="7"/>
        </w:numPr>
        <w:spacing w:line="480" w:lineRule="exact"/>
        <w:ind w:left="0" w:firstLineChars="200" w:firstLine="560"/>
        <w:outlineLvl w:val="0"/>
        <w:rPr>
          <w:rFonts w:ascii="仿宋" w:eastAsia="仿宋" w:hAnsi="仿宋" w:cs="仿宋"/>
          <w:sz w:val="28"/>
          <w:szCs w:val="28"/>
        </w:rPr>
      </w:pPr>
      <w:r>
        <w:rPr>
          <w:rFonts w:ascii="仿宋" w:eastAsia="仿宋" w:hAnsi="仿宋" w:cs="仿宋" w:hint="eastAsia"/>
          <w:sz w:val="28"/>
          <w:szCs w:val="28"/>
        </w:rPr>
        <w:lastRenderedPageBreak/>
        <w:t>当事人实施收购、兼并或相类似的行为（采取保密措施）。</w:t>
      </w:r>
    </w:p>
    <w:p w:rsidR="00966675" w:rsidRDefault="00AE5953">
      <w:pPr>
        <w:spacing w:line="480" w:lineRule="exact"/>
        <w:rPr>
          <w:rFonts w:ascii="仿宋" w:eastAsia="仿宋" w:hAnsi="仿宋" w:cs="仿宋"/>
          <w:b/>
          <w:bCs/>
          <w:sz w:val="28"/>
          <w:szCs w:val="28"/>
        </w:rPr>
      </w:pPr>
      <w:r>
        <w:rPr>
          <w:rFonts w:ascii="仿宋" w:eastAsia="仿宋" w:hAnsi="仿宋" w:cs="仿宋" w:hint="eastAsia"/>
          <w:b/>
          <w:bCs/>
          <w:sz w:val="28"/>
          <w:szCs w:val="28"/>
        </w:rPr>
        <w:t>第七条  不可抗力</w:t>
      </w:r>
    </w:p>
    <w:p w:rsidR="00966675" w:rsidRDefault="00AE5953">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协议时，应及时通报另一方不能履行或不能完全履行的理由，以减轻可能给各方造成的损失，在取得有关机构证明后，允许延期履行、部分履行或不履行协议，并根据情况可部分或全部免予承担违约责任。</w:t>
      </w:r>
    </w:p>
    <w:p w:rsidR="00966675" w:rsidRDefault="00AE5953">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rsidR="00966675" w:rsidRDefault="00AE5953">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协议项下的义务。但如不可抗力事件持续超过60天，另一方有权终止协议，双方在不可抗力影响的范围内均无须承担任何法律责任（清付应缴未缴的款项的责任除外）。</w:t>
      </w:r>
    </w:p>
    <w:p w:rsidR="00966675" w:rsidRDefault="00AE5953">
      <w:pPr>
        <w:spacing w:line="480" w:lineRule="exact"/>
        <w:rPr>
          <w:rFonts w:ascii="仿宋" w:eastAsia="仿宋" w:hAnsi="仿宋" w:cs="仿宋"/>
          <w:b/>
          <w:bCs/>
          <w:sz w:val="28"/>
          <w:szCs w:val="28"/>
        </w:rPr>
      </w:pPr>
      <w:r>
        <w:rPr>
          <w:rFonts w:ascii="仿宋" w:eastAsia="仿宋" w:hAnsi="仿宋" w:cs="仿宋" w:hint="eastAsia"/>
          <w:b/>
          <w:bCs/>
          <w:sz w:val="28"/>
          <w:szCs w:val="28"/>
        </w:rPr>
        <w:t>第八条  违约责任</w:t>
      </w:r>
    </w:p>
    <w:p w:rsidR="00966675" w:rsidRDefault="00AE5953">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甲方的违约责任：</w:t>
      </w:r>
    </w:p>
    <w:p w:rsidR="00966675" w:rsidRDefault="00AE5953">
      <w:pPr>
        <w:numPr>
          <w:ilvl w:val="0"/>
          <w:numId w:val="1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甲方未按本协议约定向乙方支付款项的，乙方有权要求甲方按照逾期支付款项的日万分之一向乙方支付违约金，但因乙方自身原因造成的除外。</w:t>
      </w:r>
    </w:p>
    <w:p w:rsidR="00966675" w:rsidRDefault="00AE5953">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乙方的违约责任：</w:t>
      </w:r>
    </w:p>
    <w:p w:rsidR="00966675" w:rsidRDefault="00AE5953">
      <w:pPr>
        <w:numPr>
          <w:ilvl w:val="0"/>
          <w:numId w:val="1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乙方未按</w:t>
      </w:r>
      <w:r w:rsidR="000F477F">
        <w:rPr>
          <w:rFonts w:ascii="仿宋" w:eastAsia="仿宋" w:hAnsi="仿宋" w:cs="仿宋" w:hint="eastAsia"/>
          <w:sz w:val="28"/>
          <w:szCs w:val="28"/>
        </w:rPr>
        <w:t>采购</w:t>
      </w:r>
      <w:r>
        <w:rPr>
          <w:rFonts w:ascii="仿宋" w:eastAsia="仿宋" w:hAnsi="仿宋" w:cs="仿宋"/>
          <w:sz w:val="28"/>
          <w:szCs w:val="28"/>
        </w:rPr>
        <w:t>公告</w:t>
      </w:r>
      <w:r>
        <w:rPr>
          <w:rFonts w:ascii="仿宋" w:eastAsia="仿宋" w:hAnsi="仿宋" w:cs="仿宋" w:hint="eastAsia"/>
          <w:sz w:val="28"/>
          <w:szCs w:val="28"/>
        </w:rPr>
        <w:t>、</w:t>
      </w:r>
      <w:r>
        <w:rPr>
          <w:rFonts w:ascii="仿宋" w:eastAsia="仿宋" w:hAnsi="仿宋" w:cs="仿宋" w:hint="eastAsia"/>
          <w:sz w:val="28"/>
          <w:szCs w:val="28"/>
          <w:highlight w:val="yellow"/>
          <w:u w:val="single"/>
        </w:rPr>
        <w:t>《202</w:t>
      </w:r>
      <w:r w:rsidR="00744531">
        <w:rPr>
          <w:rFonts w:ascii="仿宋" w:eastAsia="仿宋" w:hAnsi="仿宋" w:cs="仿宋" w:hint="eastAsia"/>
          <w:sz w:val="28"/>
          <w:szCs w:val="28"/>
          <w:highlight w:val="yellow"/>
          <w:u w:val="single"/>
        </w:rPr>
        <w:t>2</w:t>
      </w:r>
      <w:r>
        <w:rPr>
          <w:rFonts w:ascii="仿宋" w:eastAsia="仿宋" w:hAnsi="仿宋" w:cs="仿宋" w:hint="eastAsia"/>
          <w:sz w:val="28"/>
          <w:szCs w:val="28"/>
          <w:highlight w:val="yellow"/>
          <w:u w:val="single"/>
        </w:rPr>
        <w:t>年江门市</w:t>
      </w:r>
      <w:r>
        <w:rPr>
          <w:rFonts w:ascii="仿宋" w:eastAsia="仿宋" w:hAnsi="仿宋" w:cs="仿宋"/>
          <w:sz w:val="28"/>
          <w:szCs w:val="28"/>
          <w:highlight w:val="yellow"/>
          <w:u w:val="single"/>
        </w:rPr>
        <w:t>xxx</w:t>
      </w:r>
      <w:r>
        <w:rPr>
          <w:rFonts w:ascii="仿宋" w:eastAsia="仿宋" w:hAnsi="仿宋" w:cs="仿宋" w:hint="eastAsia"/>
          <w:sz w:val="28"/>
          <w:szCs w:val="28"/>
          <w:highlight w:val="yellow"/>
          <w:u w:val="single"/>
        </w:rPr>
        <w:t>工作实施方案》</w:t>
      </w:r>
      <w:r>
        <w:rPr>
          <w:rFonts w:ascii="仿宋" w:eastAsia="仿宋" w:hAnsi="仿宋" w:cs="仿宋" w:hint="eastAsia"/>
          <w:sz w:val="28"/>
          <w:szCs w:val="28"/>
        </w:rPr>
        <w:t>、本协议约定及时提交项目成果性文件或逾期完成项目工作的，从逾期之日起，甲方有权要求乙方按本项目总费用的日千分之一向甲方支付违约金直到乙方提交或者完成之日止；乙方逾期提交或者完成超过15日以上的，甲方有权单方解除协议、另行委托第三方提供服务或协助乙方，因此产生的费用由乙方全部承担，解除的通知自到达乙方之日</w:t>
      </w:r>
      <w:r>
        <w:rPr>
          <w:rFonts w:ascii="仿宋" w:eastAsia="仿宋" w:hAnsi="仿宋" w:cs="仿宋" w:hint="eastAsia"/>
          <w:sz w:val="28"/>
          <w:szCs w:val="28"/>
        </w:rPr>
        <w:lastRenderedPageBreak/>
        <w:t>起即生效；甲方有权扣减掉</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966675" w:rsidRDefault="00AE5953">
      <w:pPr>
        <w:numPr>
          <w:ilvl w:val="0"/>
          <w:numId w:val="1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乙方因自身原因不能提供服务</w:t>
      </w:r>
      <w:r>
        <w:rPr>
          <w:rFonts w:ascii="仿宋" w:eastAsia="仿宋" w:hAnsi="仿宋" w:cs="仿宋"/>
          <w:sz w:val="28"/>
          <w:szCs w:val="28"/>
        </w:rPr>
        <w:t>（不包括本条第1点的情形）</w:t>
      </w:r>
      <w:r>
        <w:rPr>
          <w:rFonts w:ascii="仿宋" w:eastAsia="仿宋" w:hAnsi="仿宋" w:cs="仿宋" w:hint="eastAsia"/>
          <w:sz w:val="28"/>
          <w:szCs w:val="28"/>
        </w:rPr>
        <w:t>或提供的服务质量不符合</w:t>
      </w:r>
      <w:r w:rsidR="000F477F">
        <w:rPr>
          <w:rFonts w:ascii="仿宋" w:eastAsia="仿宋" w:hAnsi="仿宋" w:cs="仿宋" w:hint="eastAsia"/>
          <w:sz w:val="28"/>
          <w:szCs w:val="28"/>
        </w:rPr>
        <w:t>采购</w:t>
      </w:r>
      <w:r>
        <w:rPr>
          <w:rFonts w:ascii="仿宋" w:eastAsia="仿宋" w:hAnsi="仿宋" w:cs="仿宋"/>
          <w:sz w:val="28"/>
          <w:szCs w:val="28"/>
        </w:rPr>
        <w:t>公告</w:t>
      </w:r>
      <w:r>
        <w:rPr>
          <w:rFonts w:ascii="仿宋" w:eastAsia="仿宋" w:hAnsi="仿宋" w:cs="仿宋" w:hint="eastAsia"/>
          <w:sz w:val="28"/>
          <w:szCs w:val="28"/>
        </w:rPr>
        <w:t>、</w:t>
      </w:r>
      <w:r>
        <w:rPr>
          <w:rFonts w:ascii="仿宋" w:eastAsia="仿宋" w:hAnsi="仿宋" w:cs="仿宋" w:hint="eastAsia"/>
          <w:sz w:val="28"/>
          <w:szCs w:val="28"/>
          <w:highlight w:val="yellow"/>
        </w:rPr>
        <w:t>《202</w:t>
      </w:r>
      <w:r w:rsidR="00744531">
        <w:rPr>
          <w:rFonts w:ascii="仿宋" w:eastAsia="仿宋" w:hAnsi="仿宋" w:cs="仿宋" w:hint="eastAsia"/>
          <w:sz w:val="28"/>
          <w:szCs w:val="28"/>
          <w:highlight w:val="yellow"/>
        </w:rPr>
        <w:t>2</w:t>
      </w:r>
      <w:r>
        <w:rPr>
          <w:rFonts w:ascii="仿宋" w:eastAsia="仿宋" w:hAnsi="仿宋" w:cs="仿宋" w:hint="eastAsia"/>
          <w:sz w:val="28"/>
          <w:szCs w:val="28"/>
          <w:highlight w:val="yellow"/>
        </w:rPr>
        <w:t>年江门市</w:t>
      </w:r>
      <w:r>
        <w:rPr>
          <w:rFonts w:ascii="仿宋" w:eastAsia="仿宋" w:hAnsi="仿宋" w:cs="仿宋"/>
          <w:sz w:val="28"/>
          <w:szCs w:val="28"/>
          <w:highlight w:val="yellow"/>
          <w:u w:val="single"/>
        </w:rPr>
        <w:t>xxx</w:t>
      </w:r>
      <w:r>
        <w:rPr>
          <w:rFonts w:ascii="仿宋" w:eastAsia="仿宋" w:hAnsi="仿宋" w:cs="仿宋" w:hint="eastAsia"/>
          <w:sz w:val="28"/>
          <w:szCs w:val="28"/>
          <w:highlight w:val="yellow"/>
        </w:rPr>
        <w:t>工作实施方案》</w:t>
      </w:r>
      <w:r>
        <w:rPr>
          <w:rFonts w:ascii="仿宋" w:eastAsia="仿宋" w:hAnsi="仿宋" w:cs="仿宋" w:hint="eastAsia"/>
          <w:sz w:val="28"/>
          <w:szCs w:val="28"/>
        </w:rPr>
        <w:t>、本协议约定以及相关法律法规规定的，甲方有权拒收，并且乙方须向甲方支付本项目总费用20％的违约金；另甲方有权单方解除协议、另行委托第三方提供服务或协助乙方，因此产生的费用由乙方全部承担，解除的通知自到达乙方之日起即生效；甲方有权扣减掉</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966675" w:rsidRDefault="00AE5953">
      <w:pPr>
        <w:numPr>
          <w:ilvl w:val="0"/>
          <w:numId w:val="1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未经甲方书面同意，乙方不得将本协议项下的权利义务转让给第三方。若违反本项约定，乙方应向甲方退还甲方已支付的全部款项（乙方已经开具发票所产生的税费损失由乙方自行承担）。</w:t>
      </w:r>
    </w:p>
    <w:p w:rsidR="00966675" w:rsidRDefault="00AE5953">
      <w:pPr>
        <w:spacing w:line="480" w:lineRule="exact"/>
        <w:rPr>
          <w:rFonts w:ascii="仿宋" w:eastAsia="仿宋" w:hAnsi="仿宋" w:cs="仿宋"/>
          <w:sz w:val="28"/>
          <w:szCs w:val="28"/>
        </w:rPr>
      </w:pPr>
      <w:r>
        <w:rPr>
          <w:rFonts w:ascii="仿宋" w:eastAsia="仿宋" w:hAnsi="仿宋" w:cs="仿宋" w:hint="eastAsia"/>
          <w:b/>
          <w:bCs/>
          <w:sz w:val="28"/>
          <w:szCs w:val="28"/>
        </w:rPr>
        <w:t>第九条  双方确定，出现下列情形，致使本协议的履行成为不必要或不能的，可以解除本协议：</w:t>
      </w:r>
    </w:p>
    <w:p w:rsidR="00966675" w:rsidRDefault="00AE5953">
      <w:pPr>
        <w:numPr>
          <w:ilvl w:val="0"/>
          <w:numId w:val="12"/>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966675" w:rsidRDefault="00AE5953">
      <w:pPr>
        <w:numPr>
          <w:ilvl w:val="0"/>
          <w:numId w:val="12"/>
        </w:numPr>
        <w:spacing w:line="480" w:lineRule="exact"/>
        <w:rPr>
          <w:rFonts w:ascii="仿宋" w:eastAsia="仿宋" w:hAnsi="仿宋" w:cs="仿宋"/>
          <w:sz w:val="28"/>
          <w:szCs w:val="28"/>
        </w:rPr>
      </w:pPr>
      <w:r>
        <w:rPr>
          <w:rFonts w:ascii="仿宋" w:eastAsia="仿宋" w:hAnsi="仿宋" w:cs="仿宋" w:hint="eastAsia"/>
          <w:sz w:val="28"/>
          <w:szCs w:val="28"/>
        </w:rPr>
        <w:t>因一方违约使协议不能继续履行或没有必要继续履行。</w:t>
      </w:r>
    </w:p>
    <w:p w:rsidR="00966675" w:rsidRDefault="00AE5953">
      <w:pPr>
        <w:numPr>
          <w:ilvl w:val="0"/>
          <w:numId w:val="12"/>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出现法律法规或国家政策规定等特定情形导致协议不能继续履行。</w:t>
      </w:r>
    </w:p>
    <w:p w:rsidR="00966675" w:rsidRDefault="00AE5953">
      <w:pPr>
        <w:spacing w:line="480" w:lineRule="exact"/>
        <w:rPr>
          <w:rFonts w:ascii="仿宋" w:eastAsia="仿宋" w:hAnsi="仿宋" w:cs="仿宋"/>
          <w:b/>
          <w:bCs/>
          <w:sz w:val="28"/>
          <w:szCs w:val="28"/>
        </w:rPr>
      </w:pPr>
      <w:r>
        <w:rPr>
          <w:rFonts w:ascii="仿宋" w:eastAsia="仿宋" w:hAnsi="仿宋" w:cs="仿宋" w:hint="eastAsia"/>
          <w:b/>
          <w:bCs/>
          <w:sz w:val="28"/>
          <w:szCs w:val="28"/>
        </w:rPr>
        <w:t>第十条  争议的解决办法</w:t>
      </w:r>
    </w:p>
    <w:p w:rsidR="00966675" w:rsidRDefault="00AE5953">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本合同在履行过程中发生的争议，由当事人双方协商解决。协商不成的，合同双方任意一方均可向江门市蓬江区人民法院提起诉讼处理。</w:t>
      </w:r>
    </w:p>
    <w:p w:rsidR="00966675" w:rsidRDefault="00AE5953">
      <w:pPr>
        <w:spacing w:line="480" w:lineRule="exact"/>
        <w:jc w:val="left"/>
        <w:rPr>
          <w:rFonts w:ascii="仿宋" w:eastAsia="仿宋" w:hAnsi="仿宋" w:cs="仿宋"/>
          <w:b/>
          <w:bCs/>
          <w:sz w:val="28"/>
          <w:szCs w:val="28"/>
        </w:rPr>
      </w:pPr>
      <w:r>
        <w:rPr>
          <w:rFonts w:ascii="仿宋" w:eastAsia="仿宋" w:hAnsi="仿宋" w:cs="仿宋" w:hint="eastAsia"/>
          <w:b/>
          <w:bCs/>
          <w:sz w:val="28"/>
          <w:szCs w:val="28"/>
        </w:rPr>
        <w:t>第十一条 其他</w:t>
      </w:r>
    </w:p>
    <w:p w:rsidR="00966675" w:rsidRDefault="00AE5953">
      <w:pPr>
        <w:numPr>
          <w:ilvl w:val="0"/>
          <w:numId w:val="13"/>
        </w:numPr>
        <w:spacing w:line="480" w:lineRule="exact"/>
        <w:rPr>
          <w:rFonts w:ascii="仿宋" w:eastAsia="仿宋" w:hAnsi="仿宋" w:cs="仿宋"/>
          <w:sz w:val="28"/>
          <w:szCs w:val="28"/>
        </w:rPr>
      </w:pPr>
      <w:r>
        <w:rPr>
          <w:rFonts w:ascii="仿宋" w:eastAsia="仿宋" w:hAnsi="仿宋" w:cs="仿宋" w:hint="eastAsia"/>
          <w:sz w:val="28"/>
          <w:szCs w:val="28"/>
        </w:rPr>
        <w:t>合同如有未尽事宜，可以经甲、乙双方另行协商形成书面补充协议，书面补充协议经双方签字、盖章后生效。</w:t>
      </w:r>
    </w:p>
    <w:p w:rsidR="00966675" w:rsidRDefault="00AE5953">
      <w:pPr>
        <w:numPr>
          <w:ilvl w:val="0"/>
          <w:numId w:val="13"/>
        </w:numPr>
        <w:spacing w:line="480" w:lineRule="exact"/>
        <w:rPr>
          <w:rFonts w:ascii="仿宋" w:eastAsia="仿宋" w:hAnsi="仿宋" w:cs="仿宋"/>
          <w:sz w:val="28"/>
          <w:szCs w:val="28"/>
        </w:rPr>
      </w:pPr>
      <w:r>
        <w:rPr>
          <w:rFonts w:ascii="仿宋" w:eastAsia="仿宋" w:hAnsi="仿宋" w:cs="仿宋" w:hint="eastAsia"/>
          <w:sz w:val="28"/>
          <w:szCs w:val="28"/>
        </w:rPr>
        <w:t>甲、乙双方在本协议项下的地址和联系方式为文件有效的</w:t>
      </w:r>
      <w:r>
        <w:rPr>
          <w:rFonts w:ascii="仿宋" w:eastAsia="仿宋" w:hAnsi="仿宋" w:cs="仿宋" w:hint="eastAsia"/>
          <w:sz w:val="28"/>
          <w:szCs w:val="28"/>
        </w:rPr>
        <w:lastRenderedPageBreak/>
        <w:t>送达地址；一方如有变更，应在变更前3日内通知对方，否则，视为未变更。</w:t>
      </w:r>
    </w:p>
    <w:p w:rsidR="00966675" w:rsidRDefault="00AE5953">
      <w:pPr>
        <w:numPr>
          <w:ilvl w:val="0"/>
          <w:numId w:val="13"/>
        </w:numPr>
        <w:spacing w:line="480" w:lineRule="exact"/>
        <w:rPr>
          <w:rFonts w:ascii="仿宋" w:eastAsia="仿宋" w:hAnsi="仿宋" w:cs="仿宋"/>
          <w:sz w:val="28"/>
          <w:szCs w:val="28"/>
        </w:rPr>
      </w:pPr>
      <w:r>
        <w:rPr>
          <w:rFonts w:ascii="仿宋" w:eastAsia="仿宋" w:hAnsi="仿宋" w:cs="仿宋" w:hint="eastAsia"/>
          <w:sz w:val="28"/>
          <w:szCs w:val="28"/>
        </w:rPr>
        <w:t>本协议一式</w:t>
      </w:r>
      <w:r>
        <w:rPr>
          <w:rFonts w:ascii="仿宋" w:eastAsia="仿宋" w:hAnsi="仿宋" w:cs="仿宋" w:hint="eastAsia"/>
          <w:sz w:val="28"/>
          <w:szCs w:val="28"/>
          <w:highlight w:val="yellow"/>
        </w:rPr>
        <w:t>肆</w:t>
      </w:r>
      <w:r>
        <w:rPr>
          <w:rFonts w:ascii="仿宋" w:eastAsia="仿宋" w:hAnsi="仿宋" w:cs="仿宋" w:hint="eastAsia"/>
          <w:sz w:val="28"/>
          <w:szCs w:val="28"/>
        </w:rPr>
        <w:t>份，</w:t>
      </w:r>
      <w:proofErr w:type="gramStart"/>
      <w:r>
        <w:rPr>
          <w:rFonts w:ascii="仿宋" w:eastAsia="仿宋" w:hAnsi="仿宋" w:cs="仿宋" w:hint="eastAsia"/>
          <w:sz w:val="28"/>
          <w:szCs w:val="28"/>
        </w:rPr>
        <w:t>甲执</w:t>
      </w:r>
      <w:r>
        <w:rPr>
          <w:rFonts w:ascii="仿宋" w:eastAsia="仿宋" w:hAnsi="仿宋" w:cs="仿宋" w:hint="eastAsia"/>
          <w:sz w:val="28"/>
          <w:szCs w:val="28"/>
          <w:highlight w:val="yellow"/>
        </w:rPr>
        <w:t>叁</w:t>
      </w:r>
      <w:r>
        <w:rPr>
          <w:rFonts w:ascii="仿宋" w:eastAsia="仿宋" w:hAnsi="仿宋" w:cs="仿宋" w:hint="eastAsia"/>
          <w:sz w:val="28"/>
          <w:szCs w:val="28"/>
        </w:rPr>
        <w:t>份</w:t>
      </w:r>
      <w:proofErr w:type="gramEnd"/>
      <w:r>
        <w:rPr>
          <w:rFonts w:ascii="仿宋" w:eastAsia="仿宋" w:hAnsi="仿宋" w:cs="仿宋" w:hint="eastAsia"/>
          <w:sz w:val="28"/>
          <w:szCs w:val="28"/>
        </w:rPr>
        <w:t>、乙方执</w:t>
      </w:r>
      <w:r>
        <w:rPr>
          <w:rFonts w:ascii="仿宋" w:eastAsia="仿宋" w:hAnsi="仿宋" w:cs="仿宋" w:hint="eastAsia"/>
          <w:sz w:val="28"/>
          <w:szCs w:val="28"/>
          <w:highlight w:val="yellow"/>
        </w:rPr>
        <w:t>壹</w:t>
      </w:r>
      <w:r>
        <w:rPr>
          <w:rFonts w:ascii="仿宋" w:eastAsia="仿宋" w:hAnsi="仿宋" w:cs="仿宋" w:hint="eastAsia"/>
          <w:sz w:val="28"/>
          <w:szCs w:val="28"/>
        </w:rPr>
        <w:t>份，具有同等法律效力。</w:t>
      </w:r>
    </w:p>
    <w:p w:rsidR="00966675" w:rsidRDefault="00AE5953">
      <w:pPr>
        <w:pStyle w:val="2"/>
        <w:numPr>
          <w:ilvl w:val="0"/>
          <w:numId w:val="13"/>
        </w:numPr>
        <w:ind w:firstLineChars="0"/>
        <w:rPr>
          <w:rFonts w:ascii="仿宋" w:eastAsia="仿宋" w:hAnsi="仿宋" w:cs="仿宋"/>
          <w:szCs w:val="28"/>
        </w:rPr>
      </w:pPr>
      <w:r>
        <w:rPr>
          <w:rFonts w:ascii="仿宋" w:eastAsia="仿宋" w:hAnsi="仿宋" w:cs="仿宋" w:hint="eastAsia"/>
          <w:szCs w:val="28"/>
        </w:rPr>
        <w:t>以下为本协议附件，与本协议具有同等效力：</w:t>
      </w:r>
    </w:p>
    <w:p w:rsidR="00966675" w:rsidRDefault="00AE5953">
      <w:pPr>
        <w:pStyle w:val="2"/>
        <w:numPr>
          <w:ilvl w:val="0"/>
          <w:numId w:val="14"/>
        </w:numPr>
        <w:ind w:firstLine="608"/>
        <w:rPr>
          <w:rFonts w:ascii="仿宋" w:eastAsia="仿宋" w:hAnsi="仿宋" w:cs="仿宋"/>
          <w:szCs w:val="28"/>
          <w:highlight w:val="yellow"/>
        </w:rPr>
      </w:pPr>
      <w:r>
        <w:rPr>
          <w:rFonts w:ascii="仿宋" w:eastAsia="仿宋" w:hAnsi="仿宋" w:cs="仿宋" w:hint="eastAsia"/>
          <w:szCs w:val="28"/>
          <w:highlight w:val="yellow"/>
        </w:rPr>
        <w:t>202</w:t>
      </w:r>
      <w:r w:rsidR="00CB277A">
        <w:rPr>
          <w:rFonts w:ascii="仿宋" w:eastAsia="仿宋" w:hAnsi="仿宋" w:cs="仿宋" w:hint="eastAsia"/>
          <w:szCs w:val="28"/>
          <w:highlight w:val="yellow"/>
        </w:rPr>
        <w:t>2</w:t>
      </w:r>
      <w:r>
        <w:rPr>
          <w:rFonts w:ascii="仿宋" w:eastAsia="仿宋" w:hAnsi="仿宋" w:cs="仿宋" w:hint="eastAsia"/>
          <w:szCs w:val="28"/>
          <w:highlight w:val="yellow"/>
        </w:rPr>
        <w:t>年度</w:t>
      </w:r>
      <w:r>
        <w:rPr>
          <w:rFonts w:ascii="仿宋" w:eastAsia="仿宋" w:hAnsi="仿宋" w:cs="仿宋"/>
          <w:szCs w:val="28"/>
          <w:highlight w:val="yellow"/>
        </w:rPr>
        <w:t>江门市</w:t>
      </w:r>
      <w:r>
        <w:rPr>
          <w:rFonts w:ascii="仿宋" w:eastAsia="仿宋" w:hAnsi="仿宋" w:cs="仿宋"/>
          <w:szCs w:val="28"/>
          <w:highlight w:val="yellow"/>
          <w:u w:val="single"/>
        </w:rPr>
        <w:t>xxx</w:t>
      </w:r>
      <w:r w:rsidR="000F477F">
        <w:rPr>
          <w:rFonts w:ascii="仿宋" w:eastAsia="仿宋" w:hAnsi="仿宋" w:cs="仿宋" w:hint="eastAsia"/>
          <w:szCs w:val="28"/>
          <w:highlight w:val="yellow"/>
        </w:rPr>
        <w:t>项目采购</w:t>
      </w:r>
      <w:r>
        <w:rPr>
          <w:rFonts w:ascii="仿宋" w:eastAsia="仿宋" w:hAnsi="仿宋" w:cs="仿宋" w:hint="eastAsia"/>
          <w:szCs w:val="28"/>
          <w:highlight w:val="yellow"/>
        </w:rPr>
        <w:t>公告；</w:t>
      </w:r>
    </w:p>
    <w:p w:rsidR="00966675" w:rsidRDefault="00AE5953">
      <w:pPr>
        <w:pStyle w:val="2"/>
        <w:numPr>
          <w:ilvl w:val="0"/>
          <w:numId w:val="14"/>
        </w:numPr>
        <w:ind w:firstLine="608"/>
        <w:rPr>
          <w:rFonts w:ascii="仿宋" w:eastAsia="仿宋" w:hAnsi="仿宋" w:cs="仿宋"/>
          <w:szCs w:val="28"/>
          <w:highlight w:val="yellow"/>
        </w:rPr>
      </w:pPr>
      <w:r>
        <w:rPr>
          <w:rFonts w:ascii="仿宋" w:eastAsia="仿宋" w:hAnsi="仿宋" w:cs="仿宋" w:hint="eastAsia"/>
          <w:szCs w:val="28"/>
          <w:highlight w:val="yellow"/>
        </w:rPr>
        <w:t>江门市市场监督管理局相关项目</w:t>
      </w:r>
      <w:r w:rsidR="000F477F">
        <w:rPr>
          <w:rFonts w:ascii="仿宋" w:eastAsia="仿宋" w:hAnsi="仿宋" w:cs="仿宋" w:hint="eastAsia"/>
          <w:szCs w:val="28"/>
          <w:highlight w:val="yellow"/>
        </w:rPr>
        <w:t>采购</w:t>
      </w:r>
      <w:r>
        <w:rPr>
          <w:rFonts w:ascii="仿宋" w:eastAsia="仿宋" w:hAnsi="仿宋" w:cs="仿宋" w:hint="eastAsia"/>
          <w:szCs w:val="28"/>
          <w:highlight w:val="yellow"/>
        </w:rPr>
        <w:t>结果公告；</w:t>
      </w:r>
    </w:p>
    <w:p w:rsidR="00966675" w:rsidRDefault="00AE5953">
      <w:pPr>
        <w:pStyle w:val="2"/>
        <w:numPr>
          <w:ilvl w:val="0"/>
          <w:numId w:val="14"/>
        </w:numPr>
        <w:ind w:firstLine="608"/>
        <w:rPr>
          <w:rFonts w:ascii="仿宋" w:eastAsia="仿宋" w:hAnsi="仿宋" w:cs="仿宋"/>
          <w:szCs w:val="28"/>
          <w:highlight w:val="yellow"/>
        </w:rPr>
      </w:pPr>
      <w:r>
        <w:rPr>
          <w:rFonts w:ascii="仿宋" w:eastAsia="仿宋" w:hAnsi="仿宋" w:cs="仿宋" w:hint="eastAsia"/>
          <w:szCs w:val="28"/>
          <w:highlight w:val="yellow"/>
        </w:rPr>
        <w:t>202</w:t>
      </w:r>
      <w:r w:rsidR="00CB277A">
        <w:rPr>
          <w:rFonts w:ascii="仿宋" w:eastAsia="仿宋" w:hAnsi="仿宋" w:cs="仿宋" w:hint="eastAsia"/>
          <w:szCs w:val="28"/>
          <w:highlight w:val="yellow"/>
        </w:rPr>
        <w:t>2</w:t>
      </w:r>
      <w:r>
        <w:rPr>
          <w:rFonts w:ascii="仿宋" w:eastAsia="仿宋" w:hAnsi="仿宋" w:cs="仿宋" w:hint="eastAsia"/>
          <w:szCs w:val="28"/>
          <w:highlight w:val="yellow"/>
        </w:rPr>
        <w:t>年度</w:t>
      </w:r>
      <w:r>
        <w:rPr>
          <w:rFonts w:ascii="仿宋" w:eastAsia="仿宋" w:hAnsi="仿宋" w:cs="仿宋"/>
          <w:szCs w:val="28"/>
          <w:highlight w:val="yellow"/>
        </w:rPr>
        <w:t>江门市</w:t>
      </w:r>
      <w:r>
        <w:rPr>
          <w:rFonts w:ascii="仿宋" w:eastAsia="仿宋" w:hAnsi="仿宋" w:cs="仿宋"/>
          <w:szCs w:val="28"/>
          <w:highlight w:val="yellow"/>
          <w:u w:val="single"/>
        </w:rPr>
        <w:t>xxx</w:t>
      </w:r>
      <w:r>
        <w:rPr>
          <w:rFonts w:ascii="仿宋" w:eastAsia="仿宋" w:hAnsi="仿宋" w:cs="仿宋" w:hint="eastAsia"/>
          <w:szCs w:val="28"/>
          <w:highlight w:val="yellow"/>
        </w:rPr>
        <w:t>工作方案；</w:t>
      </w:r>
    </w:p>
    <w:p w:rsidR="00966675" w:rsidRDefault="00AE5953">
      <w:pPr>
        <w:pStyle w:val="2"/>
        <w:numPr>
          <w:ilvl w:val="0"/>
          <w:numId w:val="14"/>
        </w:numPr>
        <w:ind w:firstLine="608"/>
        <w:rPr>
          <w:rFonts w:ascii="仿宋" w:eastAsia="仿宋" w:hAnsi="仿宋" w:cs="仿宋"/>
          <w:szCs w:val="28"/>
          <w:highlight w:val="yellow"/>
        </w:rPr>
      </w:pPr>
      <w:r>
        <w:rPr>
          <w:rFonts w:ascii="仿宋" w:eastAsia="仿宋" w:hAnsi="仿宋" w:cs="仿宋" w:hint="eastAsia"/>
          <w:szCs w:val="28"/>
          <w:highlight w:val="yellow"/>
        </w:rPr>
        <w:t>其他附件及补充协议等资料。</w:t>
      </w:r>
    </w:p>
    <w:p w:rsidR="00966675" w:rsidRDefault="00AE5953" w:rsidP="000F477F">
      <w:pPr>
        <w:spacing w:beforeLines="50" w:before="156" w:line="48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bookmarkStart w:id="0" w:name="_GoBack"/>
      <w:bookmarkEnd w:id="0"/>
    </w:p>
    <w:p w:rsidR="00966675" w:rsidRDefault="00966675">
      <w:pPr>
        <w:spacing w:line="480" w:lineRule="exact"/>
        <w:rPr>
          <w:rFonts w:ascii="仿宋" w:eastAsia="仿宋" w:hAnsi="仿宋" w:cs="仿宋"/>
          <w:sz w:val="28"/>
          <w:szCs w:val="28"/>
        </w:rPr>
      </w:pPr>
    </w:p>
    <w:p w:rsidR="00966675" w:rsidRDefault="00966675" w:rsidP="000F477F">
      <w:pPr>
        <w:pStyle w:val="2"/>
        <w:ind w:firstLine="608"/>
        <w:rPr>
          <w:rFonts w:ascii="仿宋" w:eastAsia="仿宋" w:hAnsi="仿宋" w:cs="仿宋"/>
          <w:szCs w:val="28"/>
        </w:rPr>
      </w:pPr>
    </w:p>
    <w:p w:rsidR="00966675" w:rsidRDefault="00AE5953">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 xml:space="preserve">：江门市市场监督管理局  </w:t>
      </w:r>
    </w:p>
    <w:p w:rsidR="00966675" w:rsidRDefault="00AE5953">
      <w:pPr>
        <w:spacing w:line="48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966675" w:rsidRDefault="00AE595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法定代表人或授权委托人：（签字）    </w:t>
      </w:r>
    </w:p>
    <w:p w:rsidR="00966675" w:rsidRDefault="00AE5953">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    月    日</w:t>
      </w:r>
    </w:p>
    <w:p w:rsidR="00966675" w:rsidRDefault="00AE5953">
      <w:pPr>
        <w:spacing w:line="480" w:lineRule="exact"/>
        <w:rPr>
          <w:rFonts w:ascii="仿宋" w:eastAsia="仿宋" w:hAnsi="仿宋" w:cs="仿宋"/>
          <w:sz w:val="28"/>
          <w:szCs w:val="28"/>
        </w:rPr>
      </w:pPr>
      <w:r>
        <w:rPr>
          <w:rFonts w:ascii="仿宋" w:eastAsia="仿宋" w:hAnsi="仿宋" w:cs="仿宋" w:hint="eastAsia"/>
          <w:sz w:val="28"/>
          <w:szCs w:val="28"/>
        </w:rPr>
        <w:t xml:space="preserve"> </w:t>
      </w:r>
    </w:p>
    <w:p w:rsidR="00966675" w:rsidRDefault="00AE5953">
      <w:pPr>
        <w:spacing w:line="48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966675" w:rsidRDefault="00AE5953">
      <w:pPr>
        <w:spacing w:line="48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966675" w:rsidRDefault="00AE595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966675" w:rsidRDefault="00AE5953">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    月    日</w:t>
      </w:r>
    </w:p>
    <w:sectPr w:rsidR="0096667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B30" w:rsidRDefault="00BD0B30">
      <w:r>
        <w:separator/>
      </w:r>
    </w:p>
  </w:endnote>
  <w:endnote w:type="continuationSeparator" w:id="0">
    <w:p w:rsidR="00BD0B30" w:rsidRDefault="00BD0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675" w:rsidRDefault="00AE5953">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66675" w:rsidRDefault="00AE5953">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B277A">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BD0B30">
                            <w:fldChar w:fldCharType="begin"/>
                          </w:r>
                          <w:r w:rsidR="00BD0B30">
                            <w:instrText xml:space="preserve"> NUMPAGES  \* MERGEFORMAT </w:instrText>
                          </w:r>
                          <w:r w:rsidR="00BD0B30">
                            <w:fldChar w:fldCharType="separate"/>
                          </w:r>
                          <w:r w:rsidR="00CB277A">
                            <w:rPr>
                              <w:noProof/>
                            </w:rPr>
                            <w:t>6</w:t>
                          </w:r>
                          <w:r w:rsidR="00BD0B30">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66675" w:rsidRDefault="00AE5953">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B277A">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BD0B30">
                      <w:fldChar w:fldCharType="begin"/>
                    </w:r>
                    <w:r w:rsidR="00BD0B30">
                      <w:instrText xml:space="preserve"> NUMPAGES  \* MERGEFORMAT </w:instrText>
                    </w:r>
                    <w:r w:rsidR="00BD0B30">
                      <w:fldChar w:fldCharType="separate"/>
                    </w:r>
                    <w:r w:rsidR="00CB277A">
                      <w:rPr>
                        <w:noProof/>
                      </w:rPr>
                      <w:t>6</w:t>
                    </w:r>
                    <w:r w:rsidR="00BD0B30">
                      <w:rPr>
                        <w:noProof/>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B30" w:rsidRDefault="00BD0B30">
      <w:r>
        <w:separator/>
      </w:r>
    </w:p>
  </w:footnote>
  <w:footnote w:type="continuationSeparator" w:id="0">
    <w:p w:rsidR="00BD0B30" w:rsidRDefault="00BD0B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724FD75"/>
    <w:multiLevelType w:val="singleLevel"/>
    <w:tmpl w:val="C724FD75"/>
    <w:lvl w:ilvl="0">
      <w:start w:val="1"/>
      <w:numFmt w:val="decimal"/>
      <w:suff w:val="nothing"/>
      <w:lvlText w:val="%1．"/>
      <w:lvlJc w:val="left"/>
      <w:pPr>
        <w:ind w:left="40" w:firstLine="400"/>
      </w:pPr>
      <w:rPr>
        <w:rFonts w:hint="default"/>
      </w:rPr>
    </w:lvl>
  </w:abstractNum>
  <w:abstractNum w:abstractNumId="2">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3">
    <w:nsid w:val="D4EC5DB4"/>
    <w:multiLevelType w:val="singleLevel"/>
    <w:tmpl w:val="D4EC5DB4"/>
    <w:lvl w:ilvl="0">
      <w:start w:val="1"/>
      <w:numFmt w:val="decimal"/>
      <w:suff w:val="nothing"/>
      <w:lvlText w:val="%1．"/>
      <w:lvlJc w:val="left"/>
      <w:pPr>
        <w:ind w:left="0" w:firstLine="400"/>
      </w:pPr>
      <w:rPr>
        <w:rFonts w:hint="default"/>
      </w:rPr>
    </w:lvl>
  </w:abstractNum>
  <w:abstractNum w:abstractNumId="4">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5">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6">
    <w:nsid w:val="389E47FF"/>
    <w:multiLevelType w:val="singleLevel"/>
    <w:tmpl w:val="389E47FF"/>
    <w:lvl w:ilvl="0">
      <w:start w:val="1"/>
      <w:numFmt w:val="decimal"/>
      <w:suff w:val="nothing"/>
      <w:lvlText w:val="%1．"/>
      <w:lvlJc w:val="left"/>
      <w:pPr>
        <w:ind w:left="0" w:firstLine="400"/>
      </w:pPr>
      <w:rPr>
        <w:rFonts w:hint="default"/>
      </w:rPr>
    </w:lvl>
  </w:abstractNum>
  <w:abstractNum w:abstractNumId="7">
    <w:nsid w:val="3B37A27C"/>
    <w:multiLevelType w:val="singleLevel"/>
    <w:tmpl w:val="3B37A27C"/>
    <w:lvl w:ilvl="0">
      <w:start w:val="1"/>
      <w:numFmt w:val="chineseCounting"/>
      <w:suff w:val="nothing"/>
      <w:lvlText w:val="（%1）"/>
      <w:lvlJc w:val="left"/>
      <w:pPr>
        <w:ind w:left="0" w:firstLine="420"/>
      </w:pPr>
      <w:rPr>
        <w:rFonts w:hint="eastAsia"/>
      </w:rPr>
    </w:lvl>
  </w:abstractNum>
  <w:abstractNum w:abstractNumId="8">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9">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10">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1">
    <w:nsid w:val="60ADB7F8"/>
    <w:multiLevelType w:val="singleLevel"/>
    <w:tmpl w:val="60ADB7F8"/>
    <w:lvl w:ilvl="0">
      <w:start w:val="1"/>
      <w:numFmt w:val="decimal"/>
      <w:suff w:val="nothing"/>
      <w:lvlText w:val="%1、"/>
      <w:lvlJc w:val="left"/>
    </w:lvl>
  </w:abstractNum>
  <w:abstractNum w:abstractNumId="12">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3">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5"/>
  </w:num>
  <w:num w:numId="2">
    <w:abstractNumId w:val="11"/>
  </w:num>
  <w:num w:numId="3">
    <w:abstractNumId w:val="12"/>
  </w:num>
  <w:num w:numId="4">
    <w:abstractNumId w:val="13"/>
  </w:num>
  <w:num w:numId="5">
    <w:abstractNumId w:val="2"/>
  </w:num>
  <w:num w:numId="6">
    <w:abstractNumId w:val="7"/>
  </w:num>
  <w:num w:numId="7">
    <w:abstractNumId w:val="1"/>
  </w:num>
  <w:num w:numId="8">
    <w:abstractNumId w:val="9"/>
  </w:num>
  <w:num w:numId="9">
    <w:abstractNumId w:val="8"/>
  </w:num>
  <w:num w:numId="10">
    <w:abstractNumId w:val="3"/>
  </w:num>
  <w:num w:numId="11">
    <w:abstractNumId w:val="6"/>
  </w:num>
  <w:num w:numId="12">
    <w:abstractNumId w:val="4"/>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F477F"/>
    <w:rsid w:val="00201EA2"/>
    <w:rsid w:val="00471E6D"/>
    <w:rsid w:val="00744531"/>
    <w:rsid w:val="008673F1"/>
    <w:rsid w:val="00943D85"/>
    <w:rsid w:val="00966675"/>
    <w:rsid w:val="00AE5953"/>
    <w:rsid w:val="00BD0B30"/>
    <w:rsid w:val="00CB277A"/>
    <w:rsid w:val="09D77ACF"/>
    <w:rsid w:val="09DE0A66"/>
    <w:rsid w:val="0BEA35C3"/>
    <w:rsid w:val="0DDF3CA5"/>
    <w:rsid w:val="0FB72321"/>
    <w:rsid w:val="10FC4243"/>
    <w:rsid w:val="171724B5"/>
    <w:rsid w:val="1A19383D"/>
    <w:rsid w:val="20075F93"/>
    <w:rsid w:val="24EE444C"/>
    <w:rsid w:val="28F2788A"/>
    <w:rsid w:val="293A0576"/>
    <w:rsid w:val="2D016C87"/>
    <w:rsid w:val="391A5AE0"/>
    <w:rsid w:val="3B19643C"/>
    <w:rsid w:val="3FA76621"/>
    <w:rsid w:val="404A6C17"/>
    <w:rsid w:val="43F43818"/>
    <w:rsid w:val="47C7B3FB"/>
    <w:rsid w:val="4B562BFB"/>
    <w:rsid w:val="4D261BEA"/>
    <w:rsid w:val="4DD70C4E"/>
    <w:rsid w:val="5789094D"/>
    <w:rsid w:val="5BB2671C"/>
    <w:rsid w:val="690D3BC4"/>
    <w:rsid w:val="693B3F28"/>
    <w:rsid w:val="6B7E7578"/>
    <w:rsid w:val="6C7B1287"/>
    <w:rsid w:val="6F5F4F93"/>
    <w:rsid w:val="72AF67A9"/>
    <w:rsid w:val="76A81E4D"/>
    <w:rsid w:val="79276609"/>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paragraph" w:styleId="a9">
    <w:name w:val="Balloon Text"/>
    <w:basedOn w:val="a"/>
    <w:link w:val="Char"/>
    <w:rsid w:val="000F477F"/>
    <w:rPr>
      <w:sz w:val="18"/>
      <w:szCs w:val="18"/>
    </w:rPr>
  </w:style>
  <w:style w:type="character" w:customStyle="1" w:styleId="Char">
    <w:name w:val="批注框文本 Char"/>
    <w:basedOn w:val="a1"/>
    <w:link w:val="a9"/>
    <w:rsid w:val="000F477F"/>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paragraph" w:styleId="a9">
    <w:name w:val="Balloon Text"/>
    <w:basedOn w:val="a"/>
    <w:link w:val="Char"/>
    <w:rsid w:val="000F477F"/>
    <w:rPr>
      <w:sz w:val="18"/>
      <w:szCs w:val="18"/>
    </w:rPr>
  </w:style>
  <w:style w:type="character" w:customStyle="1" w:styleId="Char">
    <w:name w:val="批注框文本 Char"/>
    <w:basedOn w:val="a1"/>
    <w:link w:val="a9"/>
    <w:rsid w:val="000F477F"/>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516</Words>
  <Characters>2945</Characters>
  <Application>Microsoft Office Word</Application>
  <DocSecurity>0</DocSecurity>
  <Lines>24</Lines>
  <Paragraphs>6</Paragraphs>
  <ScaleCrop>false</ScaleCrop>
  <Company>Chinese ORG</Company>
  <LinksUpToDate>false</LinksUpToDate>
  <CharactersWithSpaces>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曾文静</cp:lastModifiedBy>
  <cp:revision>9</cp:revision>
  <dcterms:created xsi:type="dcterms:W3CDTF">2021-05-25T18:58:00Z</dcterms:created>
  <dcterms:modified xsi:type="dcterms:W3CDTF">2022-03-10T00:54:00Z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F89E2487F82949029D8AB9F341EA8070</vt:lpwstr>
  </property>
</Properties>
</file>