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7"/>
        <w:gridCol w:w="2127"/>
        <w:gridCol w:w="1276"/>
        <w:gridCol w:w="7228"/>
        <w:gridCol w:w="1986"/>
      </w:tblGrid>
      <w:tr w:rsidR="00F96975" w:rsidTr="00034758">
        <w:trPr>
          <w:trHeight w:val="435"/>
        </w:trPr>
        <w:tc>
          <w:tcPr>
            <w:tcW w:w="1403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96975" w:rsidRDefault="00F96975" w:rsidP="00034758">
            <w:pPr>
              <w:widowControl/>
              <w:snapToGrid w:val="0"/>
              <w:jc w:val="left"/>
              <w:rPr>
                <w:rFonts w:asciiTheme="majorEastAsia" w:eastAsiaTheme="majorEastAsia" w:hAnsiTheme="majorEastAsia" w:cstheme="minorHAnsi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附件</w:t>
            </w:r>
            <w:r>
              <w:rPr>
                <w:sz w:val="24"/>
                <w:szCs w:val="24"/>
              </w:rPr>
              <w:t>2</w:t>
            </w:r>
          </w:p>
          <w:p w:rsidR="00F96975" w:rsidRDefault="006A5D91" w:rsidP="00034758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36"/>
                <w:sz w:val="36"/>
                <w:szCs w:val="36"/>
              </w:rPr>
            </w:pPr>
            <w:bookmarkStart w:id="0" w:name="_GoBack"/>
            <w:bookmarkEnd w:id="0"/>
            <w:r w:rsidRPr="006A5D91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江门市市场监督管理局制作特种设备智慧管理系统宣传片项目</w:t>
            </w:r>
          </w:p>
          <w:p w:rsidR="00F96975" w:rsidRDefault="00F96975" w:rsidP="00034758">
            <w:pPr>
              <w:widowControl/>
              <w:snapToGrid w:val="0"/>
              <w:jc w:val="center"/>
              <w:rPr>
                <w:rFonts w:asciiTheme="majorEastAsia" w:eastAsiaTheme="majorEastAsia" w:hAnsiTheme="majorEastAsia" w:cstheme="minorHAnsi"/>
                <w:b/>
                <w:sz w:val="44"/>
                <w:szCs w:val="44"/>
              </w:rPr>
            </w:pPr>
            <w:r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综合评</w:t>
            </w:r>
            <w:r w:rsidR="00AC0811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分</w:t>
            </w:r>
            <w:r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表</w:t>
            </w:r>
          </w:p>
        </w:tc>
      </w:tr>
      <w:tr w:rsidR="00F96975" w:rsidTr="00034758">
        <w:trPr>
          <w:trHeight w:val="416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975" w:rsidRDefault="00F96975" w:rsidP="00034758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</w:rPr>
              <w:t>评审项目分值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96975" w:rsidRDefault="00F96975" w:rsidP="00034758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分值(分)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6975" w:rsidRDefault="00F96975" w:rsidP="00034758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</w:rPr>
              <w:t>评审标准分值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75" w:rsidRDefault="00F96975" w:rsidP="00034758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得分</w:t>
            </w:r>
          </w:p>
        </w:tc>
      </w:tr>
      <w:tr w:rsidR="00F96975" w:rsidTr="00034758">
        <w:trPr>
          <w:trHeight w:val="481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975" w:rsidRDefault="00F96975" w:rsidP="000347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投标报价</w:t>
            </w:r>
          </w:p>
          <w:p w:rsidR="00F96975" w:rsidRDefault="00F96975" w:rsidP="000347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（权重20%）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96975" w:rsidRPr="000707FA" w:rsidRDefault="00F96975" w:rsidP="000347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7FA"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7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6975" w:rsidRDefault="00F96975" w:rsidP="0003475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以所有合格</w:t>
            </w:r>
            <w:r w:rsidR="000707FA">
              <w:rPr>
                <w:rFonts w:ascii="Times New Roman" w:hAnsi="Times New Roman" w:cs="Times New Roman" w:hint="eastAsia"/>
                <w:kern w:val="0"/>
                <w:szCs w:val="21"/>
              </w:rPr>
              <w:t>供应商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评标价的最低价作为评分基准价。</w:t>
            </w:r>
            <w:r w:rsidR="000707FA">
              <w:rPr>
                <w:rFonts w:ascii="Times New Roman" w:hAnsi="Times New Roman" w:cs="Times New Roman" w:hint="eastAsia"/>
                <w:kern w:val="0"/>
                <w:szCs w:val="21"/>
              </w:rPr>
              <w:t>供应商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的价格分按下式计算：价格分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=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（评分基准价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评标价）×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75" w:rsidRDefault="00F96975" w:rsidP="0003475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F96975" w:rsidRDefault="00F96975" w:rsidP="000347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6975" w:rsidTr="00034758">
        <w:trPr>
          <w:cantSplit/>
          <w:trHeight w:val="529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975" w:rsidRDefault="00F96975" w:rsidP="000347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技术部分</w:t>
            </w:r>
          </w:p>
          <w:p w:rsidR="00F96975" w:rsidRDefault="00F96975" w:rsidP="0003475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（权重40%）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6975" w:rsidRDefault="00F96975" w:rsidP="0003475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对本项目总体理解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75" w:rsidRPr="000707FA" w:rsidRDefault="00F96975" w:rsidP="000347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7FA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7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6975" w:rsidRDefault="00F96975" w:rsidP="00034758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</w:t>
            </w:r>
            <w:r w:rsidR="000707FA">
              <w:rPr>
                <w:rFonts w:ascii="宋体" w:hAnsi="宋体" w:cs="宋体" w:hint="eastAsia"/>
                <w:kern w:val="0"/>
                <w:szCs w:val="21"/>
              </w:rPr>
              <w:t>供应商</w:t>
            </w:r>
            <w:r>
              <w:rPr>
                <w:rFonts w:ascii="宋体" w:hAnsi="宋体" w:cs="宋体" w:hint="eastAsia"/>
                <w:kern w:val="0"/>
                <w:szCs w:val="21"/>
              </w:rPr>
              <w:t>对项目的认识及理解、对项目重点、难点分析把握，进行综合比较。优10-8分，良7-5分，一般4分以下。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75" w:rsidRDefault="00F96975" w:rsidP="0003475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6975" w:rsidTr="00034758">
        <w:trPr>
          <w:cantSplit/>
          <w:trHeight w:val="529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975" w:rsidRDefault="00F96975" w:rsidP="0003475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75" w:rsidRDefault="00F96975" w:rsidP="0003475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项目设备要求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75" w:rsidRPr="000707FA" w:rsidRDefault="00F96975" w:rsidP="000347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7FA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75" w:rsidRDefault="00F96975" w:rsidP="00034758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具备以下设备（或同等级），共5分：</w:t>
            </w:r>
          </w:p>
          <w:p w:rsidR="00F96975" w:rsidRDefault="00F96975" w:rsidP="00034758">
            <w:pPr>
              <w:pStyle w:val="1"/>
              <w:widowControl/>
              <w:snapToGrid w:val="0"/>
              <w:ind w:firstLineChars="200" w:firstLine="420"/>
              <w:textAlignment w:val="baseline"/>
              <w:rPr>
                <w:rFonts w:ascii="宋体" w:eastAsiaTheme="minorEastAsia" w:hAnsi="宋体" w:cs="宋体"/>
                <w:sz w:val="21"/>
                <w:szCs w:val="21"/>
              </w:rPr>
            </w:pPr>
            <w:r>
              <w:rPr>
                <w:rFonts w:ascii="宋体" w:eastAsiaTheme="minorEastAsia" w:hAnsi="宋体" w:cs="宋体" w:hint="eastAsia"/>
                <w:sz w:val="21"/>
                <w:szCs w:val="21"/>
              </w:rPr>
              <w:t>摄影机，如：SONY FS72 4K电影机（二机位）、SONY  A9相机（二机位），具备得1分，</w:t>
            </w:r>
            <w:r>
              <w:rPr>
                <w:rFonts w:ascii="宋体" w:hAnsi="宋体" w:cs="宋体" w:hint="eastAsia"/>
                <w:sz w:val="21"/>
                <w:szCs w:val="21"/>
              </w:rPr>
              <w:t>否则不得分</w:t>
            </w:r>
            <w:r>
              <w:rPr>
                <w:rFonts w:ascii="宋体" w:eastAsiaTheme="minorEastAsia" w:hAnsi="宋体" w:cs="宋体" w:hint="eastAsia"/>
                <w:sz w:val="21"/>
                <w:szCs w:val="21"/>
              </w:rPr>
              <w:t>；</w:t>
            </w:r>
          </w:p>
          <w:p w:rsidR="00F96975" w:rsidRDefault="00F96975" w:rsidP="00034758">
            <w:pPr>
              <w:pStyle w:val="1"/>
              <w:widowControl/>
              <w:snapToGrid w:val="0"/>
              <w:ind w:firstLineChars="200" w:firstLine="420"/>
              <w:textAlignment w:val="baseline"/>
              <w:rPr>
                <w:rFonts w:ascii="宋体" w:eastAsiaTheme="minorEastAsia" w:hAnsi="宋体" w:cs="宋体"/>
                <w:sz w:val="21"/>
                <w:szCs w:val="21"/>
              </w:rPr>
            </w:pPr>
            <w:r>
              <w:rPr>
                <w:rFonts w:ascii="宋体" w:eastAsiaTheme="minorEastAsia" w:hAnsi="宋体" w:cs="宋体" w:hint="eastAsia"/>
                <w:sz w:val="21"/>
                <w:szCs w:val="21"/>
              </w:rPr>
              <w:t>摄影辅助设备，如：DJI 如影2稳定器、无线电控滑轨、阿童木录机监视器X3、无线音频传输设备、</w:t>
            </w:r>
            <w:proofErr w:type="gramStart"/>
            <w:r>
              <w:rPr>
                <w:rFonts w:ascii="宋体" w:eastAsiaTheme="minorEastAsia" w:hAnsi="宋体" w:cs="宋体" w:hint="eastAsia"/>
                <w:sz w:val="21"/>
                <w:szCs w:val="21"/>
              </w:rPr>
              <w:t>威固无线图传</w:t>
            </w:r>
            <w:proofErr w:type="gramEnd"/>
            <w:r>
              <w:rPr>
                <w:rFonts w:ascii="宋体" w:eastAsiaTheme="minorEastAsia" w:hAnsi="宋体" w:cs="宋体" w:hint="eastAsia"/>
                <w:sz w:val="21"/>
                <w:szCs w:val="21"/>
              </w:rPr>
              <w:t>监视、DJI无线跟焦系统、DJI体感遥控器、印迹无线电控滑轨，具备得2分，</w:t>
            </w:r>
            <w:r>
              <w:rPr>
                <w:rFonts w:ascii="宋体" w:hAnsi="宋体" w:cs="宋体" w:hint="eastAsia"/>
                <w:sz w:val="21"/>
                <w:szCs w:val="21"/>
              </w:rPr>
              <w:t>否则不得分</w:t>
            </w:r>
            <w:r>
              <w:rPr>
                <w:rFonts w:ascii="宋体" w:eastAsiaTheme="minorEastAsia" w:hAnsi="宋体" w:cs="宋体" w:hint="eastAsia"/>
                <w:sz w:val="21"/>
                <w:szCs w:val="21"/>
              </w:rPr>
              <w:t>；</w:t>
            </w:r>
          </w:p>
          <w:p w:rsidR="00F96975" w:rsidRDefault="00F96975" w:rsidP="00034758">
            <w:pPr>
              <w:pStyle w:val="1"/>
              <w:widowControl/>
              <w:snapToGrid w:val="0"/>
              <w:ind w:firstLineChars="200" w:firstLine="420"/>
              <w:textAlignment w:val="baseline"/>
              <w:rPr>
                <w:rFonts w:ascii="宋体" w:eastAsiaTheme="minorEastAsia" w:hAnsi="宋体" w:cs="宋体"/>
                <w:sz w:val="21"/>
                <w:szCs w:val="21"/>
              </w:rPr>
            </w:pPr>
            <w:r>
              <w:rPr>
                <w:rFonts w:ascii="宋体" w:eastAsiaTheme="minorEastAsia" w:hAnsi="宋体" w:cs="宋体" w:hint="eastAsia"/>
                <w:sz w:val="21"/>
                <w:szCs w:val="21"/>
              </w:rPr>
              <w:t>灯光器材，如：爱图</w:t>
            </w:r>
            <w:proofErr w:type="gramStart"/>
            <w:r>
              <w:rPr>
                <w:rFonts w:ascii="宋体" w:eastAsiaTheme="minorEastAsia" w:hAnsi="宋体" w:cs="宋体" w:hint="eastAsia"/>
                <w:sz w:val="21"/>
                <w:szCs w:val="21"/>
              </w:rPr>
              <w:t>仕</w:t>
            </w:r>
            <w:proofErr w:type="gramEnd"/>
            <w:r>
              <w:rPr>
                <w:rFonts w:ascii="宋体" w:eastAsiaTheme="minorEastAsia" w:hAnsi="宋体" w:cs="宋体" w:hint="eastAsia"/>
                <w:sz w:val="21"/>
                <w:szCs w:val="21"/>
              </w:rPr>
              <w:t>系列视频拍摄灯光组，具备得1分，</w:t>
            </w:r>
            <w:r>
              <w:rPr>
                <w:rFonts w:ascii="宋体" w:hAnsi="宋体" w:cs="宋体" w:hint="eastAsia"/>
                <w:sz w:val="21"/>
                <w:szCs w:val="21"/>
              </w:rPr>
              <w:t>否则不得分</w:t>
            </w:r>
            <w:r>
              <w:rPr>
                <w:rFonts w:ascii="宋体" w:eastAsiaTheme="minorEastAsia" w:hAnsi="宋体" w:cs="宋体" w:hint="eastAsia"/>
                <w:sz w:val="21"/>
                <w:szCs w:val="21"/>
              </w:rPr>
              <w:t>；</w:t>
            </w:r>
          </w:p>
          <w:p w:rsidR="00F96975" w:rsidRDefault="00F96975" w:rsidP="00034758">
            <w:pPr>
              <w:pStyle w:val="1"/>
              <w:widowControl/>
              <w:snapToGrid w:val="0"/>
              <w:ind w:firstLineChars="200" w:firstLine="420"/>
              <w:textAlignment w:val="baseline"/>
              <w:rPr>
                <w:rFonts w:ascii="宋体" w:eastAsiaTheme="minorEastAsia" w:hAnsi="宋体" w:cs="宋体"/>
                <w:sz w:val="21"/>
                <w:szCs w:val="21"/>
              </w:rPr>
            </w:pPr>
            <w:r>
              <w:rPr>
                <w:rFonts w:ascii="宋体" w:eastAsiaTheme="minorEastAsia" w:hAnsi="宋体" w:cs="宋体" w:hint="eastAsia"/>
                <w:sz w:val="21"/>
                <w:szCs w:val="21"/>
              </w:rPr>
              <w:t xml:space="preserve">航拍设备，如: </w:t>
            </w:r>
            <w:proofErr w:type="gramStart"/>
            <w:r>
              <w:rPr>
                <w:rFonts w:ascii="宋体" w:eastAsiaTheme="minorEastAsia" w:hAnsi="宋体" w:cs="宋体" w:hint="eastAsia"/>
                <w:sz w:val="21"/>
                <w:szCs w:val="21"/>
              </w:rPr>
              <w:t>大疆御</w:t>
            </w:r>
            <w:proofErr w:type="gramEnd"/>
            <w:r>
              <w:rPr>
                <w:rFonts w:ascii="宋体" w:eastAsiaTheme="minorEastAsia" w:hAnsi="宋体" w:cs="宋体" w:hint="eastAsia"/>
                <w:sz w:val="21"/>
                <w:szCs w:val="21"/>
              </w:rPr>
              <w:t>2等，具备得1分，</w:t>
            </w:r>
            <w:r>
              <w:rPr>
                <w:rFonts w:ascii="宋体" w:hAnsi="宋体" w:cs="宋体" w:hint="eastAsia"/>
                <w:sz w:val="21"/>
                <w:szCs w:val="21"/>
              </w:rPr>
              <w:t>否则不得分</w:t>
            </w:r>
            <w:r>
              <w:rPr>
                <w:rFonts w:ascii="宋体" w:eastAsiaTheme="minorEastAsia" w:hAnsi="宋体" w:cs="宋体" w:hint="eastAsia"/>
                <w:sz w:val="21"/>
                <w:szCs w:val="21"/>
              </w:rPr>
              <w:t>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75" w:rsidRDefault="00F96975" w:rsidP="000347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6975" w:rsidTr="00034758">
        <w:trPr>
          <w:cantSplit/>
          <w:trHeight w:val="335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975" w:rsidRDefault="00F96975" w:rsidP="0003475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6975" w:rsidRDefault="00F96975" w:rsidP="0003475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服务方案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75" w:rsidRDefault="00F96975" w:rsidP="000347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7FA"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7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6975" w:rsidRDefault="00F96975" w:rsidP="0003475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</w:t>
            </w:r>
            <w:r w:rsidR="000707FA">
              <w:rPr>
                <w:rFonts w:ascii="宋体" w:hAnsi="宋体" w:cs="宋体" w:hint="eastAsia"/>
                <w:kern w:val="0"/>
                <w:szCs w:val="21"/>
              </w:rPr>
              <w:t>供应商</w:t>
            </w:r>
            <w:r>
              <w:rPr>
                <w:rFonts w:ascii="宋体" w:hAnsi="宋体" w:cs="宋体" w:hint="eastAsia"/>
                <w:kern w:val="0"/>
                <w:szCs w:val="21"/>
              </w:rPr>
              <w:t>的服务方案，包括策划设计、流程节点、实施计划等是否完善周到、可行，进行综合比较。优20-16分，良15-10分，一般9分以下。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75" w:rsidRDefault="00F96975" w:rsidP="0003475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6975" w:rsidTr="00034758">
        <w:trPr>
          <w:cantSplit/>
          <w:trHeight w:val="467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75" w:rsidRDefault="00F96975" w:rsidP="0003475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6975" w:rsidRDefault="00F96975" w:rsidP="0003475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专业宣传经验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75" w:rsidRDefault="00F96975" w:rsidP="000347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7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6975" w:rsidRDefault="000707FA" w:rsidP="0003475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供应商</w:t>
            </w:r>
            <w:r w:rsidR="00F96975">
              <w:rPr>
                <w:rFonts w:ascii="宋体" w:hAnsi="宋体" w:cs="宋体" w:hint="eastAsia"/>
                <w:kern w:val="0"/>
                <w:szCs w:val="21"/>
              </w:rPr>
              <w:t>具备丰富的特种设备宣传推广经验。优5分，良3分，一般1分。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75" w:rsidRDefault="00F96975" w:rsidP="0003475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6975" w:rsidTr="00034758">
        <w:trPr>
          <w:cantSplit/>
          <w:trHeight w:val="64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6975" w:rsidRDefault="00F96975" w:rsidP="000347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商务部分</w:t>
            </w:r>
          </w:p>
          <w:p w:rsidR="00F96975" w:rsidRDefault="00F96975" w:rsidP="000347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（权重40%）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6975" w:rsidRDefault="000707FA" w:rsidP="0003475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供应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商</w:t>
            </w:r>
            <w:r w:rsidR="00F96975">
              <w:rPr>
                <w:rFonts w:ascii="宋体" w:hAnsi="宋体" w:cs="宋体" w:hint="eastAsia"/>
                <w:kern w:val="0"/>
                <w:sz w:val="20"/>
                <w:szCs w:val="20"/>
              </w:rPr>
              <w:t>综合</w:t>
            </w:r>
            <w:proofErr w:type="gramEnd"/>
            <w:r w:rsidR="00F96975">
              <w:rPr>
                <w:rFonts w:ascii="宋体" w:hAnsi="宋体" w:cs="宋体" w:hint="eastAsia"/>
                <w:kern w:val="0"/>
                <w:sz w:val="20"/>
                <w:szCs w:val="20"/>
              </w:rPr>
              <w:t>实力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96975" w:rsidRPr="000707FA" w:rsidRDefault="00F96975" w:rsidP="000347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7FA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7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6975" w:rsidRDefault="00F96975" w:rsidP="00034758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</w:t>
            </w:r>
            <w:r w:rsidR="000707FA">
              <w:rPr>
                <w:rFonts w:ascii="宋体" w:hAnsi="宋体" w:cs="宋体" w:hint="eastAsia"/>
                <w:kern w:val="0"/>
                <w:szCs w:val="21"/>
              </w:rPr>
              <w:t>供应</w:t>
            </w:r>
            <w:proofErr w:type="gramStart"/>
            <w:r w:rsidR="000707FA">
              <w:rPr>
                <w:rFonts w:ascii="宋体" w:hAnsi="宋体" w:cs="宋体" w:hint="eastAsia"/>
                <w:kern w:val="0"/>
                <w:szCs w:val="21"/>
              </w:rPr>
              <w:t>商</w:t>
            </w:r>
            <w:r>
              <w:rPr>
                <w:rFonts w:ascii="宋体" w:hAnsi="宋体" w:cs="宋体" w:hint="eastAsia"/>
                <w:kern w:val="0"/>
                <w:szCs w:val="21"/>
              </w:rPr>
              <w:t>资产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背景、财务状况、经营情况、资质荣誉等综合实力进行综合比较。优10-8分，良7-5分，一般4分以下。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75" w:rsidRDefault="00F96975" w:rsidP="000347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6975" w:rsidTr="00034758">
        <w:trPr>
          <w:cantSplit/>
          <w:trHeight w:val="448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6975" w:rsidRDefault="00F96975" w:rsidP="0003475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6975" w:rsidRDefault="00F96975" w:rsidP="0003475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同类业绩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96975" w:rsidRPr="000707FA" w:rsidRDefault="00F96975" w:rsidP="000347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7FA"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7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6975" w:rsidRDefault="00F96975" w:rsidP="00034758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</w:t>
            </w:r>
            <w:r w:rsidR="000707FA">
              <w:rPr>
                <w:rFonts w:ascii="宋体" w:hAnsi="宋体" w:cs="宋体" w:hint="eastAsia"/>
                <w:kern w:val="0"/>
                <w:szCs w:val="21"/>
              </w:rPr>
              <w:t>供应商</w:t>
            </w:r>
            <w:r>
              <w:rPr>
                <w:rFonts w:ascii="宋体" w:hAnsi="宋体" w:cs="宋体" w:hint="eastAsia"/>
                <w:kern w:val="0"/>
                <w:szCs w:val="21"/>
              </w:rPr>
              <w:t>近三年内同类项目经验、合作成效进行综合比较打分。优30-21分，良20-11分，一般10分以下。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75" w:rsidRDefault="00F96975" w:rsidP="000347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6975" w:rsidTr="00034758">
        <w:trPr>
          <w:trHeight w:val="432"/>
        </w:trPr>
        <w:tc>
          <w:tcPr>
            <w:tcW w:w="12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75" w:rsidRDefault="00F96975" w:rsidP="000347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  计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75" w:rsidRDefault="00F96975" w:rsidP="00034758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9643B5" w:rsidRPr="00F96975" w:rsidRDefault="00F9697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评审人员签名：</w:t>
      </w:r>
    </w:p>
    <w:sectPr w:rsidR="009643B5" w:rsidRPr="00F96975">
      <w:pgSz w:w="16838" w:h="11906" w:orient="landscape"/>
      <w:pgMar w:top="1588" w:right="1440" w:bottom="1588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975"/>
    <w:rsid w:val="000707FA"/>
    <w:rsid w:val="006A5D91"/>
    <w:rsid w:val="009643B5"/>
    <w:rsid w:val="00AC0811"/>
    <w:rsid w:val="00DD493A"/>
    <w:rsid w:val="00F9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9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普通(网站)1"/>
    <w:basedOn w:val="a"/>
    <w:qFormat/>
    <w:rsid w:val="00F96975"/>
    <w:pPr>
      <w:jc w:val="left"/>
    </w:pPr>
    <w:rPr>
      <w:rFonts w:ascii="Calibri" w:eastAsia="宋体" w:hAnsi="Calibri" w:cs="黑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9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普通(网站)1"/>
    <w:basedOn w:val="a"/>
    <w:qFormat/>
    <w:rsid w:val="00F96975"/>
    <w:pPr>
      <w:jc w:val="left"/>
    </w:pPr>
    <w:rPr>
      <w:rFonts w:ascii="Calibri" w:eastAsia="宋体" w:hAnsi="Calibri" w:cs="黑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639</Characters>
  <Application>Microsoft Office Word</Application>
  <DocSecurity>0</DocSecurity>
  <Lines>5</Lines>
  <Paragraphs>1</Paragraphs>
  <ScaleCrop>false</ScaleCrop>
  <Company>Chinese ORG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曾文静</cp:lastModifiedBy>
  <cp:revision>5</cp:revision>
  <dcterms:created xsi:type="dcterms:W3CDTF">2021-11-05T02:07:00Z</dcterms:created>
  <dcterms:modified xsi:type="dcterms:W3CDTF">2021-11-05T03:04:00Z</dcterms:modified>
</cp:coreProperties>
</file>