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3AE" w:rsidRDefault="009553AE">
      <w:pPr>
        <w:jc w:val="center"/>
        <w:rPr>
          <w:rFonts w:asciiTheme="minorEastAsia" w:hAnsiTheme="minorEastAsia" w:cstheme="minorEastAsia"/>
          <w:sz w:val="36"/>
          <w:szCs w:val="36"/>
        </w:rPr>
      </w:pPr>
      <w:bookmarkStart w:id="0" w:name="_GoBack"/>
      <w:bookmarkEnd w:id="0"/>
    </w:p>
    <w:p w:rsidR="009553AE" w:rsidRDefault="009553AE">
      <w:pPr>
        <w:jc w:val="center"/>
        <w:rPr>
          <w:rFonts w:asciiTheme="minorEastAsia" w:hAnsiTheme="minorEastAsia" w:cstheme="minorEastAsia"/>
          <w:sz w:val="36"/>
          <w:szCs w:val="36"/>
        </w:rPr>
      </w:pPr>
    </w:p>
    <w:p w:rsidR="009553AE" w:rsidRDefault="009553AE">
      <w:pPr>
        <w:jc w:val="center"/>
        <w:rPr>
          <w:rFonts w:asciiTheme="minorEastAsia" w:hAnsiTheme="minorEastAsia" w:cstheme="minorEastAsia"/>
          <w:sz w:val="36"/>
          <w:szCs w:val="36"/>
        </w:rPr>
      </w:pPr>
    </w:p>
    <w:p w:rsidR="009553AE" w:rsidRDefault="009553AE">
      <w:pPr>
        <w:jc w:val="center"/>
        <w:rPr>
          <w:rFonts w:asciiTheme="minorEastAsia" w:hAnsiTheme="minorEastAsia" w:cstheme="minorEastAsia"/>
          <w:sz w:val="36"/>
          <w:szCs w:val="36"/>
        </w:rPr>
      </w:pPr>
    </w:p>
    <w:p w:rsidR="009553AE" w:rsidRDefault="009553AE">
      <w:pPr>
        <w:jc w:val="center"/>
        <w:rPr>
          <w:rFonts w:asciiTheme="minorEastAsia" w:hAnsiTheme="minorEastAsia" w:cstheme="minorEastAsia"/>
          <w:sz w:val="36"/>
          <w:szCs w:val="36"/>
        </w:rPr>
      </w:pPr>
    </w:p>
    <w:p w:rsidR="009553AE" w:rsidRDefault="009553AE">
      <w:pPr>
        <w:jc w:val="center"/>
        <w:rPr>
          <w:rFonts w:asciiTheme="minorEastAsia" w:hAnsiTheme="minorEastAsia" w:cstheme="minorEastAsia"/>
          <w:sz w:val="36"/>
          <w:szCs w:val="36"/>
        </w:rPr>
      </w:pPr>
    </w:p>
    <w:p w:rsidR="009553AE" w:rsidRDefault="00BA7FC7">
      <w:pPr>
        <w:jc w:val="center"/>
        <w:rPr>
          <w:rFonts w:asciiTheme="minorEastAsia" w:hAnsiTheme="minorEastAsia" w:cstheme="minorEastAsia"/>
          <w:b/>
          <w:bCs/>
          <w:sz w:val="52"/>
          <w:szCs w:val="52"/>
        </w:rPr>
      </w:pPr>
      <w:r>
        <w:rPr>
          <w:rFonts w:asciiTheme="minorEastAsia" w:hAnsiTheme="minorEastAsia" w:cstheme="minorEastAsia" w:hint="eastAsia"/>
          <w:b/>
          <w:bCs/>
          <w:sz w:val="52"/>
          <w:szCs w:val="52"/>
        </w:rPr>
        <w:t>广东政府采购</w:t>
      </w:r>
      <w:r>
        <w:rPr>
          <w:rFonts w:asciiTheme="minorEastAsia" w:hAnsiTheme="minorEastAsia" w:cstheme="minorEastAsia" w:hint="eastAsia"/>
          <w:b/>
          <w:bCs/>
          <w:sz w:val="52"/>
          <w:szCs w:val="52"/>
        </w:rPr>
        <w:t>智慧云平台</w:t>
      </w:r>
      <w:r>
        <w:rPr>
          <w:rFonts w:asciiTheme="minorEastAsia" w:hAnsiTheme="minorEastAsia" w:cstheme="minorEastAsia" w:hint="eastAsia"/>
          <w:b/>
          <w:bCs/>
          <w:sz w:val="52"/>
          <w:szCs w:val="52"/>
        </w:rPr>
        <w:t>电子卖场</w:t>
      </w:r>
    </w:p>
    <w:p w:rsidR="009553AE" w:rsidRDefault="00BA7FC7">
      <w:pPr>
        <w:jc w:val="center"/>
        <w:rPr>
          <w:rFonts w:asciiTheme="minorEastAsia" w:hAnsiTheme="minorEastAsia" w:cstheme="minorEastAsia"/>
          <w:b/>
          <w:bCs/>
          <w:sz w:val="52"/>
          <w:szCs w:val="52"/>
        </w:rPr>
      </w:pPr>
      <w:r>
        <w:rPr>
          <w:rFonts w:asciiTheme="minorEastAsia" w:hAnsiTheme="minorEastAsia" w:cstheme="minorEastAsia" w:hint="eastAsia"/>
          <w:b/>
          <w:bCs/>
          <w:sz w:val="52"/>
          <w:szCs w:val="52"/>
        </w:rPr>
        <w:t>供应商操作手册</w:t>
      </w:r>
    </w:p>
    <w:p w:rsidR="009553AE" w:rsidRDefault="009553AE">
      <w:pPr>
        <w:jc w:val="center"/>
        <w:rPr>
          <w:rFonts w:asciiTheme="minorEastAsia" w:hAnsiTheme="minorEastAsia" w:cstheme="minorEastAsia"/>
          <w:b/>
          <w:bCs/>
          <w:sz w:val="52"/>
          <w:szCs w:val="52"/>
        </w:rPr>
      </w:pPr>
    </w:p>
    <w:p w:rsidR="009553AE" w:rsidRDefault="009553AE">
      <w:pPr>
        <w:jc w:val="center"/>
        <w:rPr>
          <w:rFonts w:asciiTheme="minorEastAsia" w:hAnsiTheme="minorEastAsia" w:cstheme="minorEastAsia"/>
          <w:b/>
          <w:bCs/>
          <w:sz w:val="52"/>
          <w:szCs w:val="52"/>
        </w:rPr>
      </w:pPr>
    </w:p>
    <w:p w:rsidR="009553AE" w:rsidRDefault="009553AE">
      <w:pPr>
        <w:jc w:val="center"/>
        <w:rPr>
          <w:rFonts w:asciiTheme="minorEastAsia" w:hAnsiTheme="minorEastAsia" w:cstheme="minorEastAsia"/>
          <w:b/>
          <w:bCs/>
          <w:sz w:val="52"/>
          <w:szCs w:val="52"/>
        </w:rPr>
      </w:pPr>
    </w:p>
    <w:p w:rsidR="009553AE" w:rsidRDefault="009553AE">
      <w:pPr>
        <w:jc w:val="center"/>
        <w:rPr>
          <w:rFonts w:asciiTheme="minorEastAsia" w:hAnsiTheme="minorEastAsia" w:cstheme="minorEastAsia"/>
          <w:b/>
          <w:bCs/>
          <w:sz w:val="52"/>
          <w:szCs w:val="52"/>
        </w:rPr>
      </w:pPr>
    </w:p>
    <w:p w:rsidR="009553AE" w:rsidRDefault="009553AE">
      <w:pPr>
        <w:jc w:val="center"/>
        <w:rPr>
          <w:rFonts w:asciiTheme="minorEastAsia" w:hAnsiTheme="minorEastAsia" w:cstheme="minorEastAsia"/>
          <w:b/>
          <w:bCs/>
          <w:sz w:val="52"/>
          <w:szCs w:val="52"/>
        </w:rPr>
      </w:pPr>
    </w:p>
    <w:p w:rsidR="009553AE" w:rsidRDefault="009553AE">
      <w:pPr>
        <w:jc w:val="center"/>
        <w:rPr>
          <w:rFonts w:asciiTheme="minorEastAsia" w:hAnsiTheme="minorEastAsia" w:cstheme="minorEastAsia"/>
          <w:b/>
          <w:bCs/>
          <w:sz w:val="52"/>
          <w:szCs w:val="52"/>
        </w:rPr>
      </w:pPr>
    </w:p>
    <w:p w:rsidR="009553AE" w:rsidRDefault="009553AE" w:rsidP="00BA7FC7">
      <w:pPr>
        <w:pStyle w:val="21"/>
        <w:ind w:left="600" w:firstLine="1044"/>
        <w:rPr>
          <w:rFonts w:asciiTheme="minorEastAsia" w:hAnsiTheme="minorEastAsia" w:cstheme="minorEastAsia"/>
          <w:b/>
          <w:bCs/>
          <w:sz w:val="52"/>
          <w:szCs w:val="52"/>
        </w:rPr>
      </w:pPr>
    </w:p>
    <w:p w:rsidR="009553AE" w:rsidRDefault="009553AE" w:rsidP="00BA7FC7">
      <w:pPr>
        <w:pStyle w:val="a0"/>
        <w:ind w:firstLine="240"/>
        <w:rPr>
          <w:rFonts w:asciiTheme="minorEastAsia" w:eastAsiaTheme="minorEastAsia" w:hAnsiTheme="minorEastAsia" w:cstheme="minorEastAsia"/>
        </w:rPr>
      </w:pPr>
    </w:p>
    <w:p w:rsidR="009553AE" w:rsidRDefault="00BA7FC7">
      <w:pPr>
        <w:jc w:val="center"/>
        <w:rPr>
          <w:rFonts w:asciiTheme="minorEastAsia" w:hAnsiTheme="minorEastAsia" w:cstheme="minorEastAsia"/>
          <w:b/>
          <w:bCs/>
          <w:sz w:val="32"/>
          <w:szCs w:val="32"/>
        </w:rPr>
      </w:pPr>
      <w:r>
        <w:rPr>
          <w:rFonts w:asciiTheme="minorEastAsia" w:hAnsiTheme="minorEastAsia" w:cstheme="minorEastAsia" w:hint="eastAsia"/>
          <w:b/>
          <w:bCs/>
          <w:sz w:val="32"/>
          <w:szCs w:val="32"/>
        </w:rPr>
        <w:t>编写单位：博思数采科技发展有限公司</w:t>
      </w:r>
    </w:p>
    <w:p w:rsidR="009553AE" w:rsidRDefault="00BA7FC7">
      <w:pPr>
        <w:jc w:val="center"/>
        <w:rPr>
          <w:rFonts w:asciiTheme="minorEastAsia" w:hAnsiTheme="minorEastAsia" w:cstheme="minorEastAsia"/>
          <w:b/>
          <w:bCs/>
          <w:sz w:val="32"/>
          <w:szCs w:val="32"/>
        </w:rPr>
      </w:pPr>
      <w:r>
        <w:rPr>
          <w:rFonts w:asciiTheme="minorEastAsia" w:hAnsiTheme="minorEastAsia" w:cstheme="minorEastAsia" w:hint="eastAsia"/>
          <w:b/>
          <w:bCs/>
          <w:sz w:val="32"/>
          <w:szCs w:val="32"/>
        </w:rPr>
        <w:t xml:space="preserve"> </w:t>
      </w:r>
    </w:p>
    <w:sdt>
      <w:sdtPr>
        <w:rPr>
          <w:rFonts w:asciiTheme="minorEastAsia" w:hAnsiTheme="minorEastAsia" w:cstheme="minorEastAsia" w:hint="eastAsia"/>
          <w:sz w:val="21"/>
        </w:rPr>
        <w:id w:val="147473266"/>
        <w:docPartObj>
          <w:docPartGallery w:val="Table of Contents"/>
          <w:docPartUnique/>
        </w:docPartObj>
      </w:sdtPr>
      <w:sdtEndPr/>
      <w:sdtContent>
        <w:p w:rsidR="009553AE" w:rsidRDefault="00BA7FC7">
          <w:pPr>
            <w:jc w:val="center"/>
            <w:rPr>
              <w:rFonts w:asciiTheme="minorEastAsia" w:hAnsiTheme="minorEastAsia" w:cstheme="minorEastAsia"/>
            </w:rPr>
          </w:pPr>
          <w:r>
            <w:rPr>
              <w:rFonts w:asciiTheme="minorEastAsia" w:hAnsiTheme="minorEastAsia" w:cstheme="minorEastAsia" w:hint="eastAsia"/>
              <w:b/>
              <w:bCs/>
              <w:sz w:val="32"/>
              <w:szCs w:val="32"/>
            </w:rPr>
            <w:t>目录</w:t>
          </w:r>
        </w:p>
        <w:p w:rsidR="009553AE" w:rsidRDefault="00BA7FC7">
          <w:pPr>
            <w:pStyle w:val="10"/>
            <w:tabs>
              <w:tab w:val="right" w:leader="dot" w:pos="8306"/>
            </w:tabs>
          </w:pPr>
          <w:r>
            <w:rPr>
              <w:rFonts w:asciiTheme="minorEastAsia" w:hAnsiTheme="minorEastAsia" w:cstheme="minorEastAsia" w:hint="eastAsia"/>
            </w:rPr>
            <w:fldChar w:fldCharType="begin"/>
          </w:r>
          <w:r>
            <w:rPr>
              <w:rFonts w:asciiTheme="minorEastAsia" w:hAnsiTheme="minorEastAsia" w:cstheme="minorEastAsia" w:hint="eastAsia"/>
            </w:rPr>
            <w:instrText xml:space="preserve">TOC \o "1-3" \h \u </w:instrText>
          </w:r>
          <w:r>
            <w:rPr>
              <w:rFonts w:asciiTheme="minorEastAsia" w:hAnsiTheme="minorEastAsia" w:cstheme="minorEastAsia" w:hint="eastAsia"/>
            </w:rPr>
            <w:fldChar w:fldCharType="separate"/>
          </w:r>
          <w:hyperlink w:anchor="_Toc16926" w:history="1">
            <w:r>
              <w:rPr>
                <w:rFonts w:asciiTheme="minorEastAsia" w:hAnsiTheme="minorEastAsia" w:cstheme="minorEastAsia" w:hint="eastAsia"/>
                <w:kern w:val="0"/>
                <w:szCs w:val="43"/>
                <w:lang w:bidi="ar"/>
              </w:rPr>
              <w:t>第一章</w:t>
            </w:r>
            <w:r>
              <w:rPr>
                <w:rFonts w:asciiTheme="minorEastAsia" w:hAnsiTheme="minorEastAsia" w:cstheme="minorEastAsia" w:hint="eastAsia"/>
                <w:kern w:val="0"/>
                <w:szCs w:val="43"/>
                <w:lang w:bidi="ar"/>
              </w:rPr>
              <w:t xml:space="preserve"> </w:t>
            </w:r>
            <w:r>
              <w:rPr>
                <w:rFonts w:asciiTheme="minorEastAsia" w:hAnsiTheme="minorEastAsia" w:cstheme="minorEastAsia" w:hint="eastAsia"/>
                <w:kern w:val="0"/>
                <w:szCs w:val="43"/>
                <w:lang w:bidi="ar"/>
              </w:rPr>
              <w:t>供应商进驻流程</w:t>
            </w:r>
            <w:r>
              <w:tab/>
            </w:r>
            <w:r>
              <w:fldChar w:fldCharType="begin"/>
            </w:r>
            <w:r>
              <w:instrText xml:space="preserve"> PAGEREF _Toc16926 </w:instrText>
            </w:r>
            <w:r>
              <w:fldChar w:fldCharType="separate"/>
            </w:r>
            <w:r>
              <w:t>1</w:t>
            </w:r>
            <w:r>
              <w:fldChar w:fldCharType="end"/>
            </w:r>
          </w:hyperlink>
        </w:p>
        <w:p w:rsidR="009553AE" w:rsidRDefault="00BA7FC7" w:rsidP="00BA7FC7">
          <w:pPr>
            <w:pStyle w:val="20"/>
            <w:tabs>
              <w:tab w:val="right" w:leader="dot" w:pos="8306"/>
            </w:tabs>
            <w:ind w:left="600"/>
          </w:pPr>
          <w:hyperlink w:anchor="_Toc12973" w:history="1">
            <w:r>
              <w:rPr>
                <w:rFonts w:ascii="宋体" w:eastAsia="宋体" w:hAnsi="宋体" w:cs="宋体"/>
                <w:bCs/>
                <w:kern w:val="0"/>
                <w:szCs w:val="36"/>
                <w:lang w:bidi="ar"/>
              </w:rPr>
              <w:t xml:space="preserve">1.1 </w:t>
            </w:r>
            <w:r>
              <w:rPr>
                <w:rFonts w:asciiTheme="minorEastAsia" w:hAnsiTheme="minorEastAsia" w:cstheme="minorEastAsia" w:hint="eastAsia"/>
                <w:bCs/>
                <w:kern w:val="0"/>
                <w:szCs w:val="36"/>
                <w:lang w:bidi="ar"/>
              </w:rPr>
              <w:t>供应商进驻</w:t>
            </w:r>
            <w:r>
              <w:tab/>
            </w:r>
            <w:r>
              <w:fldChar w:fldCharType="begin"/>
            </w:r>
            <w:r>
              <w:instrText xml:space="preserve"> PAGEREF _Toc12973 </w:instrText>
            </w:r>
            <w:r>
              <w:fldChar w:fldCharType="separate"/>
            </w:r>
            <w:r>
              <w:t>1</w:t>
            </w:r>
            <w:r>
              <w:fldChar w:fldCharType="end"/>
            </w:r>
          </w:hyperlink>
        </w:p>
        <w:p w:rsidR="009553AE" w:rsidRDefault="00BA7FC7" w:rsidP="00BA7FC7">
          <w:pPr>
            <w:pStyle w:val="20"/>
            <w:tabs>
              <w:tab w:val="right" w:leader="dot" w:pos="8306"/>
            </w:tabs>
            <w:ind w:left="600"/>
          </w:pPr>
          <w:hyperlink w:anchor="_Toc29245" w:history="1">
            <w:r>
              <w:rPr>
                <w:rFonts w:ascii="宋体" w:eastAsia="宋体" w:hAnsi="宋体" w:cs="宋体"/>
                <w:bCs/>
                <w:kern w:val="0"/>
                <w:szCs w:val="36"/>
                <w:lang w:bidi="ar"/>
              </w:rPr>
              <w:t xml:space="preserve">1.2 </w:t>
            </w:r>
            <w:r>
              <w:rPr>
                <w:rFonts w:asciiTheme="minorEastAsia" w:hAnsiTheme="minorEastAsia" w:cstheme="minorEastAsia" w:hint="eastAsia"/>
                <w:bCs/>
                <w:kern w:val="0"/>
                <w:szCs w:val="36"/>
                <w:lang w:bidi="ar"/>
              </w:rPr>
              <w:t>权限申请</w:t>
            </w:r>
            <w:r>
              <w:tab/>
            </w:r>
            <w:r>
              <w:fldChar w:fldCharType="begin"/>
            </w:r>
            <w:r>
              <w:instrText xml:space="preserve"> PAGEREF _Toc29245 </w:instrText>
            </w:r>
            <w:r>
              <w:fldChar w:fldCharType="separate"/>
            </w:r>
            <w:r>
              <w:t>2</w:t>
            </w:r>
            <w:r>
              <w:fldChar w:fldCharType="end"/>
            </w:r>
          </w:hyperlink>
        </w:p>
        <w:p w:rsidR="009553AE" w:rsidRDefault="00BA7FC7" w:rsidP="00BA7FC7">
          <w:pPr>
            <w:pStyle w:val="30"/>
            <w:tabs>
              <w:tab w:val="right" w:leader="dot" w:pos="8306"/>
            </w:tabs>
            <w:ind w:left="1200"/>
          </w:pPr>
          <w:hyperlink w:anchor="_Toc20672" w:history="1">
            <w:r>
              <w:rPr>
                <w:rFonts w:ascii="宋体" w:eastAsia="宋体" w:hAnsi="宋体" w:cs="宋体"/>
              </w:rPr>
              <w:t xml:space="preserve">2.2.1. </w:t>
            </w:r>
            <w:r>
              <w:rPr>
                <w:rFonts w:asciiTheme="minorEastAsia" w:hAnsiTheme="minorEastAsia" w:cstheme="minorEastAsia" w:hint="eastAsia"/>
              </w:rPr>
              <w:t>厂商权限申请</w:t>
            </w:r>
            <w:r>
              <w:tab/>
            </w:r>
            <w:r>
              <w:fldChar w:fldCharType="begin"/>
            </w:r>
            <w:r>
              <w:instrText xml:space="preserve"> PAGEREF _Toc20672 </w:instrText>
            </w:r>
            <w:r>
              <w:fldChar w:fldCharType="separate"/>
            </w:r>
            <w:r>
              <w:t>2</w:t>
            </w:r>
            <w:r>
              <w:fldChar w:fldCharType="end"/>
            </w:r>
          </w:hyperlink>
        </w:p>
        <w:p w:rsidR="009553AE" w:rsidRDefault="00BA7FC7" w:rsidP="00BA7FC7">
          <w:pPr>
            <w:pStyle w:val="30"/>
            <w:tabs>
              <w:tab w:val="right" w:leader="dot" w:pos="8306"/>
            </w:tabs>
            <w:ind w:left="1200"/>
          </w:pPr>
          <w:hyperlink w:anchor="_Toc10963" w:history="1">
            <w:r>
              <w:rPr>
                <w:rFonts w:ascii="宋体" w:eastAsia="宋体" w:hAnsi="宋体" w:cs="宋体"/>
              </w:rPr>
              <w:t xml:space="preserve">2.2.2. </w:t>
            </w:r>
            <w:r>
              <w:rPr>
                <w:rFonts w:asciiTheme="minorEastAsia" w:hAnsiTheme="minorEastAsia" w:cstheme="minorEastAsia" w:hint="eastAsia"/>
              </w:rPr>
              <w:t>经销商权限申请</w:t>
            </w:r>
            <w:r>
              <w:tab/>
            </w:r>
            <w:r>
              <w:fldChar w:fldCharType="begin"/>
            </w:r>
            <w:r>
              <w:instrText xml:space="preserve"> PAGEREF _Toc10963 </w:instrText>
            </w:r>
            <w:r>
              <w:fldChar w:fldCharType="separate"/>
            </w:r>
            <w:r>
              <w:t>3</w:t>
            </w:r>
            <w:r>
              <w:fldChar w:fldCharType="end"/>
            </w:r>
          </w:hyperlink>
        </w:p>
        <w:p w:rsidR="009553AE" w:rsidRDefault="00BA7FC7" w:rsidP="00BA7FC7">
          <w:pPr>
            <w:pStyle w:val="30"/>
            <w:tabs>
              <w:tab w:val="right" w:leader="dot" w:pos="8306"/>
            </w:tabs>
            <w:ind w:left="1200"/>
          </w:pPr>
          <w:hyperlink w:anchor="_Toc5174" w:history="1">
            <w:r>
              <w:rPr>
                <w:rFonts w:ascii="宋体" w:eastAsia="宋体" w:hAnsi="宋体" w:cs="宋体"/>
              </w:rPr>
              <w:t xml:space="preserve">2.2.3. </w:t>
            </w:r>
            <w:r>
              <w:rPr>
                <w:rFonts w:asciiTheme="minorEastAsia" w:hAnsiTheme="minorEastAsia" w:cstheme="minorEastAsia" w:hint="eastAsia"/>
              </w:rPr>
              <w:t>定点供应商</w:t>
            </w:r>
            <w:r>
              <w:rPr>
                <w:rFonts w:asciiTheme="minorEastAsia" w:hAnsiTheme="minorEastAsia" w:cstheme="minorEastAsia" w:hint="eastAsia"/>
              </w:rPr>
              <w:t>权限申请</w:t>
            </w:r>
            <w:r>
              <w:tab/>
            </w:r>
            <w:r>
              <w:fldChar w:fldCharType="begin"/>
            </w:r>
            <w:r>
              <w:instrText xml:space="preserve"> PAGEREF _Toc5174 </w:instrText>
            </w:r>
            <w:r>
              <w:fldChar w:fldCharType="separate"/>
            </w:r>
            <w:r>
              <w:t>3</w:t>
            </w:r>
            <w:r>
              <w:fldChar w:fldCharType="end"/>
            </w:r>
          </w:hyperlink>
        </w:p>
        <w:p w:rsidR="009553AE" w:rsidRDefault="00BA7FC7">
          <w:pPr>
            <w:pStyle w:val="10"/>
            <w:tabs>
              <w:tab w:val="right" w:leader="dot" w:pos="8306"/>
            </w:tabs>
          </w:pPr>
          <w:hyperlink w:anchor="_Toc10211" w:history="1">
            <w:r>
              <w:rPr>
                <w:rFonts w:asciiTheme="minorEastAsia" w:hAnsiTheme="minorEastAsia" w:cstheme="minorEastAsia" w:hint="eastAsia"/>
                <w:kern w:val="0"/>
                <w:szCs w:val="43"/>
                <w:lang w:bidi="ar"/>
              </w:rPr>
              <w:t>第二章</w:t>
            </w:r>
            <w:r>
              <w:rPr>
                <w:rFonts w:asciiTheme="minorEastAsia" w:hAnsiTheme="minorEastAsia" w:cstheme="minorEastAsia" w:hint="eastAsia"/>
                <w:kern w:val="0"/>
                <w:szCs w:val="43"/>
                <w:lang w:bidi="ar"/>
              </w:rPr>
              <w:t xml:space="preserve"> </w:t>
            </w:r>
            <w:r>
              <w:rPr>
                <w:rFonts w:asciiTheme="minorEastAsia" w:hAnsiTheme="minorEastAsia" w:cstheme="minorEastAsia" w:hint="eastAsia"/>
                <w:kern w:val="0"/>
                <w:szCs w:val="43"/>
                <w:lang w:bidi="ar"/>
              </w:rPr>
              <w:t>供应商</w:t>
            </w:r>
            <w:r>
              <w:rPr>
                <w:rFonts w:asciiTheme="minorEastAsia" w:hAnsiTheme="minorEastAsia" w:cstheme="minorEastAsia" w:hint="eastAsia"/>
                <w:kern w:val="0"/>
                <w:szCs w:val="43"/>
                <w:lang w:bidi="ar"/>
              </w:rPr>
              <w:t>登</w:t>
            </w:r>
            <w:r>
              <w:rPr>
                <w:rFonts w:asciiTheme="minorEastAsia" w:hAnsiTheme="minorEastAsia" w:cstheme="minorEastAsia" w:hint="eastAsia"/>
                <w:kern w:val="0"/>
                <w:szCs w:val="43"/>
                <w:lang w:bidi="ar"/>
              </w:rPr>
              <w:t>录和</w:t>
            </w:r>
            <w:r>
              <w:rPr>
                <w:rFonts w:asciiTheme="minorEastAsia" w:hAnsiTheme="minorEastAsia" w:cstheme="minorEastAsia" w:hint="eastAsia"/>
                <w:kern w:val="0"/>
                <w:szCs w:val="43"/>
                <w:lang w:bidi="ar"/>
              </w:rPr>
              <w:t>注册</w:t>
            </w:r>
            <w:r>
              <w:tab/>
            </w:r>
            <w:r>
              <w:fldChar w:fldCharType="begin"/>
            </w:r>
            <w:r>
              <w:instrText xml:space="preserve"> PAGEREF _Toc10211 </w:instrText>
            </w:r>
            <w:r>
              <w:fldChar w:fldCharType="separate"/>
            </w:r>
            <w:r>
              <w:t>3</w:t>
            </w:r>
            <w:r>
              <w:fldChar w:fldCharType="end"/>
            </w:r>
          </w:hyperlink>
        </w:p>
        <w:p w:rsidR="009553AE" w:rsidRDefault="00BA7FC7" w:rsidP="00BA7FC7">
          <w:pPr>
            <w:pStyle w:val="20"/>
            <w:tabs>
              <w:tab w:val="right" w:leader="dot" w:pos="8306"/>
            </w:tabs>
            <w:ind w:left="600"/>
          </w:pPr>
          <w:hyperlink w:anchor="_Toc6474" w:history="1">
            <w:r>
              <w:rPr>
                <w:rFonts w:ascii="宋体" w:eastAsia="宋体" w:hAnsi="宋体" w:cs="宋体"/>
                <w:kern w:val="0"/>
                <w:szCs w:val="36"/>
                <w:lang w:bidi="ar"/>
              </w:rPr>
              <w:t xml:space="preserve">2.1 </w:t>
            </w:r>
            <w:r>
              <w:rPr>
                <w:rFonts w:asciiTheme="minorEastAsia" w:hAnsiTheme="minorEastAsia" w:cstheme="minorEastAsia" w:hint="eastAsia"/>
                <w:kern w:val="0"/>
                <w:szCs w:val="36"/>
                <w:lang w:bidi="ar"/>
              </w:rPr>
              <w:t>如何登录</w:t>
            </w:r>
            <w:r>
              <w:tab/>
            </w:r>
            <w:r>
              <w:fldChar w:fldCharType="begin"/>
            </w:r>
            <w:r>
              <w:instrText xml:space="preserve"> PAGEREF _Toc6474 </w:instrText>
            </w:r>
            <w:r>
              <w:fldChar w:fldCharType="separate"/>
            </w:r>
            <w:r>
              <w:t>3</w:t>
            </w:r>
            <w:r>
              <w:fldChar w:fldCharType="end"/>
            </w:r>
          </w:hyperlink>
        </w:p>
        <w:p w:rsidR="009553AE" w:rsidRDefault="00BA7FC7" w:rsidP="00BA7FC7">
          <w:pPr>
            <w:pStyle w:val="30"/>
            <w:tabs>
              <w:tab w:val="right" w:leader="dot" w:pos="8306"/>
            </w:tabs>
            <w:ind w:left="1200"/>
          </w:pPr>
          <w:hyperlink w:anchor="_Toc11261" w:history="1">
            <w:r>
              <w:rPr>
                <w:rFonts w:ascii="宋体" w:eastAsia="宋体" w:hAnsi="宋体" w:cs="宋体"/>
              </w:rPr>
              <w:t xml:space="preserve">2.1.1. </w:t>
            </w:r>
            <w:r>
              <w:rPr>
                <w:rFonts w:hint="eastAsia"/>
              </w:rPr>
              <w:t>统一身份认证登录</w:t>
            </w:r>
            <w:r>
              <w:tab/>
            </w:r>
            <w:r>
              <w:fldChar w:fldCharType="begin"/>
            </w:r>
            <w:r>
              <w:instrText xml:space="preserve"> PAGEREF _Toc11261 </w:instrText>
            </w:r>
            <w:r>
              <w:fldChar w:fldCharType="separate"/>
            </w:r>
            <w:r>
              <w:t>4</w:t>
            </w:r>
            <w:r>
              <w:fldChar w:fldCharType="end"/>
            </w:r>
          </w:hyperlink>
        </w:p>
        <w:p w:rsidR="009553AE" w:rsidRDefault="00BA7FC7" w:rsidP="00BA7FC7">
          <w:pPr>
            <w:pStyle w:val="30"/>
            <w:tabs>
              <w:tab w:val="right" w:leader="dot" w:pos="8306"/>
            </w:tabs>
            <w:ind w:left="1200"/>
          </w:pPr>
          <w:hyperlink w:anchor="_Toc15004" w:history="1">
            <w:r>
              <w:rPr>
                <w:rFonts w:ascii="宋体" w:eastAsia="宋体" w:hAnsi="宋体" w:cs="宋体"/>
              </w:rPr>
              <w:t xml:space="preserve">2.1.2. </w:t>
            </w:r>
            <w:r>
              <w:rPr>
                <w:rFonts w:hint="eastAsia"/>
              </w:rPr>
              <w:t>旧系统账号登录</w:t>
            </w:r>
            <w:r>
              <w:tab/>
            </w:r>
            <w:r>
              <w:fldChar w:fldCharType="begin"/>
            </w:r>
            <w:r>
              <w:instrText xml:space="preserve"> PAGEREF _Toc15004 </w:instrText>
            </w:r>
            <w:r>
              <w:fldChar w:fldCharType="separate"/>
            </w:r>
            <w:r>
              <w:t>5</w:t>
            </w:r>
            <w:r>
              <w:fldChar w:fldCharType="end"/>
            </w:r>
          </w:hyperlink>
        </w:p>
        <w:p w:rsidR="009553AE" w:rsidRDefault="00BA7FC7" w:rsidP="00BA7FC7">
          <w:pPr>
            <w:pStyle w:val="20"/>
            <w:tabs>
              <w:tab w:val="right" w:leader="dot" w:pos="8306"/>
            </w:tabs>
            <w:ind w:left="600"/>
          </w:pPr>
          <w:hyperlink w:anchor="_Toc2121" w:history="1">
            <w:r>
              <w:rPr>
                <w:rFonts w:ascii="宋体" w:eastAsia="宋体" w:hAnsi="宋体" w:cs="宋体"/>
                <w:kern w:val="0"/>
                <w:szCs w:val="36"/>
                <w:lang w:bidi="ar"/>
              </w:rPr>
              <w:t xml:space="preserve">2.2 </w:t>
            </w:r>
            <w:r>
              <w:rPr>
                <w:rFonts w:asciiTheme="minorEastAsia" w:hAnsiTheme="minorEastAsia" w:cstheme="minorEastAsia" w:hint="eastAsia"/>
                <w:kern w:val="0"/>
                <w:szCs w:val="36"/>
                <w:lang w:bidi="ar"/>
              </w:rPr>
              <w:t>如何注册系统账号</w:t>
            </w:r>
            <w:r>
              <w:tab/>
            </w:r>
            <w:r>
              <w:fldChar w:fldCharType="begin"/>
            </w:r>
            <w:r>
              <w:instrText xml:space="preserve"> PAGEREF _Toc2121 </w:instrText>
            </w:r>
            <w:r>
              <w:fldChar w:fldCharType="separate"/>
            </w:r>
            <w:r>
              <w:t>5</w:t>
            </w:r>
            <w:r>
              <w:fldChar w:fldCharType="end"/>
            </w:r>
          </w:hyperlink>
        </w:p>
        <w:p w:rsidR="009553AE" w:rsidRDefault="00BA7FC7" w:rsidP="00BA7FC7">
          <w:pPr>
            <w:pStyle w:val="30"/>
            <w:tabs>
              <w:tab w:val="right" w:leader="dot" w:pos="8306"/>
            </w:tabs>
            <w:ind w:left="1200"/>
          </w:pPr>
          <w:hyperlink w:anchor="_Toc2454" w:history="1">
            <w:r>
              <w:rPr>
                <w:rFonts w:ascii="宋体" w:eastAsia="宋体" w:hAnsi="宋体" w:cs="宋体"/>
              </w:rPr>
              <w:t xml:space="preserve">2.2.1. </w:t>
            </w:r>
            <w:r>
              <w:rPr>
                <w:rFonts w:hint="eastAsia"/>
              </w:rPr>
              <w:t>阅读注册协议</w:t>
            </w:r>
            <w:r>
              <w:tab/>
            </w:r>
            <w:r>
              <w:fldChar w:fldCharType="begin"/>
            </w:r>
            <w:r>
              <w:instrText xml:space="preserve"> PAGEREF _Toc2454 </w:instrText>
            </w:r>
            <w:r>
              <w:fldChar w:fldCharType="separate"/>
            </w:r>
            <w:r>
              <w:t>5</w:t>
            </w:r>
            <w:r>
              <w:fldChar w:fldCharType="end"/>
            </w:r>
          </w:hyperlink>
        </w:p>
        <w:p w:rsidR="009553AE" w:rsidRDefault="00BA7FC7" w:rsidP="00BA7FC7">
          <w:pPr>
            <w:pStyle w:val="30"/>
            <w:tabs>
              <w:tab w:val="right" w:leader="dot" w:pos="8306"/>
            </w:tabs>
            <w:ind w:left="1200"/>
          </w:pPr>
          <w:hyperlink w:anchor="_Toc482" w:history="1">
            <w:r>
              <w:rPr>
                <w:rFonts w:ascii="宋体" w:eastAsia="宋体" w:hAnsi="宋体" w:cs="宋体"/>
              </w:rPr>
              <w:t xml:space="preserve">2.2.2. </w:t>
            </w:r>
            <w:r>
              <w:rPr>
                <w:rFonts w:hint="eastAsia"/>
              </w:rPr>
              <w:t>填写基本信息</w:t>
            </w:r>
            <w:r>
              <w:tab/>
            </w:r>
            <w:r>
              <w:fldChar w:fldCharType="begin"/>
            </w:r>
            <w:r>
              <w:instrText xml:space="preserve"> PAGEREF _Toc482 </w:instrText>
            </w:r>
            <w:r>
              <w:fldChar w:fldCharType="separate"/>
            </w:r>
            <w:r>
              <w:t>6</w:t>
            </w:r>
            <w:r>
              <w:fldChar w:fldCharType="end"/>
            </w:r>
          </w:hyperlink>
        </w:p>
        <w:p w:rsidR="009553AE" w:rsidRDefault="00BA7FC7" w:rsidP="00BA7FC7">
          <w:pPr>
            <w:pStyle w:val="30"/>
            <w:tabs>
              <w:tab w:val="right" w:leader="dot" w:pos="8306"/>
            </w:tabs>
            <w:ind w:left="1200"/>
          </w:pPr>
          <w:hyperlink w:anchor="_Toc13019" w:history="1">
            <w:r>
              <w:rPr>
                <w:rFonts w:ascii="宋体" w:eastAsia="宋体" w:hAnsi="宋体" w:cs="宋体"/>
              </w:rPr>
              <w:t xml:space="preserve">2.2.3. </w:t>
            </w:r>
            <w:r>
              <w:rPr>
                <w:rFonts w:hint="eastAsia"/>
              </w:rPr>
              <w:t>填写证照信息</w:t>
            </w:r>
            <w:r>
              <w:tab/>
            </w:r>
            <w:r>
              <w:fldChar w:fldCharType="begin"/>
            </w:r>
            <w:r>
              <w:instrText xml:space="preserve"> PAGEREF _Toc13019 </w:instrText>
            </w:r>
            <w:r>
              <w:fldChar w:fldCharType="separate"/>
            </w:r>
            <w:r>
              <w:t>8</w:t>
            </w:r>
            <w:r>
              <w:fldChar w:fldCharType="end"/>
            </w:r>
          </w:hyperlink>
        </w:p>
        <w:p w:rsidR="009553AE" w:rsidRDefault="00BA7FC7" w:rsidP="00BA7FC7">
          <w:pPr>
            <w:pStyle w:val="30"/>
            <w:tabs>
              <w:tab w:val="right" w:leader="dot" w:pos="8306"/>
            </w:tabs>
            <w:ind w:left="1200"/>
          </w:pPr>
          <w:hyperlink w:anchor="_Toc26375" w:history="1">
            <w:r>
              <w:rPr>
                <w:rFonts w:ascii="宋体" w:eastAsia="宋体" w:hAnsi="宋体" w:cs="宋体"/>
              </w:rPr>
              <w:t xml:space="preserve">2.2.4. </w:t>
            </w:r>
            <w:r>
              <w:rPr>
                <w:rFonts w:hint="eastAsia"/>
              </w:rPr>
              <w:t>信息登记完成</w:t>
            </w:r>
            <w:r>
              <w:tab/>
            </w:r>
            <w:r>
              <w:fldChar w:fldCharType="begin"/>
            </w:r>
            <w:r>
              <w:instrText xml:space="preserve"> PAGEREF _Toc26375 </w:instrText>
            </w:r>
            <w:r>
              <w:fldChar w:fldCharType="separate"/>
            </w:r>
            <w:r>
              <w:t>9</w:t>
            </w:r>
            <w:r>
              <w:fldChar w:fldCharType="end"/>
            </w:r>
          </w:hyperlink>
        </w:p>
        <w:p w:rsidR="009553AE" w:rsidRDefault="00BA7FC7" w:rsidP="00BA7FC7">
          <w:pPr>
            <w:pStyle w:val="20"/>
            <w:tabs>
              <w:tab w:val="right" w:leader="dot" w:pos="8306"/>
            </w:tabs>
            <w:ind w:left="600"/>
          </w:pPr>
          <w:hyperlink w:anchor="_Toc30506" w:history="1">
            <w:r>
              <w:rPr>
                <w:rFonts w:ascii="宋体" w:eastAsia="宋体" w:hAnsi="宋体" w:cs="宋体"/>
                <w:kern w:val="0"/>
                <w:szCs w:val="36"/>
                <w:lang w:bidi="ar"/>
              </w:rPr>
              <w:t xml:space="preserve">2.3 </w:t>
            </w:r>
            <w:r>
              <w:rPr>
                <w:rFonts w:asciiTheme="minorEastAsia" w:hAnsiTheme="minorEastAsia" w:cstheme="minorEastAsia" w:hint="eastAsia"/>
                <w:kern w:val="0"/>
                <w:szCs w:val="36"/>
                <w:lang w:bidi="ar"/>
              </w:rPr>
              <w:t>如何修改密码</w:t>
            </w:r>
            <w:r>
              <w:tab/>
            </w:r>
            <w:r>
              <w:fldChar w:fldCharType="begin"/>
            </w:r>
            <w:r>
              <w:instrText xml:space="preserve"> PAGEREF _Toc30506 </w:instrText>
            </w:r>
            <w:r>
              <w:fldChar w:fldCharType="separate"/>
            </w:r>
            <w:r>
              <w:t>9</w:t>
            </w:r>
            <w:r>
              <w:fldChar w:fldCharType="end"/>
            </w:r>
          </w:hyperlink>
        </w:p>
        <w:p w:rsidR="009553AE" w:rsidRDefault="00BA7FC7" w:rsidP="00BA7FC7">
          <w:pPr>
            <w:pStyle w:val="20"/>
            <w:tabs>
              <w:tab w:val="right" w:leader="dot" w:pos="8306"/>
            </w:tabs>
            <w:ind w:left="600"/>
          </w:pPr>
          <w:hyperlink w:anchor="_Toc31479" w:history="1">
            <w:r>
              <w:rPr>
                <w:rFonts w:ascii="宋体" w:eastAsia="宋体" w:hAnsi="宋体" w:cs="宋体"/>
                <w:kern w:val="0"/>
                <w:szCs w:val="36"/>
                <w:lang w:bidi="ar"/>
              </w:rPr>
              <w:t xml:space="preserve">2.4 </w:t>
            </w:r>
            <w:r>
              <w:rPr>
                <w:rFonts w:asciiTheme="minorEastAsia" w:hAnsiTheme="minorEastAsia" w:cstheme="minorEastAsia" w:hint="eastAsia"/>
                <w:kern w:val="0"/>
                <w:szCs w:val="36"/>
                <w:lang w:bidi="ar"/>
              </w:rPr>
              <w:t>如何退出系统</w:t>
            </w:r>
            <w:r>
              <w:tab/>
            </w:r>
            <w:r>
              <w:fldChar w:fldCharType="begin"/>
            </w:r>
            <w:r>
              <w:instrText xml:space="preserve"> PAGEREF _Toc31479 </w:instrText>
            </w:r>
            <w:r>
              <w:fldChar w:fldCharType="separate"/>
            </w:r>
            <w:r>
              <w:t>10</w:t>
            </w:r>
            <w:r>
              <w:fldChar w:fldCharType="end"/>
            </w:r>
          </w:hyperlink>
        </w:p>
        <w:p w:rsidR="009553AE" w:rsidRDefault="00BA7FC7" w:rsidP="00BA7FC7">
          <w:pPr>
            <w:pStyle w:val="20"/>
            <w:tabs>
              <w:tab w:val="right" w:leader="dot" w:pos="8306"/>
            </w:tabs>
            <w:ind w:left="600"/>
          </w:pPr>
          <w:hyperlink w:anchor="_Toc25696" w:history="1">
            <w:r>
              <w:rPr>
                <w:rFonts w:ascii="宋体" w:eastAsia="宋体" w:hAnsi="宋体" w:cs="宋体"/>
                <w:kern w:val="0"/>
                <w:szCs w:val="36"/>
                <w:lang w:bidi="ar"/>
              </w:rPr>
              <w:t xml:space="preserve">2.5 </w:t>
            </w:r>
            <w:r>
              <w:rPr>
                <w:rFonts w:asciiTheme="minorEastAsia" w:hAnsiTheme="minorEastAsia" w:cstheme="minorEastAsia" w:hint="eastAsia"/>
                <w:kern w:val="0"/>
                <w:szCs w:val="36"/>
                <w:lang w:bidi="ar"/>
              </w:rPr>
              <w:t>如何</w:t>
            </w:r>
            <w:r>
              <w:rPr>
                <w:rFonts w:asciiTheme="minorEastAsia" w:hAnsiTheme="minorEastAsia" w:cstheme="minorEastAsia" w:hint="eastAsia"/>
                <w:kern w:val="0"/>
                <w:szCs w:val="36"/>
                <w:lang w:bidi="ar"/>
              </w:rPr>
              <w:t>进入电子卖场</w:t>
            </w:r>
            <w:r>
              <w:tab/>
            </w:r>
            <w:r>
              <w:fldChar w:fldCharType="begin"/>
            </w:r>
            <w:r>
              <w:instrText xml:space="preserve"> PAGEREF _Toc25696 </w:instrText>
            </w:r>
            <w:r>
              <w:fldChar w:fldCharType="separate"/>
            </w:r>
            <w:r>
              <w:t>11</w:t>
            </w:r>
            <w:r>
              <w:fldChar w:fldCharType="end"/>
            </w:r>
          </w:hyperlink>
        </w:p>
        <w:p w:rsidR="009553AE" w:rsidRDefault="00BA7FC7">
          <w:pPr>
            <w:pStyle w:val="10"/>
            <w:tabs>
              <w:tab w:val="right" w:leader="dot" w:pos="8306"/>
            </w:tabs>
          </w:pPr>
          <w:hyperlink w:anchor="_Toc21863" w:history="1">
            <w:r>
              <w:rPr>
                <w:rFonts w:asciiTheme="minorEastAsia" w:hAnsiTheme="minorEastAsia" w:cstheme="minorEastAsia" w:hint="eastAsia"/>
                <w:kern w:val="0"/>
                <w:szCs w:val="43"/>
                <w:lang w:bidi="ar"/>
              </w:rPr>
              <w:t>第三章</w:t>
            </w:r>
            <w:r>
              <w:rPr>
                <w:rFonts w:asciiTheme="minorEastAsia" w:hAnsiTheme="minorEastAsia" w:cstheme="minorEastAsia" w:hint="eastAsia"/>
                <w:kern w:val="0"/>
                <w:szCs w:val="43"/>
                <w:lang w:bidi="ar"/>
              </w:rPr>
              <w:t xml:space="preserve"> </w:t>
            </w:r>
            <w:r>
              <w:rPr>
                <w:rFonts w:asciiTheme="minorEastAsia" w:hAnsiTheme="minorEastAsia" w:cstheme="minorEastAsia" w:hint="eastAsia"/>
                <w:kern w:val="0"/>
                <w:szCs w:val="43"/>
                <w:lang w:bidi="ar"/>
              </w:rPr>
              <w:t>供应商申</w:t>
            </w:r>
            <w:r>
              <w:rPr>
                <w:rFonts w:asciiTheme="minorEastAsia" w:hAnsiTheme="minorEastAsia" w:cstheme="minorEastAsia" w:hint="eastAsia"/>
                <w:kern w:val="0"/>
                <w:szCs w:val="43"/>
                <w:lang w:bidi="ar"/>
              </w:rPr>
              <w:t>请角色</w:t>
            </w:r>
            <w:r>
              <w:tab/>
            </w:r>
            <w:r>
              <w:fldChar w:fldCharType="begin"/>
            </w:r>
            <w:r>
              <w:instrText xml:space="preserve"> PAGEREF _Toc21863 </w:instrText>
            </w:r>
            <w:r>
              <w:fldChar w:fldCharType="separate"/>
            </w:r>
            <w:r>
              <w:t>12</w:t>
            </w:r>
            <w:r>
              <w:fldChar w:fldCharType="end"/>
            </w:r>
          </w:hyperlink>
        </w:p>
        <w:p w:rsidR="009553AE" w:rsidRDefault="00BA7FC7" w:rsidP="00BA7FC7">
          <w:pPr>
            <w:pStyle w:val="20"/>
            <w:tabs>
              <w:tab w:val="right" w:leader="dot" w:pos="8306"/>
            </w:tabs>
            <w:ind w:left="600"/>
          </w:pPr>
          <w:hyperlink w:anchor="_Toc6010" w:history="1">
            <w:r>
              <w:rPr>
                <w:rFonts w:ascii="宋体" w:eastAsia="宋体" w:hAnsi="宋体" w:cs="宋体"/>
                <w:kern w:val="0"/>
                <w:szCs w:val="36"/>
                <w:lang w:bidi="ar"/>
              </w:rPr>
              <w:t xml:space="preserve">3.1 </w:t>
            </w:r>
            <w:r>
              <w:rPr>
                <w:rFonts w:asciiTheme="minorEastAsia" w:hAnsiTheme="minorEastAsia" w:cstheme="minorEastAsia" w:hint="eastAsia"/>
                <w:kern w:val="0"/>
                <w:szCs w:val="36"/>
                <w:lang w:bidi="ar"/>
              </w:rPr>
              <w:t>申请集采商城</w:t>
            </w:r>
            <w:r>
              <w:rPr>
                <w:rFonts w:asciiTheme="minorEastAsia" w:hAnsiTheme="minorEastAsia" w:cstheme="minorEastAsia" w:hint="eastAsia"/>
                <w:kern w:val="0"/>
                <w:szCs w:val="36"/>
                <w:lang w:bidi="ar"/>
              </w:rPr>
              <w:t>-</w:t>
            </w:r>
            <w:r>
              <w:rPr>
                <w:rFonts w:asciiTheme="minorEastAsia" w:hAnsiTheme="minorEastAsia" w:cstheme="minorEastAsia" w:hint="eastAsia"/>
                <w:kern w:val="0"/>
                <w:szCs w:val="36"/>
                <w:lang w:bidi="ar"/>
              </w:rPr>
              <w:t>厂商角色</w:t>
            </w:r>
            <w:r>
              <w:tab/>
            </w:r>
            <w:r>
              <w:fldChar w:fldCharType="begin"/>
            </w:r>
            <w:r>
              <w:instrText xml:space="preserve"> PAGEREF _Toc6010 </w:instrText>
            </w:r>
            <w:r>
              <w:fldChar w:fldCharType="separate"/>
            </w:r>
            <w:r>
              <w:t>12</w:t>
            </w:r>
            <w:r>
              <w:fldChar w:fldCharType="end"/>
            </w:r>
          </w:hyperlink>
        </w:p>
        <w:p w:rsidR="009553AE" w:rsidRDefault="00BA7FC7" w:rsidP="00BA7FC7">
          <w:pPr>
            <w:pStyle w:val="30"/>
            <w:tabs>
              <w:tab w:val="right" w:leader="dot" w:pos="8306"/>
            </w:tabs>
            <w:ind w:left="1200"/>
          </w:pPr>
          <w:hyperlink w:anchor="_Toc31480" w:history="1">
            <w:r>
              <w:rPr>
                <w:rFonts w:ascii="宋体" w:eastAsia="宋体" w:hAnsi="宋体" w:cs="宋体"/>
                <w:kern w:val="0"/>
                <w:szCs w:val="31"/>
                <w:lang w:bidi="ar"/>
              </w:rPr>
              <w:t xml:space="preserve">3.1.1 </w:t>
            </w:r>
            <w:r>
              <w:rPr>
                <w:rFonts w:asciiTheme="minorEastAsia" w:hAnsiTheme="minorEastAsia" w:cstheme="minorEastAsia" w:hint="eastAsia"/>
                <w:kern w:val="0"/>
                <w:szCs w:val="31"/>
                <w:lang w:bidi="ar"/>
              </w:rPr>
              <w:t>如何新增协议</w:t>
            </w:r>
            <w:r>
              <w:tab/>
            </w:r>
            <w:r>
              <w:fldChar w:fldCharType="begin"/>
            </w:r>
            <w:r>
              <w:instrText xml:space="preserve"> PAGEREF _Toc31480 </w:instrText>
            </w:r>
            <w:r>
              <w:fldChar w:fldCharType="separate"/>
            </w:r>
            <w:r>
              <w:t>12</w:t>
            </w:r>
            <w:r>
              <w:fldChar w:fldCharType="end"/>
            </w:r>
          </w:hyperlink>
        </w:p>
        <w:p w:rsidR="009553AE" w:rsidRDefault="00BA7FC7" w:rsidP="00BA7FC7">
          <w:pPr>
            <w:pStyle w:val="30"/>
            <w:tabs>
              <w:tab w:val="right" w:leader="dot" w:pos="8306"/>
            </w:tabs>
            <w:ind w:left="1200"/>
          </w:pPr>
          <w:hyperlink w:anchor="_Toc22476" w:history="1">
            <w:r>
              <w:rPr>
                <w:rFonts w:ascii="宋体" w:eastAsia="宋体" w:hAnsi="宋体" w:cs="宋体"/>
                <w:kern w:val="0"/>
                <w:szCs w:val="31"/>
                <w:lang w:bidi="ar"/>
              </w:rPr>
              <w:t xml:space="preserve">3.1.2 </w:t>
            </w:r>
            <w:r>
              <w:rPr>
                <w:rFonts w:asciiTheme="minorEastAsia" w:hAnsiTheme="minorEastAsia" w:cstheme="minorEastAsia" w:hint="eastAsia"/>
                <w:kern w:val="0"/>
                <w:szCs w:val="31"/>
                <w:lang w:bidi="ar"/>
              </w:rPr>
              <w:t>选择品目范围</w:t>
            </w:r>
            <w:r>
              <w:tab/>
            </w:r>
            <w:r>
              <w:fldChar w:fldCharType="begin"/>
            </w:r>
            <w:r>
              <w:instrText xml:space="preserve"> PAGEREF _Toc22476 </w:instrText>
            </w:r>
            <w:r>
              <w:fldChar w:fldCharType="separate"/>
            </w:r>
            <w:r>
              <w:t>15</w:t>
            </w:r>
            <w:r>
              <w:fldChar w:fldCharType="end"/>
            </w:r>
          </w:hyperlink>
        </w:p>
        <w:p w:rsidR="009553AE" w:rsidRDefault="00BA7FC7" w:rsidP="00BA7FC7">
          <w:pPr>
            <w:pStyle w:val="30"/>
            <w:tabs>
              <w:tab w:val="right" w:leader="dot" w:pos="8306"/>
            </w:tabs>
            <w:ind w:left="1200"/>
          </w:pPr>
          <w:hyperlink w:anchor="_Toc24090" w:history="1">
            <w:r>
              <w:rPr>
                <w:rFonts w:ascii="宋体" w:eastAsia="宋体" w:hAnsi="宋体" w:cs="宋体"/>
                <w:kern w:val="0"/>
                <w:szCs w:val="31"/>
                <w:lang w:bidi="ar"/>
              </w:rPr>
              <w:t xml:space="preserve">3.1.3 </w:t>
            </w:r>
            <w:r>
              <w:rPr>
                <w:rFonts w:asciiTheme="minorEastAsia" w:hAnsiTheme="minorEastAsia" w:cstheme="minorEastAsia" w:hint="eastAsia"/>
                <w:kern w:val="0"/>
                <w:szCs w:val="31"/>
                <w:lang w:bidi="ar"/>
              </w:rPr>
              <w:t>提交审核</w:t>
            </w:r>
            <w:r>
              <w:tab/>
            </w:r>
            <w:r>
              <w:fldChar w:fldCharType="begin"/>
            </w:r>
            <w:r>
              <w:instrText xml:space="preserve"> PAGEREF _Toc24090 </w:instrText>
            </w:r>
            <w:r>
              <w:fldChar w:fldCharType="separate"/>
            </w:r>
            <w:r>
              <w:t>17</w:t>
            </w:r>
            <w:r>
              <w:fldChar w:fldCharType="end"/>
            </w:r>
          </w:hyperlink>
        </w:p>
        <w:p w:rsidR="009553AE" w:rsidRDefault="00BA7FC7" w:rsidP="00BA7FC7">
          <w:pPr>
            <w:pStyle w:val="30"/>
            <w:tabs>
              <w:tab w:val="right" w:leader="dot" w:pos="8306"/>
            </w:tabs>
            <w:ind w:left="1200"/>
          </w:pPr>
          <w:hyperlink w:anchor="_Toc7364" w:history="1">
            <w:r>
              <w:rPr>
                <w:rFonts w:ascii="宋体" w:eastAsia="宋体" w:hAnsi="宋体" w:cs="宋体"/>
                <w:kern w:val="0"/>
                <w:szCs w:val="31"/>
                <w:lang w:bidi="ar"/>
              </w:rPr>
              <w:t xml:space="preserve">3.1.4 </w:t>
            </w:r>
            <w:r>
              <w:rPr>
                <w:rFonts w:asciiTheme="minorEastAsia" w:hAnsiTheme="minorEastAsia" w:cstheme="minorEastAsia" w:hint="eastAsia"/>
                <w:kern w:val="0"/>
                <w:szCs w:val="31"/>
                <w:lang w:bidi="ar"/>
              </w:rPr>
              <w:t>商品管理</w:t>
            </w:r>
            <w:r>
              <w:tab/>
            </w:r>
            <w:r>
              <w:fldChar w:fldCharType="begin"/>
            </w:r>
            <w:r>
              <w:instrText xml:space="preserve"> PAGEREF _Toc7364 </w:instrText>
            </w:r>
            <w:r>
              <w:fldChar w:fldCharType="separate"/>
            </w:r>
            <w:r>
              <w:t>18</w:t>
            </w:r>
            <w:r>
              <w:fldChar w:fldCharType="end"/>
            </w:r>
          </w:hyperlink>
        </w:p>
        <w:p w:rsidR="009553AE" w:rsidRDefault="00BA7FC7" w:rsidP="00BA7FC7">
          <w:pPr>
            <w:pStyle w:val="20"/>
            <w:tabs>
              <w:tab w:val="right" w:leader="dot" w:pos="8306"/>
            </w:tabs>
            <w:ind w:left="600"/>
          </w:pPr>
          <w:hyperlink w:anchor="_Toc13367" w:history="1">
            <w:r>
              <w:rPr>
                <w:rFonts w:ascii="宋体" w:eastAsia="宋体" w:hAnsi="宋体" w:cs="宋体"/>
                <w:kern w:val="0"/>
                <w:szCs w:val="36"/>
                <w:lang w:bidi="ar"/>
              </w:rPr>
              <w:t xml:space="preserve">3.2 </w:t>
            </w:r>
            <w:r>
              <w:rPr>
                <w:rFonts w:asciiTheme="minorEastAsia" w:hAnsiTheme="minorEastAsia" w:cstheme="minorEastAsia" w:hint="eastAsia"/>
                <w:kern w:val="0"/>
                <w:szCs w:val="36"/>
                <w:lang w:bidi="ar"/>
              </w:rPr>
              <w:t>申请集采商城</w:t>
            </w:r>
            <w:r>
              <w:rPr>
                <w:rFonts w:asciiTheme="minorEastAsia" w:hAnsiTheme="minorEastAsia" w:cstheme="minorEastAsia" w:hint="eastAsia"/>
                <w:kern w:val="0"/>
                <w:szCs w:val="36"/>
                <w:lang w:bidi="ar"/>
              </w:rPr>
              <w:t>-</w:t>
            </w:r>
            <w:r>
              <w:rPr>
                <w:rFonts w:asciiTheme="minorEastAsia" w:hAnsiTheme="minorEastAsia" w:cstheme="minorEastAsia" w:hint="eastAsia"/>
                <w:kern w:val="0"/>
                <w:szCs w:val="36"/>
                <w:lang w:bidi="ar"/>
              </w:rPr>
              <w:t>经销商角色</w:t>
            </w:r>
            <w:r>
              <w:tab/>
            </w:r>
            <w:r>
              <w:fldChar w:fldCharType="begin"/>
            </w:r>
            <w:r>
              <w:instrText xml:space="preserve"> PAGEREF _Toc13367 </w:instrText>
            </w:r>
            <w:r>
              <w:fldChar w:fldCharType="separate"/>
            </w:r>
            <w:r>
              <w:t>25</w:t>
            </w:r>
            <w:r>
              <w:fldChar w:fldCharType="end"/>
            </w:r>
          </w:hyperlink>
        </w:p>
        <w:p w:rsidR="009553AE" w:rsidRDefault="00BA7FC7" w:rsidP="00BA7FC7">
          <w:pPr>
            <w:pStyle w:val="30"/>
            <w:tabs>
              <w:tab w:val="right" w:leader="dot" w:pos="8306"/>
            </w:tabs>
            <w:ind w:left="1200"/>
          </w:pPr>
          <w:hyperlink w:anchor="_Toc23285" w:history="1">
            <w:r>
              <w:rPr>
                <w:rFonts w:ascii="宋体" w:eastAsia="宋体" w:hAnsi="宋体" w:cs="宋体"/>
                <w:kern w:val="0"/>
                <w:szCs w:val="31"/>
                <w:lang w:bidi="ar"/>
              </w:rPr>
              <w:t xml:space="preserve">3.2.1 </w:t>
            </w:r>
            <w:r>
              <w:rPr>
                <w:rFonts w:asciiTheme="minorEastAsia" w:hAnsiTheme="minorEastAsia" w:cstheme="minorEastAsia" w:hint="eastAsia"/>
                <w:kern w:val="0"/>
                <w:szCs w:val="31"/>
                <w:lang w:bidi="ar"/>
              </w:rPr>
              <w:t>如何新增协议</w:t>
            </w:r>
            <w:r>
              <w:tab/>
            </w:r>
            <w:r>
              <w:fldChar w:fldCharType="begin"/>
            </w:r>
            <w:r>
              <w:instrText xml:space="preserve"> PAGEREF _Toc23285 </w:instrText>
            </w:r>
            <w:r>
              <w:fldChar w:fldCharType="separate"/>
            </w:r>
            <w:r>
              <w:t>25</w:t>
            </w:r>
            <w:r>
              <w:fldChar w:fldCharType="end"/>
            </w:r>
          </w:hyperlink>
        </w:p>
        <w:p w:rsidR="009553AE" w:rsidRDefault="00BA7FC7" w:rsidP="00BA7FC7">
          <w:pPr>
            <w:pStyle w:val="30"/>
            <w:tabs>
              <w:tab w:val="right" w:leader="dot" w:pos="8306"/>
            </w:tabs>
            <w:ind w:left="1200"/>
          </w:pPr>
          <w:hyperlink w:anchor="_Toc10537" w:history="1">
            <w:r>
              <w:rPr>
                <w:rFonts w:ascii="宋体" w:eastAsia="宋体" w:hAnsi="宋体" w:cs="宋体"/>
                <w:kern w:val="0"/>
                <w:szCs w:val="31"/>
                <w:lang w:bidi="ar"/>
              </w:rPr>
              <w:t xml:space="preserve">3.2.2 </w:t>
            </w:r>
            <w:r>
              <w:rPr>
                <w:rFonts w:asciiTheme="minorEastAsia" w:hAnsiTheme="minorEastAsia" w:cstheme="minorEastAsia" w:hint="eastAsia"/>
                <w:kern w:val="0"/>
                <w:szCs w:val="31"/>
                <w:lang w:bidi="ar"/>
              </w:rPr>
              <w:t>选择品目范围</w:t>
            </w:r>
            <w:r>
              <w:tab/>
            </w:r>
            <w:r>
              <w:fldChar w:fldCharType="begin"/>
            </w:r>
            <w:r>
              <w:instrText xml:space="preserve"> PAGEREF _Toc10537 </w:instrText>
            </w:r>
            <w:r>
              <w:fldChar w:fldCharType="separate"/>
            </w:r>
            <w:r>
              <w:t>28</w:t>
            </w:r>
            <w:r>
              <w:fldChar w:fldCharType="end"/>
            </w:r>
          </w:hyperlink>
        </w:p>
        <w:p w:rsidR="009553AE" w:rsidRDefault="00BA7FC7" w:rsidP="00BA7FC7">
          <w:pPr>
            <w:pStyle w:val="30"/>
            <w:tabs>
              <w:tab w:val="right" w:leader="dot" w:pos="8306"/>
            </w:tabs>
            <w:ind w:left="1200"/>
          </w:pPr>
          <w:hyperlink w:anchor="_Toc6713" w:history="1">
            <w:r>
              <w:rPr>
                <w:rFonts w:ascii="宋体" w:eastAsia="宋体" w:hAnsi="宋体" w:cs="宋体"/>
                <w:kern w:val="0"/>
                <w:szCs w:val="31"/>
                <w:lang w:bidi="ar"/>
              </w:rPr>
              <w:t xml:space="preserve">3.2.3 </w:t>
            </w:r>
            <w:r>
              <w:rPr>
                <w:rFonts w:asciiTheme="minorEastAsia" w:hAnsiTheme="minorEastAsia" w:cstheme="minorEastAsia" w:hint="eastAsia"/>
                <w:kern w:val="0"/>
                <w:szCs w:val="31"/>
                <w:lang w:bidi="ar"/>
              </w:rPr>
              <w:t>提交审核</w:t>
            </w:r>
            <w:r>
              <w:tab/>
            </w:r>
            <w:r>
              <w:fldChar w:fldCharType="begin"/>
            </w:r>
            <w:r>
              <w:instrText xml:space="preserve"> PAGEREF _Toc6713 </w:instrText>
            </w:r>
            <w:r>
              <w:fldChar w:fldCharType="separate"/>
            </w:r>
            <w:r>
              <w:t>30</w:t>
            </w:r>
            <w:r>
              <w:fldChar w:fldCharType="end"/>
            </w:r>
          </w:hyperlink>
        </w:p>
        <w:p w:rsidR="009553AE" w:rsidRDefault="00BA7FC7" w:rsidP="00BA7FC7">
          <w:pPr>
            <w:pStyle w:val="30"/>
            <w:tabs>
              <w:tab w:val="right" w:leader="dot" w:pos="8306"/>
            </w:tabs>
            <w:ind w:left="1200"/>
          </w:pPr>
          <w:hyperlink w:anchor="_Toc2869" w:history="1">
            <w:r>
              <w:rPr>
                <w:rFonts w:ascii="宋体" w:eastAsia="宋体" w:hAnsi="宋体" w:cs="宋体"/>
                <w:kern w:val="0"/>
                <w:szCs w:val="31"/>
                <w:lang w:bidi="ar"/>
              </w:rPr>
              <w:t xml:space="preserve">3.2.4 </w:t>
            </w:r>
            <w:r>
              <w:rPr>
                <w:rFonts w:asciiTheme="minorEastAsia" w:hAnsiTheme="minorEastAsia" w:cstheme="minorEastAsia" w:hint="eastAsia"/>
                <w:kern w:val="0"/>
                <w:szCs w:val="31"/>
                <w:lang w:bidi="ar"/>
              </w:rPr>
              <w:t>商品管理</w:t>
            </w:r>
            <w:r>
              <w:tab/>
            </w:r>
            <w:r>
              <w:fldChar w:fldCharType="begin"/>
            </w:r>
            <w:r>
              <w:instrText xml:space="preserve"> PAGEREF _Toc2869 </w:instrText>
            </w:r>
            <w:r>
              <w:fldChar w:fldCharType="separate"/>
            </w:r>
            <w:r>
              <w:t>31</w:t>
            </w:r>
            <w:r>
              <w:fldChar w:fldCharType="end"/>
            </w:r>
          </w:hyperlink>
        </w:p>
        <w:p w:rsidR="009553AE" w:rsidRDefault="00BA7FC7" w:rsidP="00BA7FC7">
          <w:pPr>
            <w:pStyle w:val="20"/>
            <w:tabs>
              <w:tab w:val="right" w:leader="dot" w:pos="8306"/>
            </w:tabs>
            <w:ind w:left="600"/>
          </w:pPr>
          <w:hyperlink w:anchor="_Toc9773" w:history="1">
            <w:r>
              <w:rPr>
                <w:rFonts w:ascii="宋体" w:eastAsia="宋体" w:hAnsi="宋体" w:cs="宋体"/>
                <w:kern w:val="0"/>
                <w:szCs w:val="36"/>
                <w:lang w:bidi="ar"/>
              </w:rPr>
              <w:t xml:space="preserve">3.3 </w:t>
            </w:r>
            <w:r>
              <w:rPr>
                <w:rFonts w:asciiTheme="minorEastAsia" w:hAnsiTheme="minorEastAsia" w:cstheme="minorEastAsia" w:hint="eastAsia"/>
                <w:kern w:val="0"/>
                <w:szCs w:val="36"/>
                <w:lang w:bidi="ar"/>
              </w:rPr>
              <w:t>申请网上超市</w:t>
            </w:r>
            <w:r>
              <w:rPr>
                <w:rFonts w:asciiTheme="minorEastAsia" w:hAnsiTheme="minorEastAsia" w:cstheme="minorEastAsia" w:hint="eastAsia"/>
                <w:kern w:val="0"/>
                <w:szCs w:val="36"/>
                <w:lang w:bidi="ar"/>
              </w:rPr>
              <w:t>-</w:t>
            </w:r>
            <w:r>
              <w:rPr>
                <w:rFonts w:asciiTheme="minorEastAsia" w:hAnsiTheme="minorEastAsia" w:cstheme="minorEastAsia" w:hint="eastAsia"/>
                <w:kern w:val="0"/>
                <w:szCs w:val="36"/>
                <w:lang w:bidi="ar"/>
              </w:rPr>
              <w:t>经销商角色</w:t>
            </w:r>
            <w:r>
              <w:tab/>
            </w:r>
            <w:r>
              <w:fldChar w:fldCharType="begin"/>
            </w:r>
            <w:r>
              <w:instrText xml:space="preserve"> PAGEREF _Toc9773 </w:instrText>
            </w:r>
            <w:r>
              <w:fldChar w:fldCharType="separate"/>
            </w:r>
            <w:r>
              <w:t>34</w:t>
            </w:r>
            <w:r>
              <w:fldChar w:fldCharType="end"/>
            </w:r>
          </w:hyperlink>
        </w:p>
        <w:p w:rsidR="009553AE" w:rsidRDefault="00BA7FC7" w:rsidP="00BA7FC7">
          <w:pPr>
            <w:pStyle w:val="30"/>
            <w:tabs>
              <w:tab w:val="right" w:leader="dot" w:pos="8306"/>
            </w:tabs>
            <w:ind w:left="1200"/>
          </w:pPr>
          <w:hyperlink w:anchor="_Toc7214" w:history="1">
            <w:r>
              <w:rPr>
                <w:rFonts w:ascii="宋体" w:eastAsia="宋体" w:hAnsi="宋体" w:cs="宋体"/>
                <w:kern w:val="0"/>
                <w:szCs w:val="31"/>
                <w:lang w:bidi="ar"/>
              </w:rPr>
              <w:t xml:space="preserve">3.3.1 </w:t>
            </w:r>
            <w:r>
              <w:rPr>
                <w:rFonts w:asciiTheme="minorEastAsia" w:hAnsiTheme="minorEastAsia" w:cstheme="minorEastAsia" w:hint="eastAsia"/>
                <w:kern w:val="0"/>
                <w:szCs w:val="31"/>
                <w:lang w:bidi="ar"/>
              </w:rPr>
              <w:t>如何新增协议</w:t>
            </w:r>
            <w:r>
              <w:tab/>
            </w:r>
            <w:r>
              <w:fldChar w:fldCharType="begin"/>
            </w:r>
            <w:r>
              <w:instrText xml:space="preserve"> PAGEREF _Toc7214 </w:instrText>
            </w:r>
            <w:r>
              <w:fldChar w:fldCharType="separate"/>
            </w:r>
            <w:r>
              <w:t>35</w:t>
            </w:r>
            <w:r>
              <w:fldChar w:fldCharType="end"/>
            </w:r>
          </w:hyperlink>
        </w:p>
        <w:p w:rsidR="009553AE" w:rsidRDefault="00BA7FC7" w:rsidP="00BA7FC7">
          <w:pPr>
            <w:pStyle w:val="30"/>
            <w:tabs>
              <w:tab w:val="right" w:leader="dot" w:pos="8306"/>
            </w:tabs>
            <w:ind w:left="1200"/>
          </w:pPr>
          <w:hyperlink w:anchor="_Toc29533" w:history="1">
            <w:r>
              <w:rPr>
                <w:rFonts w:ascii="宋体" w:eastAsia="宋体" w:hAnsi="宋体" w:cs="宋体"/>
                <w:kern w:val="0"/>
                <w:szCs w:val="31"/>
                <w:lang w:bidi="ar"/>
              </w:rPr>
              <w:t xml:space="preserve">3.3.2 </w:t>
            </w:r>
            <w:r>
              <w:rPr>
                <w:rFonts w:asciiTheme="minorEastAsia" w:hAnsiTheme="minorEastAsia" w:cstheme="minorEastAsia" w:hint="eastAsia"/>
                <w:kern w:val="0"/>
                <w:szCs w:val="31"/>
                <w:lang w:bidi="ar"/>
              </w:rPr>
              <w:t>选择品目范围</w:t>
            </w:r>
            <w:r>
              <w:tab/>
            </w:r>
            <w:r>
              <w:fldChar w:fldCharType="begin"/>
            </w:r>
            <w:r>
              <w:instrText xml:space="preserve"> PAGEREF _Toc29533 </w:instrText>
            </w:r>
            <w:r>
              <w:fldChar w:fldCharType="separate"/>
            </w:r>
            <w:r>
              <w:t>37</w:t>
            </w:r>
            <w:r>
              <w:fldChar w:fldCharType="end"/>
            </w:r>
          </w:hyperlink>
        </w:p>
        <w:p w:rsidR="009553AE" w:rsidRDefault="00BA7FC7" w:rsidP="00BA7FC7">
          <w:pPr>
            <w:pStyle w:val="30"/>
            <w:tabs>
              <w:tab w:val="right" w:leader="dot" w:pos="8306"/>
            </w:tabs>
            <w:ind w:left="1200"/>
          </w:pPr>
          <w:hyperlink w:anchor="_Toc22639" w:history="1">
            <w:r>
              <w:rPr>
                <w:rFonts w:ascii="宋体" w:eastAsia="宋体" w:hAnsi="宋体" w:cs="宋体"/>
                <w:kern w:val="0"/>
                <w:szCs w:val="31"/>
                <w:lang w:bidi="ar"/>
              </w:rPr>
              <w:t xml:space="preserve">3.3.3 </w:t>
            </w:r>
            <w:r>
              <w:rPr>
                <w:rFonts w:asciiTheme="minorEastAsia" w:hAnsiTheme="minorEastAsia" w:cstheme="minorEastAsia" w:hint="eastAsia"/>
                <w:kern w:val="0"/>
                <w:szCs w:val="31"/>
                <w:lang w:bidi="ar"/>
              </w:rPr>
              <w:t>提交审核</w:t>
            </w:r>
            <w:r>
              <w:tab/>
            </w:r>
            <w:r>
              <w:fldChar w:fldCharType="begin"/>
            </w:r>
            <w:r>
              <w:instrText xml:space="preserve"> PAGEREF _Toc22639 </w:instrText>
            </w:r>
            <w:r>
              <w:fldChar w:fldCharType="separate"/>
            </w:r>
            <w:r>
              <w:t>39</w:t>
            </w:r>
            <w:r>
              <w:fldChar w:fldCharType="end"/>
            </w:r>
          </w:hyperlink>
        </w:p>
        <w:p w:rsidR="009553AE" w:rsidRDefault="00BA7FC7" w:rsidP="00BA7FC7">
          <w:pPr>
            <w:pStyle w:val="30"/>
            <w:tabs>
              <w:tab w:val="right" w:leader="dot" w:pos="8306"/>
            </w:tabs>
            <w:ind w:left="1200"/>
          </w:pPr>
          <w:hyperlink w:anchor="_Toc26312" w:history="1">
            <w:r>
              <w:rPr>
                <w:rFonts w:ascii="宋体" w:eastAsia="宋体" w:hAnsi="宋体" w:cs="宋体"/>
                <w:kern w:val="0"/>
                <w:szCs w:val="31"/>
                <w:lang w:bidi="ar"/>
              </w:rPr>
              <w:t xml:space="preserve">3.3.4 </w:t>
            </w:r>
            <w:r>
              <w:rPr>
                <w:rFonts w:asciiTheme="minorEastAsia" w:hAnsiTheme="minorEastAsia" w:cstheme="minorEastAsia" w:hint="eastAsia"/>
                <w:kern w:val="0"/>
                <w:szCs w:val="31"/>
                <w:lang w:bidi="ar"/>
              </w:rPr>
              <w:t>商品管理</w:t>
            </w:r>
            <w:r>
              <w:tab/>
            </w:r>
            <w:r>
              <w:fldChar w:fldCharType="begin"/>
            </w:r>
            <w:r>
              <w:instrText xml:space="preserve"> PAGEREF _Toc26312 </w:instrText>
            </w:r>
            <w:r>
              <w:fldChar w:fldCharType="separate"/>
            </w:r>
            <w:r>
              <w:t>40</w:t>
            </w:r>
            <w:r>
              <w:fldChar w:fldCharType="end"/>
            </w:r>
          </w:hyperlink>
        </w:p>
        <w:p w:rsidR="009553AE" w:rsidRDefault="00BA7FC7" w:rsidP="00BA7FC7">
          <w:pPr>
            <w:pStyle w:val="20"/>
            <w:tabs>
              <w:tab w:val="right" w:leader="dot" w:pos="8306"/>
            </w:tabs>
            <w:ind w:left="600"/>
          </w:pPr>
          <w:hyperlink w:anchor="_Toc19139" w:history="1">
            <w:r>
              <w:rPr>
                <w:rFonts w:ascii="宋体" w:eastAsia="宋体" w:hAnsi="宋体" w:cs="宋体"/>
                <w:kern w:val="0"/>
                <w:szCs w:val="36"/>
                <w:lang w:bidi="ar"/>
              </w:rPr>
              <w:t xml:space="preserve">3.4 </w:t>
            </w:r>
            <w:r>
              <w:rPr>
                <w:rFonts w:asciiTheme="minorEastAsia" w:hAnsiTheme="minorEastAsia" w:cstheme="minorEastAsia" w:hint="eastAsia"/>
                <w:kern w:val="0"/>
                <w:szCs w:val="36"/>
                <w:lang w:bidi="ar"/>
              </w:rPr>
              <w:t>申请定点集市</w:t>
            </w:r>
            <w:r>
              <w:rPr>
                <w:rFonts w:asciiTheme="minorEastAsia" w:hAnsiTheme="minorEastAsia" w:cstheme="minorEastAsia" w:hint="eastAsia"/>
                <w:kern w:val="0"/>
                <w:szCs w:val="36"/>
                <w:lang w:bidi="ar"/>
              </w:rPr>
              <w:t>-</w:t>
            </w:r>
            <w:r>
              <w:rPr>
                <w:rFonts w:asciiTheme="minorEastAsia" w:hAnsiTheme="minorEastAsia" w:cstheme="minorEastAsia" w:hint="eastAsia"/>
                <w:kern w:val="0"/>
                <w:szCs w:val="36"/>
                <w:lang w:bidi="ar"/>
              </w:rPr>
              <w:t>供应商角色</w:t>
            </w:r>
            <w:r>
              <w:tab/>
            </w:r>
            <w:r>
              <w:fldChar w:fldCharType="begin"/>
            </w:r>
            <w:r>
              <w:instrText xml:space="preserve"> PAGEREF _Toc19139 </w:instrText>
            </w:r>
            <w:r>
              <w:fldChar w:fldCharType="separate"/>
            </w:r>
            <w:r>
              <w:t>47</w:t>
            </w:r>
            <w:r>
              <w:fldChar w:fldCharType="end"/>
            </w:r>
          </w:hyperlink>
        </w:p>
        <w:p w:rsidR="009553AE" w:rsidRDefault="00BA7FC7" w:rsidP="00BA7FC7">
          <w:pPr>
            <w:pStyle w:val="30"/>
            <w:tabs>
              <w:tab w:val="right" w:leader="dot" w:pos="8306"/>
            </w:tabs>
            <w:ind w:left="1200"/>
          </w:pPr>
          <w:hyperlink w:anchor="_Toc23216" w:history="1">
            <w:r>
              <w:rPr>
                <w:rFonts w:ascii="宋体" w:eastAsia="宋体" w:hAnsi="宋体" w:cs="宋体"/>
                <w:kern w:val="0"/>
                <w:szCs w:val="31"/>
                <w:lang w:bidi="ar"/>
              </w:rPr>
              <w:t xml:space="preserve">3.4.1 </w:t>
            </w:r>
            <w:r>
              <w:rPr>
                <w:rFonts w:asciiTheme="minorEastAsia" w:hAnsiTheme="minorEastAsia" w:cstheme="minorEastAsia" w:hint="eastAsia"/>
                <w:kern w:val="0"/>
                <w:szCs w:val="31"/>
                <w:lang w:bidi="ar"/>
              </w:rPr>
              <w:t>如何新增协议</w:t>
            </w:r>
            <w:r>
              <w:tab/>
            </w:r>
            <w:r>
              <w:fldChar w:fldCharType="begin"/>
            </w:r>
            <w:r>
              <w:instrText xml:space="preserve"> PAGEREF _Toc23216 </w:instrText>
            </w:r>
            <w:r>
              <w:fldChar w:fldCharType="separate"/>
            </w:r>
            <w:r>
              <w:t>47</w:t>
            </w:r>
            <w:r>
              <w:fldChar w:fldCharType="end"/>
            </w:r>
          </w:hyperlink>
        </w:p>
        <w:p w:rsidR="009553AE" w:rsidRDefault="00BA7FC7" w:rsidP="00BA7FC7">
          <w:pPr>
            <w:pStyle w:val="30"/>
            <w:tabs>
              <w:tab w:val="right" w:leader="dot" w:pos="8306"/>
            </w:tabs>
            <w:ind w:left="1200"/>
          </w:pPr>
          <w:hyperlink w:anchor="_Toc31866" w:history="1">
            <w:r>
              <w:rPr>
                <w:rFonts w:ascii="宋体" w:eastAsia="宋体" w:hAnsi="宋体" w:cs="宋体"/>
                <w:kern w:val="0"/>
                <w:szCs w:val="31"/>
                <w:lang w:bidi="ar"/>
              </w:rPr>
              <w:t xml:space="preserve">3.4.2 </w:t>
            </w:r>
            <w:r>
              <w:rPr>
                <w:rFonts w:asciiTheme="minorEastAsia" w:hAnsiTheme="minorEastAsia" w:cstheme="minorEastAsia" w:hint="eastAsia"/>
                <w:kern w:val="0"/>
                <w:szCs w:val="31"/>
                <w:lang w:bidi="ar"/>
              </w:rPr>
              <w:t>选择服务分类</w:t>
            </w:r>
            <w:r>
              <w:tab/>
            </w:r>
            <w:r>
              <w:fldChar w:fldCharType="begin"/>
            </w:r>
            <w:r>
              <w:instrText xml:space="preserve"> PAGEREF _Toc31866 </w:instrText>
            </w:r>
            <w:r>
              <w:fldChar w:fldCharType="separate"/>
            </w:r>
            <w:r>
              <w:t>49</w:t>
            </w:r>
            <w:r>
              <w:fldChar w:fldCharType="end"/>
            </w:r>
          </w:hyperlink>
        </w:p>
        <w:p w:rsidR="009553AE" w:rsidRDefault="00BA7FC7" w:rsidP="00BA7FC7">
          <w:pPr>
            <w:pStyle w:val="30"/>
            <w:tabs>
              <w:tab w:val="right" w:leader="dot" w:pos="8306"/>
            </w:tabs>
            <w:ind w:left="1200"/>
          </w:pPr>
          <w:hyperlink w:anchor="_Toc21208" w:history="1">
            <w:r>
              <w:rPr>
                <w:rFonts w:ascii="宋体" w:eastAsia="宋体" w:hAnsi="宋体" w:cs="宋体"/>
                <w:kern w:val="0"/>
                <w:szCs w:val="31"/>
                <w:lang w:bidi="ar"/>
              </w:rPr>
              <w:t xml:space="preserve">3.4.3 </w:t>
            </w:r>
            <w:r>
              <w:rPr>
                <w:rFonts w:asciiTheme="minorEastAsia" w:hAnsiTheme="minorEastAsia" w:cstheme="minorEastAsia" w:hint="eastAsia"/>
                <w:kern w:val="0"/>
                <w:szCs w:val="31"/>
                <w:lang w:bidi="ar"/>
              </w:rPr>
              <w:t>填写服务区域</w:t>
            </w:r>
            <w:r>
              <w:tab/>
            </w:r>
            <w:r>
              <w:fldChar w:fldCharType="begin"/>
            </w:r>
            <w:r>
              <w:instrText xml:space="preserve"> PAGEREF _Toc21208 </w:instrText>
            </w:r>
            <w:r>
              <w:fldChar w:fldCharType="separate"/>
            </w:r>
            <w:r>
              <w:t>5</w:t>
            </w:r>
            <w:r>
              <w:t>0</w:t>
            </w:r>
            <w:r>
              <w:fldChar w:fldCharType="end"/>
            </w:r>
          </w:hyperlink>
        </w:p>
        <w:p w:rsidR="009553AE" w:rsidRDefault="00BA7FC7" w:rsidP="00BA7FC7">
          <w:pPr>
            <w:pStyle w:val="30"/>
            <w:tabs>
              <w:tab w:val="right" w:leader="dot" w:pos="8306"/>
            </w:tabs>
            <w:ind w:left="1200"/>
          </w:pPr>
          <w:hyperlink w:anchor="_Toc19259" w:history="1">
            <w:r>
              <w:rPr>
                <w:rFonts w:ascii="宋体" w:eastAsia="宋体" w:hAnsi="宋体" w:cs="宋体"/>
                <w:kern w:val="0"/>
                <w:szCs w:val="31"/>
                <w:lang w:bidi="ar"/>
              </w:rPr>
              <w:t xml:space="preserve">3.4.4 </w:t>
            </w:r>
            <w:r>
              <w:rPr>
                <w:rFonts w:asciiTheme="minorEastAsia" w:hAnsiTheme="minorEastAsia" w:cstheme="minorEastAsia" w:hint="eastAsia"/>
                <w:kern w:val="0"/>
                <w:szCs w:val="31"/>
                <w:lang w:bidi="ar"/>
              </w:rPr>
              <w:t>资质上传</w:t>
            </w:r>
            <w:r>
              <w:tab/>
            </w:r>
            <w:r>
              <w:fldChar w:fldCharType="begin"/>
            </w:r>
            <w:r>
              <w:instrText xml:space="preserve"> PAGEREF _Toc19259 </w:instrText>
            </w:r>
            <w:r>
              <w:fldChar w:fldCharType="separate"/>
            </w:r>
            <w:r>
              <w:t>52</w:t>
            </w:r>
            <w:r>
              <w:fldChar w:fldCharType="end"/>
            </w:r>
          </w:hyperlink>
        </w:p>
        <w:p w:rsidR="009553AE" w:rsidRDefault="00BA7FC7" w:rsidP="00BA7FC7">
          <w:pPr>
            <w:pStyle w:val="30"/>
            <w:tabs>
              <w:tab w:val="right" w:leader="dot" w:pos="8306"/>
            </w:tabs>
            <w:ind w:left="1200"/>
          </w:pPr>
          <w:hyperlink w:anchor="_Toc9102" w:history="1">
            <w:r>
              <w:rPr>
                <w:rFonts w:ascii="宋体" w:eastAsia="宋体" w:hAnsi="宋体" w:cs="宋体"/>
                <w:kern w:val="0"/>
                <w:szCs w:val="31"/>
                <w:lang w:bidi="ar"/>
              </w:rPr>
              <w:t xml:space="preserve">3.4.5 </w:t>
            </w:r>
            <w:r>
              <w:rPr>
                <w:rFonts w:asciiTheme="minorEastAsia" w:hAnsiTheme="minorEastAsia" w:cstheme="minorEastAsia" w:hint="eastAsia"/>
                <w:kern w:val="0"/>
                <w:szCs w:val="31"/>
                <w:lang w:bidi="ar"/>
              </w:rPr>
              <w:t>提交审核</w:t>
            </w:r>
            <w:r>
              <w:tab/>
            </w:r>
            <w:r>
              <w:fldChar w:fldCharType="begin"/>
            </w:r>
            <w:r>
              <w:instrText xml:space="preserve"> PAGEREF _Toc9102 </w:instrText>
            </w:r>
            <w:r>
              <w:fldChar w:fldCharType="separate"/>
            </w:r>
            <w:r>
              <w:t>53</w:t>
            </w:r>
            <w:r>
              <w:fldChar w:fldCharType="end"/>
            </w:r>
          </w:hyperlink>
        </w:p>
        <w:p w:rsidR="009553AE" w:rsidRDefault="00BA7FC7" w:rsidP="00BA7FC7">
          <w:pPr>
            <w:pStyle w:val="30"/>
            <w:tabs>
              <w:tab w:val="right" w:leader="dot" w:pos="8306"/>
            </w:tabs>
            <w:ind w:left="1200"/>
          </w:pPr>
          <w:hyperlink w:anchor="_Toc31314" w:history="1">
            <w:r>
              <w:rPr>
                <w:rFonts w:ascii="宋体" w:eastAsia="宋体" w:hAnsi="宋体" w:cs="宋体"/>
                <w:kern w:val="0"/>
                <w:szCs w:val="31"/>
                <w:lang w:bidi="ar"/>
              </w:rPr>
              <w:t xml:space="preserve">3.4.6 </w:t>
            </w:r>
            <w:r>
              <w:rPr>
                <w:rFonts w:asciiTheme="minorEastAsia" w:hAnsiTheme="minorEastAsia" w:cstheme="minorEastAsia" w:hint="eastAsia"/>
                <w:kern w:val="0"/>
                <w:szCs w:val="31"/>
                <w:lang w:bidi="ar"/>
              </w:rPr>
              <w:t>定点信息新增至首页</w:t>
            </w:r>
            <w:r>
              <w:tab/>
            </w:r>
            <w:r>
              <w:fldChar w:fldCharType="begin"/>
            </w:r>
            <w:r>
              <w:instrText xml:space="preserve"> PAGEREF _Toc31314 </w:instrText>
            </w:r>
            <w:r>
              <w:fldChar w:fldCharType="separate"/>
            </w:r>
            <w:r>
              <w:t>53</w:t>
            </w:r>
            <w:r>
              <w:fldChar w:fldCharType="end"/>
            </w:r>
          </w:hyperlink>
        </w:p>
        <w:p w:rsidR="009553AE" w:rsidRDefault="00BA7FC7">
          <w:pPr>
            <w:pStyle w:val="10"/>
            <w:tabs>
              <w:tab w:val="right" w:leader="dot" w:pos="8306"/>
            </w:tabs>
          </w:pPr>
          <w:hyperlink w:anchor="_Toc10811" w:history="1">
            <w:r>
              <w:rPr>
                <w:rFonts w:asciiTheme="minorEastAsia" w:hAnsiTheme="minorEastAsia" w:cstheme="minorEastAsia" w:hint="eastAsia"/>
                <w:kern w:val="0"/>
                <w:szCs w:val="43"/>
                <w:lang w:bidi="ar"/>
              </w:rPr>
              <w:t>第四章</w:t>
            </w:r>
            <w:r>
              <w:rPr>
                <w:rFonts w:asciiTheme="minorEastAsia" w:hAnsiTheme="minorEastAsia" w:cstheme="minorEastAsia" w:hint="eastAsia"/>
                <w:kern w:val="0"/>
                <w:szCs w:val="43"/>
                <w:lang w:bidi="ar"/>
              </w:rPr>
              <w:t xml:space="preserve"> </w:t>
            </w:r>
            <w:r>
              <w:rPr>
                <w:rFonts w:asciiTheme="minorEastAsia" w:hAnsiTheme="minorEastAsia" w:cstheme="minorEastAsia" w:hint="eastAsia"/>
                <w:kern w:val="0"/>
                <w:szCs w:val="43"/>
                <w:lang w:bidi="ar"/>
              </w:rPr>
              <w:t>供应商业务操作</w:t>
            </w:r>
            <w:r>
              <w:tab/>
            </w:r>
            <w:r>
              <w:fldChar w:fldCharType="begin"/>
            </w:r>
            <w:r>
              <w:instrText xml:space="preserve"> PAGEREF _Toc10811 </w:instrText>
            </w:r>
            <w:r>
              <w:fldChar w:fldCharType="separate"/>
            </w:r>
            <w:r>
              <w:t>56</w:t>
            </w:r>
            <w:r>
              <w:fldChar w:fldCharType="end"/>
            </w:r>
          </w:hyperlink>
        </w:p>
        <w:p w:rsidR="009553AE" w:rsidRDefault="00BA7FC7" w:rsidP="00BA7FC7">
          <w:pPr>
            <w:pStyle w:val="20"/>
            <w:tabs>
              <w:tab w:val="right" w:leader="dot" w:pos="8306"/>
            </w:tabs>
            <w:ind w:left="600"/>
          </w:pPr>
          <w:hyperlink w:anchor="_Toc17296" w:history="1">
            <w:r>
              <w:rPr>
                <w:rFonts w:ascii="宋体" w:eastAsia="宋体" w:hAnsi="宋体" w:cs="宋体"/>
                <w:kern w:val="0"/>
                <w:szCs w:val="36"/>
                <w:lang w:bidi="ar"/>
              </w:rPr>
              <w:t xml:space="preserve">4.1 </w:t>
            </w:r>
            <w:r>
              <w:rPr>
                <w:rFonts w:asciiTheme="minorEastAsia" w:hAnsiTheme="minorEastAsia" w:cstheme="minorEastAsia" w:hint="eastAsia"/>
                <w:kern w:val="0"/>
                <w:szCs w:val="36"/>
                <w:lang w:bidi="ar"/>
              </w:rPr>
              <w:t>定点项目报价</w:t>
            </w:r>
            <w:r>
              <w:tab/>
            </w:r>
            <w:r>
              <w:fldChar w:fldCharType="begin"/>
            </w:r>
            <w:r>
              <w:instrText xml:space="preserve"> PAGEREF _Toc17296 </w:instrText>
            </w:r>
            <w:r>
              <w:fldChar w:fldCharType="separate"/>
            </w:r>
            <w:r>
              <w:t>56</w:t>
            </w:r>
            <w:r>
              <w:fldChar w:fldCharType="end"/>
            </w:r>
          </w:hyperlink>
        </w:p>
        <w:p w:rsidR="009553AE" w:rsidRDefault="00BA7FC7" w:rsidP="00BA7FC7">
          <w:pPr>
            <w:pStyle w:val="20"/>
            <w:tabs>
              <w:tab w:val="right" w:leader="dot" w:pos="8306"/>
            </w:tabs>
            <w:ind w:left="600"/>
          </w:pPr>
          <w:hyperlink w:anchor="_Toc27476" w:history="1">
            <w:r>
              <w:rPr>
                <w:rFonts w:ascii="宋体" w:eastAsia="宋体" w:hAnsi="宋体" w:cs="宋体"/>
                <w:kern w:val="0"/>
                <w:szCs w:val="36"/>
                <w:lang w:bidi="ar"/>
              </w:rPr>
              <w:t xml:space="preserve">4.2 </w:t>
            </w:r>
            <w:r>
              <w:rPr>
                <w:rFonts w:asciiTheme="minorEastAsia" w:hAnsiTheme="minorEastAsia" w:cstheme="minorEastAsia" w:hint="eastAsia"/>
                <w:kern w:val="0"/>
                <w:szCs w:val="36"/>
                <w:lang w:bidi="ar"/>
              </w:rPr>
              <w:t>网上竞价项目报价</w:t>
            </w:r>
            <w:r>
              <w:tab/>
            </w:r>
            <w:r>
              <w:fldChar w:fldCharType="begin"/>
            </w:r>
            <w:r>
              <w:instrText xml:space="preserve"> PAGEREF _Toc27476 </w:instrText>
            </w:r>
            <w:r>
              <w:fldChar w:fldCharType="separate"/>
            </w:r>
            <w:r>
              <w:t>57</w:t>
            </w:r>
            <w:r>
              <w:fldChar w:fldCharType="end"/>
            </w:r>
          </w:hyperlink>
        </w:p>
        <w:p w:rsidR="009553AE" w:rsidRDefault="00BA7FC7" w:rsidP="00BA7FC7">
          <w:pPr>
            <w:pStyle w:val="20"/>
            <w:tabs>
              <w:tab w:val="right" w:leader="dot" w:pos="8306"/>
            </w:tabs>
            <w:ind w:left="600"/>
          </w:pPr>
          <w:hyperlink w:anchor="_Toc3056" w:history="1">
            <w:r>
              <w:rPr>
                <w:rFonts w:ascii="宋体" w:eastAsia="宋体" w:hAnsi="宋体" w:cs="宋体"/>
                <w:kern w:val="0"/>
                <w:szCs w:val="36"/>
                <w:lang w:bidi="ar"/>
              </w:rPr>
              <w:t xml:space="preserve">4.3 </w:t>
            </w:r>
            <w:r>
              <w:rPr>
                <w:rFonts w:asciiTheme="minorEastAsia" w:hAnsiTheme="minorEastAsia" w:cstheme="minorEastAsia" w:hint="eastAsia"/>
                <w:kern w:val="0"/>
                <w:szCs w:val="36"/>
                <w:lang w:bidi="ar"/>
              </w:rPr>
              <w:t>电子反拍项目报价</w:t>
            </w:r>
            <w:r>
              <w:tab/>
            </w:r>
            <w:r>
              <w:fldChar w:fldCharType="begin"/>
            </w:r>
            <w:r>
              <w:instrText xml:space="preserve"> PAGEREF _Toc3056 </w:instrText>
            </w:r>
            <w:r>
              <w:fldChar w:fldCharType="separate"/>
            </w:r>
            <w:r>
              <w:t>62</w:t>
            </w:r>
            <w:r>
              <w:fldChar w:fldCharType="end"/>
            </w:r>
          </w:hyperlink>
        </w:p>
        <w:p w:rsidR="009553AE" w:rsidRDefault="00BA7FC7" w:rsidP="00BA7FC7">
          <w:pPr>
            <w:pStyle w:val="20"/>
            <w:tabs>
              <w:tab w:val="right" w:leader="dot" w:pos="8306"/>
            </w:tabs>
            <w:ind w:left="600"/>
          </w:pPr>
          <w:hyperlink w:anchor="_Toc18648" w:history="1">
            <w:r>
              <w:rPr>
                <w:rFonts w:ascii="宋体" w:eastAsia="宋体" w:hAnsi="宋体" w:cs="宋体"/>
                <w:kern w:val="0"/>
                <w:szCs w:val="36"/>
                <w:lang w:bidi="ar"/>
              </w:rPr>
              <w:t xml:space="preserve">4.4 </w:t>
            </w:r>
            <w:r>
              <w:rPr>
                <w:rFonts w:asciiTheme="minorEastAsia" w:hAnsiTheme="minorEastAsia" w:cstheme="minorEastAsia" w:hint="eastAsia"/>
                <w:kern w:val="0"/>
                <w:szCs w:val="36"/>
                <w:lang w:bidi="ar"/>
              </w:rPr>
              <w:t>供应商确认订单</w:t>
            </w:r>
            <w:r>
              <w:tab/>
            </w:r>
            <w:r>
              <w:fldChar w:fldCharType="begin"/>
            </w:r>
            <w:r>
              <w:instrText xml:space="preserve"> PAGEREF _Toc18648 </w:instrText>
            </w:r>
            <w:r>
              <w:fldChar w:fldCharType="separate"/>
            </w:r>
            <w:r>
              <w:t>6</w:t>
            </w:r>
            <w:r>
              <w:t>5</w:t>
            </w:r>
            <w:r>
              <w:fldChar w:fldCharType="end"/>
            </w:r>
          </w:hyperlink>
        </w:p>
        <w:p w:rsidR="009553AE" w:rsidRDefault="00BA7FC7" w:rsidP="00BA7FC7">
          <w:pPr>
            <w:pStyle w:val="20"/>
            <w:tabs>
              <w:tab w:val="right" w:leader="dot" w:pos="8306"/>
            </w:tabs>
            <w:ind w:left="600"/>
          </w:pPr>
          <w:hyperlink w:anchor="_Toc17053" w:history="1">
            <w:r>
              <w:rPr>
                <w:rFonts w:ascii="宋体" w:eastAsia="宋体" w:hAnsi="宋体" w:cs="宋体"/>
                <w:kern w:val="0"/>
                <w:szCs w:val="36"/>
                <w:lang w:bidi="ar"/>
              </w:rPr>
              <w:t xml:space="preserve">4.5 </w:t>
            </w:r>
            <w:r>
              <w:rPr>
                <w:rFonts w:asciiTheme="minorEastAsia" w:hAnsiTheme="minorEastAsia" w:cstheme="minorEastAsia" w:hint="eastAsia"/>
                <w:kern w:val="0"/>
                <w:szCs w:val="36"/>
                <w:lang w:bidi="ar"/>
              </w:rPr>
              <w:t>供应商起草合同</w:t>
            </w:r>
            <w:r>
              <w:tab/>
            </w:r>
            <w:r>
              <w:fldChar w:fldCharType="begin"/>
            </w:r>
            <w:r>
              <w:instrText xml:space="preserve"> PAGEREF _Toc17053 </w:instrText>
            </w:r>
            <w:r>
              <w:fldChar w:fldCharType="separate"/>
            </w:r>
            <w:r>
              <w:t>66</w:t>
            </w:r>
            <w:r>
              <w:fldChar w:fldCharType="end"/>
            </w:r>
          </w:hyperlink>
        </w:p>
        <w:p w:rsidR="009553AE" w:rsidRDefault="00BA7FC7" w:rsidP="00BA7FC7">
          <w:pPr>
            <w:pStyle w:val="20"/>
            <w:tabs>
              <w:tab w:val="right" w:leader="dot" w:pos="8306"/>
            </w:tabs>
            <w:ind w:left="600"/>
          </w:pPr>
          <w:hyperlink w:anchor="_Toc24004" w:history="1">
            <w:r>
              <w:rPr>
                <w:rFonts w:ascii="宋体" w:eastAsia="宋体" w:hAnsi="宋体" w:cs="宋体"/>
                <w:kern w:val="0"/>
                <w:szCs w:val="36"/>
                <w:lang w:bidi="ar"/>
              </w:rPr>
              <w:t xml:space="preserve">4.6 </w:t>
            </w:r>
            <w:r>
              <w:rPr>
                <w:rFonts w:asciiTheme="minorEastAsia" w:hAnsiTheme="minorEastAsia" w:cstheme="minorEastAsia" w:hint="eastAsia"/>
                <w:kern w:val="0"/>
                <w:szCs w:val="36"/>
                <w:lang w:bidi="ar"/>
              </w:rPr>
              <w:t>供应商发货</w:t>
            </w:r>
            <w:r>
              <w:tab/>
            </w:r>
            <w:r>
              <w:fldChar w:fldCharType="begin"/>
            </w:r>
            <w:r>
              <w:instrText xml:space="preserve"> PAGEREF _Toc24004 </w:instrText>
            </w:r>
            <w:r>
              <w:fldChar w:fldCharType="separate"/>
            </w:r>
            <w:r>
              <w:t>68</w:t>
            </w:r>
            <w:r>
              <w:fldChar w:fldCharType="end"/>
            </w:r>
          </w:hyperlink>
        </w:p>
        <w:p w:rsidR="009553AE" w:rsidRDefault="00BA7FC7">
          <w:pPr>
            <w:rPr>
              <w:rFonts w:asciiTheme="minorEastAsia" w:hAnsiTheme="minorEastAsia" w:cstheme="minorEastAsia"/>
            </w:rPr>
          </w:pPr>
          <w:r>
            <w:rPr>
              <w:rFonts w:asciiTheme="minorEastAsia" w:hAnsiTheme="minorEastAsia" w:cstheme="minorEastAsia" w:hint="eastAsia"/>
            </w:rPr>
            <w:fldChar w:fldCharType="end"/>
          </w:r>
        </w:p>
      </w:sdtContent>
    </w:sdt>
    <w:p w:rsidR="009553AE" w:rsidRDefault="009553AE">
      <w:pPr>
        <w:widowControl/>
        <w:jc w:val="center"/>
        <w:outlineLvl w:val="0"/>
        <w:rPr>
          <w:rFonts w:asciiTheme="minorEastAsia" w:hAnsiTheme="minorEastAsia" w:cstheme="minorEastAsia"/>
          <w:color w:val="000000"/>
          <w:kern w:val="0"/>
          <w:sz w:val="43"/>
          <w:szCs w:val="43"/>
          <w:lang w:bidi="ar"/>
        </w:rPr>
        <w:sectPr w:rsidR="009553AE">
          <w:pgSz w:w="11906" w:h="16838"/>
          <w:pgMar w:top="1440" w:right="1800" w:bottom="1440" w:left="1800" w:header="851" w:footer="992" w:gutter="0"/>
          <w:pgNumType w:start="1"/>
          <w:cols w:space="425"/>
          <w:docGrid w:type="lines" w:linePitch="312"/>
        </w:sectPr>
      </w:pPr>
    </w:p>
    <w:p w:rsidR="009553AE" w:rsidRDefault="00BA7FC7">
      <w:pPr>
        <w:widowControl/>
        <w:numPr>
          <w:ilvl w:val="0"/>
          <w:numId w:val="2"/>
        </w:numPr>
        <w:jc w:val="center"/>
        <w:outlineLvl w:val="0"/>
        <w:rPr>
          <w:rFonts w:asciiTheme="minorEastAsia" w:hAnsiTheme="minorEastAsia" w:cstheme="minorEastAsia"/>
          <w:color w:val="000000"/>
          <w:kern w:val="0"/>
          <w:sz w:val="43"/>
          <w:szCs w:val="43"/>
          <w:lang w:bidi="ar"/>
        </w:rPr>
      </w:pPr>
      <w:bookmarkStart w:id="1" w:name="_Toc16926"/>
      <w:r>
        <w:rPr>
          <w:rFonts w:asciiTheme="minorEastAsia" w:hAnsiTheme="minorEastAsia" w:cstheme="minorEastAsia" w:hint="eastAsia"/>
          <w:color w:val="000000"/>
          <w:kern w:val="0"/>
          <w:sz w:val="43"/>
          <w:szCs w:val="43"/>
          <w:lang w:bidi="ar"/>
        </w:rPr>
        <w:t>供应商进驻流程</w:t>
      </w:r>
      <w:bookmarkEnd w:id="1"/>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广东省政府采购电子卖场（以下简称“电子卖场”）供应商库中的供应商包括三种，有厂商、经销商和</w:t>
      </w:r>
      <w:r>
        <w:rPr>
          <w:rFonts w:asciiTheme="minorEastAsia" w:hAnsiTheme="minorEastAsia" w:cstheme="minorEastAsia" w:hint="eastAsia"/>
          <w:szCs w:val="30"/>
        </w:rPr>
        <w:t>定点供应商</w:t>
      </w:r>
      <w:r>
        <w:rPr>
          <w:rFonts w:asciiTheme="minorEastAsia" w:hAnsiTheme="minorEastAsia" w:cstheme="minorEastAsia" w:hint="eastAsia"/>
          <w:color w:val="000000"/>
          <w:kern w:val="0"/>
          <w:szCs w:val="30"/>
          <w:lang w:bidi="ar"/>
        </w:rPr>
        <w:t>。</w:t>
      </w:r>
    </w:p>
    <w:p w:rsidR="009553AE" w:rsidRDefault="00BA7FC7">
      <w:pPr>
        <w:widowControl/>
        <w:jc w:val="left"/>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下文将详细介绍供应商进驻供应商库流程。</w:t>
      </w:r>
    </w:p>
    <w:p w:rsidR="009553AE" w:rsidRDefault="009553AE" w:rsidP="00BA7FC7">
      <w:pPr>
        <w:pStyle w:val="21"/>
        <w:ind w:left="600" w:firstLine="600"/>
        <w:rPr>
          <w:rFonts w:asciiTheme="minorEastAsia" w:hAnsiTheme="minorEastAsia" w:cstheme="minorEastAsia"/>
        </w:rPr>
      </w:pPr>
    </w:p>
    <w:p w:rsidR="009553AE" w:rsidRDefault="00BA7FC7">
      <w:pPr>
        <w:widowControl/>
        <w:numPr>
          <w:ilvl w:val="1"/>
          <w:numId w:val="3"/>
        </w:numPr>
        <w:jc w:val="left"/>
        <w:outlineLvl w:val="1"/>
        <w:rPr>
          <w:rFonts w:asciiTheme="minorEastAsia" w:hAnsiTheme="minorEastAsia" w:cstheme="minorEastAsia"/>
          <w:b/>
          <w:bCs/>
          <w:color w:val="000000"/>
          <w:kern w:val="0"/>
          <w:sz w:val="36"/>
          <w:szCs w:val="36"/>
          <w:lang w:bidi="ar"/>
        </w:rPr>
      </w:pPr>
      <w:bookmarkStart w:id="2" w:name="_Toc18997"/>
      <w:bookmarkStart w:id="3" w:name="_Toc12973"/>
      <w:r>
        <w:rPr>
          <w:rFonts w:asciiTheme="minorEastAsia" w:hAnsiTheme="minorEastAsia" w:cstheme="minorEastAsia" w:hint="eastAsia"/>
          <w:b/>
          <w:bCs/>
          <w:color w:val="000000"/>
          <w:kern w:val="0"/>
          <w:sz w:val="36"/>
          <w:szCs w:val="36"/>
          <w:lang w:bidi="ar"/>
        </w:rPr>
        <w:t>供应商</w:t>
      </w:r>
      <w:bookmarkEnd w:id="2"/>
      <w:r>
        <w:rPr>
          <w:rFonts w:asciiTheme="minorEastAsia" w:hAnsiTheme="minorEastAsia" w:cstheme="minorEastAsia" w:hint="eastAsia"/>
          <w:b/>
          <w:bCs/>
          <w:color w:val="000000"/>
          <w:kern w:val="0"/>
          <w:sz w:val="36"/>
          <w:szCs w:val="36"/>
          <w:lang w:bidi="ar"/>
        </w:rPr>
        <w:t>进驻</w:t>
      </w:r>
      <w:bookmarkEnd w:id="3"/>
    </w:p>
    <w:p w:rsidR="009553AE" w:rsidRDefault="00BA7FC7">
      <w:pPr>
        <w:spacing w:line="600" w:lineRule="exact"/>
        <w:ind w:firstLineChars="200" w:firstLine="600"/>
        <w:rPr>
          <w:rFonts w:asciiTheme="minorEastAsia" w:hAnsiTheme="minorEastAsia" w:cstheme="minorEastAsia"/>
          <w:szCs w:val="30"/>
        </w:rPr>
      </w:pPr>
      <w:r>
        <w:rPr>
          <w:rFonts w:asciiTheme="minorEastAsia" w:hAnsiTheme="minorEastAsia" w:cstheme="minorEastAsia" w:hint="eastAsia"/>
          <w:szCs w:val="30"/>
        </w:rPr>
        <w:t>供应商根据征集公告信息，访问电子卖场并进行进驻。具体流程如下：</w:t>
      </w:r>
    </w:p>
    <w:p w:rsidR="009553AE" w:rsidRDefault="00BA7FC7">
      <w:pPr>
        <w:jc w:val="left"/>
        <w:rPr>
          <w:rFonts w:asciiTheme="minorEastAsia" w:hAnsiTheme="minorEastAsia" w:cstheme="minorEastAsia"/>
        </w:rPr>
      </w:pPr>
      <w:r>
        <w:rPr>
          <w:rFonts w:asciiTheme="minorEastAsia" w:hAnsiTheme="minorEastAsia" w:cstheme="minorEastAsia" w:hint="eastAsia"/>
        </w:rPr>
        <w:object w:dxaOrig="7276" w:dyaOrig="8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8pt;height:434.6pt" o:ole="">
            <v:imagedata r:id="rId9" o:title=""/>
            <o:lock v:ext="edit" aspectratio="f"/>
          </v:shape>
          <o:OLEObject Type="Embed" ProgID="Visio.Drawing.15" ShapeID="_x0000_i1025" DrawAspect="Content" ObjectID="_1693218380" r:id="rId10"/>
        </w:object>
      </w:r>
    </w:p>
    <w:p w:rsidR="009553AE" w:rsidRDefault="00BA7FC7">
      <w:pPr>
        <w:widowControl/>
        <w:numPr>
          <w:ilvl w:val="1"/>
          <w:numId w:val="3"/>
        </w:numPr>
        <w:jc w:val="left"/>
        <w:outlineLvl w:val="1"/>
        <w:rPr>
          <w:rFonts w:asciiTheme="minorEastAsia" w:hAnsiTheme="minorEastAsia" w:cstheme="minorEastAsia"/>
          <w:b/>
          <w:bCs/>
          <w:color w:val="000000"/>
          <w:kern w:val="0"/>
          <w:sz w:val="36"/>
          <w:szCs w:val="36"/>
          <w:lang w:bidi="ar"/>
        </w:rPr>
      </w:pPr>
      <w:bookmarkStart w:id="4" w:name="_Toc29245"/>
      <w:r>
        <w:rPr>
          <w:rFonts w:asciiTheme="minorEastAsia" w:hAnsiTheme="minorEastAsia" w:cstheme="minorEastAsia" w:hint="eastAsia"/>
          <w:b/>
          <w:bCs/>
          <w:color w:val="000000"/>
          <w:kern w:val="0"/>
          <w:sz w:val="36"/>
          <w:szCs w:val="36"/>
          <w:lang w:bidi="ar"/>
        </w:rPr>
        <w:t>权限申请</w:t>
      </w:r>
      <w:bookmarkEnd w:id="4"/>
    </w:p>
    <w:p w:rsidR="009553AE" w:rsidRDefault="00BA7FC7">
      <w:pPr>
        <w:pStyle w:val="3"/>
        <w:rPr>
          <w:rFonts w:asciiTheme="minorEastAsia" w:hAnsiTheme="minorEastAsia" w:cstheme="minorEastAsia"/>
        </w:rPr>
      </w:pPr>
      <w:bookmarkStart w:id="5" w:name="_Toc20672"/>
      <w:bookmarkStart w:id="6" w:name="_Toc3279"/>
      <w:r>
        <w:rPr>
          <w:rFonts w:asciiTheme="minorEastAsia" w:hAnsiTheme="minorEastAsia" w:cstheme="minorEastAsia" w:hint="eastAsia"/>
        </w:rPr>
        <w:t>厂商权限申请</w:t>
      </w:r>
      <w:bookmarkEnd w:id="5"/>
      <w:bookmarkEnd w:id="6"/>
    </w:p>
    <w:p w:rsidR="009553AE" w:rsidRDefault="00BA7FC7">
      <w:pPr>
        <w:pStyle w:val="a9"/>
        <w:shd w:val="clear" w:color="auto" w:fill="FFFFFF"/>
        <w:spacing w:before="0" w:beforeAutospacing="0" w:after="0" w:afterAutospacing="0" w:line="720" w:lineRule="atLeast"/>
        <w:ind w:firstLineChars="200" w:firstLine="600"/>
        <w:rPr>
          <w:rFonts w:asciiTheme="minorEastAsia" w:eastAsiaTheme="minorEastAsia" w:hAnsiTheme="minorEastAsia" w:cstheme="minorEastAsia"/>
          <w:kern w:val="2"/>
          <w:sz w:val="30"/>
          <w:szCs w:val="30"/>
        </w:rPr>
      </w:pPr>
      <w:bookmarkStart w:id="7" w:name="_Toc20339"/>
      <w:r>
        <w:rPr>
          <w:rFonts w:asciiTheme="minorEastAsia" w:eastAsiaTheme="minorEastAsia" w:hAnsiTheme="minorEastAsia" w:cstheme="minorEastAsia" w:hint="eastAsia"/>
          <w:sz w:val="30"/>
          <w:szCs w:val="30"/>
        </w:rPr>
        <w:t>厂商入库后，在线提交品目范围申请，根据品目相关要求上传资料文件，如商标注册证等。</w:t>
      </w:r>
    </w:p>
    <w:p w:rsidR="009553AE" w:rsidRDefault="00BA7FC7">
      <w:pPr>
        <w:pStyle w:val="3"/>
        <w:rPr>
          <w:rFonts w:asciiTheme="minorEastAsia" w:hAnsiTheme="minorEastAsia" w:cstheme="minorEastAsia"/>
        </w:rPr>
      </w:pPr>
      <w:bookmarkStart w:id="8" w:name="_Toc10963"/>
      <w:r>
        <w:rPr>
          <w:rFonts w:asciiTheme="minorEastAsia" w:hAnsiTheme="minorEastAsia" w:cstheme="minorEastAsia" w:hint="eastAsia"/>
        </w:rPr>
        <w:t>经销商权限申请</w:t>
      </w:r>
      <w:bookmarkEnd w:id="7"/>
      <w:bookmarkEnd w:id="8"/>
    </w:p>
    <w:p w:rsidR="009553AE" w:rsidRDefault="00BA7FC7" w:rsidP="00BA7FC7">
      <w:pPr>
        <w:pStyle w:val="21"/>
        <w:ind w:leftChars="0" w:left="0" w:firstLine="600"/>
        <w:rPr>
          <w:rFonts w:asciiTheme="minorEastAsia" w:hAnsiTheme="minorEastAsia" w:cstheme="minorEastAsia"/>
          <w:szCs w:val="30"/>
        </w:rPr>
      </w:pPr>
      <w:r>
        <w:rPr>
          <w:rFonts w:asciiTheme="minorEastAsia" w:hAnsiTheme="minorEastAsia" w:cstheme="minorEastAsia" w:hint="eastAsia"/>
          <w:szCs w:val="30"/>
        </w:rPr>
        <w:t>经销商入库后，在线提交品目范围申请，根据品目相关要求上传资料文件，如经营许可证等。</w:t>
      </w:r>
    </w:p>
    <w:p w:rsidR="009553AE" w:rsidRDefault="009553AE" w:rsidP="00BA7FC7">
      <w:pPr>
        <w:pStyle w:val="a0"/>
        <w:ind w:firstLine="240"/>
        <w:rPr>
          <w:rFonts w:asciiTheme="minorEastAsia" w:eastAsiaTheme="minorEastAsia" w:hAnsiTheme="minorEastAsia" w:cstheme="minorEastAsia"/>
        </w:rPr>
      </w:pPr>
    </w:p>
    <w:p w:rsidR="009553AE" w:rsidRDefault="00BA7FC7">
      <w:pPr>
        <w:pStyle w:val="3"/>
        <w:rPr>
          <w:rFonts w:asciiTheme="minorEastAsia" w:hAnsiTheme="minorEastAsia" w:cstheme="minorEastAsia"/>
        </w:rPr>
      </w:pPr>
      <w:bookmarkStart w:id="9" w:name="_Toc9938"/>
      <w:bookmarkStart w:id="10" w:name="_Toc5174"/>
      <w:r>
        <w:rPr>
          <w:rFonts w:asciiTheme="minorEastAsia" w:hAnsiTheme="minorEastAsia" w:cstheme="minorEastAsia" w:hint="eastAsia"/>
        </w:rPr>
        <w:t>定点供应商</w:t>
      </w:r>
      <w:r>
        <w:rPr>
          <w:rFonts w:asciiTheme="minorEastAsia" w:hAnsiTheme="minorEastAsia" w:cstheme="minorEastAsia" w:hint="eastAsia"/>
        </w:rPr>
        <w:t>权限申请</w:t>
      </w:r>
      <w:bookmarkEnd w:id="9"/>
      <w:bookmarkEnd w:id="10"/>
    </w:p>
    <w:p w:rsidR="009553AE" w:rsidRDefault="00BA7FC7">
      <w:pPr>
        <w:ind w:firstLineChars="200" w:firstLine="600"/>
      </w:pPr>
      <w:r>
        <w:rPr>
          <w:rFonts w:hint="eastAsia"/>
        </w:rPr>
        <w:t>各定点品目业务的开展需要相应的专业资质证明，定点供应商申请定点品目资格时，需要提交对应的专业资质，如：电梯品目需要提供特种设备生产许可证扫描件。</w:t>
      </w:r>
    </w:p>
    <w:p w:rsidR="009553AE" w:rsidRDefault="009553AE">
      <w:pPr>
        <w:spacing w:line="600" w:lineRule="exact"/>
        <w:ind w:firstLineChars="200" w:firstLine="860"/>
        <w:rPr>
          <w:rFonts w:asciiTheme="minorEastAsia" w:hAnsiTheme="minorEastAsia" w:cstheme="minorEastAsia"/>
          <w:color w:val="000000"/>
          <w:kern w:val="0"/>
          <w:sz w:val="43"/>
          <w:szCs w:val="43"/>
          <w:lang w:bidi="ar"/>
        </w:rPr>
      </w:pPr>
    </w:p>
    <w:p w:rsidR="009553AE" w:rsidRDefault="00BA7FC7">
      <w:pPr>
        <w:widowControl/>
        <w:numPr>
          <w:ilvl w:val="0"/>
          <w:numId w:val="2"/>
        </w:numPr>
        <w:jc w:val="center"/>
        <w:outlineLvl w:val="0"/>
        <w:rPr>
          <w:rFonts w:asciiTheme="minorEastAsia" w:hAnsiTheme="minorEastAsia" w:cstheme="minorEastAsia"/>
          <w:color w:val="000000"/>
          <w:kern w:val="0"/>
          <w:sz w:val="43"/>
          <w:szCs w:val="43"/>
          <w:lang w:bidi="ar"/>
        </w:rPr>
      </w:pPr>
      <w:bookmarkStart w:id="11" w:name="_Toc10211"/>
      <w:r>
        <w:rPr>
          <w:rFonts w:asciiTheme="minorEastAsia" w:hAnsiTheme="minorEastAsia" w:cstheme="minorEastAsia" w:hint="eastAsia"/>
          <w:color w:val="000000"/>
          <w:kern w:val="0"/>
          <w:sz w:val="43"/>
          <w:szCs w:val="43"/>
          <w:lang w:bidi="ar"/>
        </w:rPr>
        <w:t>供应商</w:t>
      </w:r>
      <w:r>
        <w:rPr>
          <w:rFonts w:asciiTheme="minorEastAsia" w:hAnsiTheme="minorEastAsia" w:cstheme="minorEastAsia" w:hint="eastAsia"/>
          <w:color w:val="000000"/>
          <w:kern w:val="0"/>
          <w:sz w:val="43"/>
          <w:szCs w:val="43"/>
          <w:lang w:bidi="ar"/>
        </w:rPr>
        <w:t>登录和</w:t>
      </w:r>
      <w:r>
        <w:rPr>
          <w:rFonts w:asciiTheme="minorEastAsia" w:hAnsiTheme="minorEastAsia" w:cstheme="minorEastAsia" w:hint="eastAsia"/>
          <w:color w:val="000000"/>
          <w:kern w:val="0"/>
          <w:sz w:val="43"/>
          <w:szCs w:val="43"/>
          <w:lang w:bidi="ar"/>
        </w:rPr>
        <w:t>注册</w:t>
      </w:r>
      <w:bookmarkEnd w:id="11"/>
    </w:p>
    <w:p w:rsidR="009553AE" w:rsidRDefault="00BA7FC7">
      <w:pPr>
        <w:ind w:firstLineChars="200" w:firstLine="600"/>
      </w:pPr>
      <w:r>
        <w:rPr>
          <w:rFonts w:hint="eastAsia"/>
        </w:rPr>
        <w:t>无论哪类供应商，首次进入系统都需要在供应商库中进行注册。本章将对广东省政府采购电子卖场供应商登记的具体操作进行详细讲解，包括供应商账号注册、系统登录、供应商信息登记、供应商信息完善等。</w:t>
      </w:r>
      <w:r>
        <w:rPr>
          <w:rFonts w:hint="eastAsia"/>
        </w:rPr>
        <w:t xml:space="preserve"> </w:t>
      </w:r>
    </w:p>
    <w:p w:rsidR="009553AE" w:rsidRDefault="00BA7FC7">
      <w:pPr>
        <w:widowControl/>
        <w:numPr>
          <w:ilvl w:val="1"/>
          <w:numId w:val="4"/>
        </w:numPr>
        <w:jc w:val="left"/>
        <w:outlineLvl w:val="1"/>
        <w:rPr>
          <w:rFonts w:asciiTheme="minorEastAsia" w:hAnsiTheme="minorEastAsia" w:cstheme="minorEastAsia"/>
          <w:color w:val="000000"/>
          <w:kern w:val="0"/>
          <w:sz w:val="36"/>
          <w:szCs w:val="36"/>
          <w:lang w:bidi="ar"/>
        </w:rPr>
      </w:pPr>
      <w:bookmarkStart w:id="12" w:name="_Toc6474"/>
      <w:r>
        <w:rPr>
          <w:rFonts w:asciiTheme="minorEastAsia" w:hAnsiTheme="minorEastAsia" w:cstheme="minorEastAsia" w:hint="eastAsia"/>
          <w:color w:val="000000"/>
          <w:kern w:val="0"/>
          <w:sz w:val="36"/>
          <w:szCs w:val="36"/>
          <w:lang w:bidi="ar"/>
        </w:rPr>
        <w:t>如何登录</w:t>
      </w:r>
      <w:bookmarkEnd w:id="12"/>
    </w:p>
    <w:p w:rsidR="009553AE" w:rsidRDefault="00BA7FC7">
      <w:pPr>
        <w:pStyle w:val="a0"/>
        <w:ind w:firstLineChars="200" w:firstLine="600"/>
      </w:pPr>
      <w:r>
        <w:rPr>
          <w:rFonts w:asciiTheme="minorEastAsia" w:eastAsiaTheme="minorEastAsia" w:hAnsiTheme="minorEastAsia" w:cstheme="minorEastAsia" w:hint="eastAsia"/>
          <w:color w:val="000000"/>
          <w:kern w:val="0"/>
          <w:sz w:val="30"/>
          <w:szCs w:val="30"/>
          <w:lang w:bidi="ar"/>
        </w:rPr>
        <w:t>通过征集供应商入驻的供应商，使用【统一身份认证平台】登录，从广东省政府采购执行平台迁移的厂家、定点供应商（请查看已迁入名单或联系运营方咨询），使用【旧系统账号登录】登录。</w:t>
      </w:r>
    </w:p>
    <w:p w:rsidR="009553AE" w:rsidRDefault="00BA7FC7">
      <w:pPr>
        <w:pStyle w:val="3"/>
        <w:numPr>
          <w:ilvl w:val="2"/>
          <w:numId w:val="5"/>
        </w:numPr>
      </w:pPr>
      <w:bookmarkStart w:id="13" w:name="_Toc11261"/>
      <w:r>
        <w:rPr>
          <w:rFonts w:hint="eastAsia"/>
        </w:rPr>
        <w:t>统一身份认证登录</w:t>
      </w:r>
      <w:bookmarkEnd w:id="13"/>
    </w:p>
    <w:p w:rsidR="009553AE" w:rsidRDefault="00BA7FC7">
      <w:pPr>
        <w:widowControl/>
        <w:ind w:firstLineChars="200" w:firstLine="600"/>
        <w:jc w:val="left"/>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已经在广东省统一身份认证平台注册账号的供应商，需要注册到广东政府采购智慧云平台，在新版广东省政府采购网（</w:t>
      </w:r>
      <w:r>
        <w:rPr>
          <w:rFonts w:asciiTheme="minorEastAsia" w:hAnsiTheme="minorEastAsia" w:cstheme="minorEastAsia" w:hint="eastAsia"/>
          <w:color w:val="000000"/>
          <w:kern w:val="0"/>
          <w:szCs w:val="30"/>
          <w:lang w:bidi="ar"/>
        </w:rPr>
        <w:t>http://gdgpo.czt.gd.gov.cn/</w:t>
      </w:r>
      <w:r>
        <w:rPr>
          <w:rFonts w:asciiTheme="minorEastAsia" w:hAnsiTheme="minorEastAsia" w:cstheme="minorEastAsia" w:hint="eastAsia"/>
          <w:color w:val="000000"/>
          <w:kern w:val="0"/>
          <w:szCs w:val="30"/>
          <w:lang w:bidi="ar"/>
        </w:rPr>
        <w:t>）中，右侧点击【注册】按钮，如下图：</w:t>
      </w:r>
    </w:p>
    <w:p w:rsidR="009553AE" w:rsidRDefault="00BA7FC7">
      <w:pPr>
        <w:widowControl/>
        <w:ind w:left="300" w:hangingChars="100" w:hanging="300"/>
        <w:jc w:val="left"/>
      </w:pPr>
      <w:r>
        <w:rPr>
          <w:noProof/>
        </w:rPr>
        <w:drawing>
          <wp:inline distT="0" distB="0" distL="114300" distR="114300">
            <wp:extent cx="5262880" cy="2471420"/>
            <wp:effectExtent l="0" t="0" r="13970" b="508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262880" cy="2471420"/>
                    </a:xfrm>
                    <a:prstGeom prst="rect">
                      <a:avLst/>
                    </a:prstGeom>
                    <a:noFill/>
                    <a:ln>
                      <a:noFill/>
                    </a:ln>
                  </pic:spPr>
                </pic:pic>
              </a:graphicData>
            </a:graphic>
          </wp:inline>
        </w:drawing>
      </w:r>
    </w:p>
    <w:p w:rsidR="009553AE" w:rsidRDefault="00BA7FC7">
      <w:pPr>
        <w:widowControl/>
        <w:ind w:firstLineChars="200" w:firstLine="600"/>
        <w:jc w:val="left"/>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首先使用法人账号进行登录，系统会自动跳转到云平台的供应商注册界面，如下图：</w:t>
      </w:r>
    </w:p>
    <w:p w:rsidR="009553AE" w:rsidRDefault="00BA7FC7">
      <w:pPr>
        <w:widowControl/>
        <w:jc w:val="left"/>
        <w:rPr>
          <w:rFonts w:asciiTheme="minorEastAsia" w:hAnsiTheme="minorEastAsia" w:cstheme="minorEastAsia"/>
          <w:sz w:val="28"/>
          <w:szCs w:val="28"/>
        </w:rPr>
      </w:pPr>
      <w:r>
        <w:rPr>
          <w:rFonts w:asciiTheme="minorEastAsia" w:hAnsiTheme="minorEastAsia" w:cstheme="minorEastAsia" w:hint="eastAsia"/>
          <w:noProof/>
          <w:color w:val="000000"/>
          <w:kern w:val="0"/>
          <w:szCs w:val="30"/>
        </w:rPr>
        <w:drawing>
          <wp:inline distT="0" distB="0" distL="0" distR="0">
            <wp:extent cx="5274310" cy="2605405"/>
            <wp:effectExtent l="0" t="0" r="2540" b="4445"/>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pic:cNvPicPr>
                  </pic:nvPicPr>
                  <pic:blipFill>
                    <a:blip r:embed="rId12"/>
                    <a:stretch>
                      <a:fillRect/>
                    </a:stretch>
                  </pic:blipFill>
                  <pic:spPr>
                    <a:xfrm>
                      <a:off x="0" y="0"/>
                      <a:ext cx="5274310" cy="2605405"/>
                    </a:xfrm>
                    <a:prstGeom prst="rect">
                      <a:avLst/>
                    </a:prstGeom>
                  </pic:spPr>
                </pic:pic>
              </a:graphicData>
            </a:graphic>
          </wp:inline>
        </w:drawing>
      </w:r>
    </w:p>
    <w:p w:rsidR="009553AE" w:rsidRDefault="00BA7FC7">
      <w:pPr>
        <w:widowControl/>
        <w:ind w:firstLine="420"/>
        <w:rPr>
          <w:rFonts w:asciiTheme="minorEastAsia" w:hAnsiTheme="minorEastAsia" w:cstheme="minorEastAsia"/>
          <w:b/>
          <w:bCs/>
          <w:color w:val="FF0000"/>
          <w:sz w:val="24"/>
        </w:rPr>
      </w:pPr>
      <w:r>
        <w:rPr>
          <w:rFonts w:asciiTheme="minorEastAsia" w:hAnsiTheme="minorEastAsia" w:cstheme="minorEastAsia" w:hint="eastAsia"/>
          <w:b/>
          <w:bCs/>
          <w:color w:val="FF0000"/>
          <w:sz w:val="24"/>
        </w:rPr>
        <w:t>登录后页面将跳转：注册界面，请查阅目录【</w:t>
      </w:r>
      <w:r>
        <w:rPr>
          <w:rFonts w:asciiTheme="minorEastAsia" w:hAnsiTheme="minorEastAsia" w:cstheme="minorEastAsia" w:hint="eastAsia"/>
          <w:b/>
          <w:bCs/>
          <w:color w:val="FF0000"/>
          <w:sz w:val="24"/>
        </w:rPr>
        <w:t>如何注册系统账号</w:t>
      </w:r>
      <w:r>
        <w:rPr>
          <w:rFonts w:asciiTheme="minorEastAsia" w:hAnsiTheme="minorEastAsia" w:cstheme="minorEastAsia" w:hint="eastAsia"/>
          <w:b/>
          <w:bCs/>
          <w:color w:val="FF0000"/>
          <w:sz w:val="24"/>
        </w:rPr>
        <w:t>】。</w:t>
      </w:r>
    </w:p>
    <w:p w:rsidR="009553AE" w:rsidRDefault="00BA7FC7">
      <w:pPr>
        <w:pStyle w:val="3"/>
        <w:numPr>
          <w:ilvl w:val="2"/>
          <w:numId w:val="5"/>
        </w:numPr>
      </w:pPr>
      <w:bookmarkStart w:id="14" w:name="_Toc15004"/>
      <w:r>
        <w:rPr>
          <w:rFonts w:hint="eastAsia"/>
        </w:rPr>
        <w:t>旧系统账号登录</w:t>
      </w:r>
      <w:bookmarkEnd w:id="14"/>
    </w:p>
    <w:p w:rsidR="009553AE" w:rsidRDefault="00BA7FC7">
      <w:pPr>
        <w:widowControl/>
        <w:ind w:firstLineChars="200" w:firstLine="600"/>
        <w:jc w:val="left"/>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从广东省政府采购执行平台迁</w:t>
      </w:r>
      <w:r>
        <w:rPr>
          <w:rFonts w:asciiTheme="minorEastAsia" w:hAnsiTheme="minorEastAsia" w:cstheme="minorEastAsia" w:hint="eastAsia"/>
          <w:color w:val="000000"/>
          <w:kern w:val="0"/>
          <w:szCs w:val="30"/>
          <w:lang w:bidi="ar"/>
        </w:rPr>
        <w:t>入的</w:t>
      </w:r>
      <w:r>
        <w:rPr>
          <w:rFonts w:asciiTheme="minorEastAsia" w:hAnsiTheme="minorEastAsia" w:cstheme="minorEastAsia" w:hint="eastAsia"/>
          <w:color w:val="000000"/>
          <w:kern w:val="0"/>
          <w:szCs w:val="30"/>
          <w:lang w:bidi="ar"/>
        </w:rPr>
        <w:t>供应商</w:t>
      </w:r>
      <w:r>
        <w:rPr>
          <w:rFonts w:asciiTheme="minorEastAsia" w:hAnsiTheme="minorEastAsia" w:cstheme="minorEastAsia" w:hint="eastAsia"/>
          <w:color w:val="000000"/>
          <w:kern w:val="0"/>
          <w:szCs w:val="30"/>
          <w:lang w:bidi="ar"/>
        </w:rPr>
        <w:t>进入新版广东省政府采购网（</w:t>
      </w:r>
      <w:r>
        <w:rPr>
          <w:rFonts w:asciiTheme="minorEastAsia" w:hAnsiTheme="minorEastAsia" w:cstheme="minorEastAsia" w:hint="eastAsia"/>
          <w:color w:val="000000"/>
          <w:kern w:val="0"/>
          <w:szCs w:val="30"/>
          <w:lang w:bidi="ar"/>
        </w:rPr>
        <w:t>http://gdgpo.czt.gd.gov.cn/</w:t>
      </w:r>
      <w:r>
        <w:rPr>
          <w:rFonts w:asciiTheme="minorEastAsia" w:hAnsiTheme="minorEastAsia" w:cstheme="minorEastAsia" w:hint="eastAsia"/>
          <w:color w:val="000000"/>
          <w:kern w:val="0"/>
          <w:szCs w:val="30"/>
          <w:lang w:bidi="ar"/>
        </w:rPr>
        <w:t>），然后点击右侧的【旧系统账号登录】按钮，使用账号密码登录。如下图：</w:t>
      </w:r>
    </w:p>
    <w:p w:rsidR="009553AE" w:rsidRDefault="00BA7FC7">
      <w:pPr>
        <w:pStyle w:val="a0"/>
        <w:ind w:firstLineChars="0" w:firstLine="0"/>
      </w:pPr>
      <w:r>
        <w:rPr>
          <w:noProof/>
        </w:rPr>
        <w:drawing>
          <wp:inline distT="0" distB="0" distL="114300" distR="114300">
            <wp:extent cx="5262245" cy="2334895"/>
            <wp:effectExtent l="0" t="0" r="14605" b="825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13"/>
                    <a:stretch>
                      <a:fillRect/>
                    </a:stretch>
                  </pic:blipFill>
                  <pic:spPr>
                    <a:xfrm>
                      <a:off x="0" y="0"/>
                      <a:ext cx="5262245" cy="2334895"/>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输入账号密码，然后点击登录，如下图：</w:t>
      </w:r>
    </w:p>
    <w:p w:rsidR="009553AE" w:rsidRDefault="00BA7FC7">
      <w:pPr>
        <w:pStyle w:val="a0"/>
        <w:ind w:firstLineChars="0" w:firstLine="0"/>
      </w:pPr>
      <w:r>
        <w:rPr>
          <w:noProof/>
        </w:rPr>
        <w:drawing>
          <wp:inline distT="0" distB="0" distL="114300" distR="114300">
            <wp:extent cx="5264150" cy="2304415"/>
            <wp:effectExtent l="0" t="0" r="12700" b="635"/>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14"/>
                    <a:stretch>
                      <a:fillRect/>
                    </a:stretch>
                  </pic:blipFill>
                  <pic:spPr>
                    <a:xfrm>
                      <a:off x="0" y="0"/>
                      <a:ext cx="5264150" cy="2304415"/>
                    </a:xfrm>
                    <a:prstGeom prst="rect">
                      <a:avLst/>
                    </a:prstGeom>
                    <a:noFill/>
                    <a:ln>
                      <a:noFill/>
                    </a:ln>
                  </pic:spPr>
                </pic:pic>
              </a:graphicData>
            </a:graphic>
          </wp:inline>
        </w:drawing>
      </w:r>
    </w:p>
    <w:p w:rsidR="009553AE" w:rsidRDefault="00BA7FC7">
      <w:pPr>
        <w:widowControl/>
        <w:numPr>
          <w:ilvl w:val="1"/>
          <w:numId w:val="4"/>
        </w:numPr>
        <w:jc w:val="left"/>
        <w:outlineLvl w:val="1"/>
        <w:rPr>
          <w:rFonts w:asciiTheme="minorEastAsia" w:hAnsiTheme="minorEastAsia" w:cstheme="minorEastAsia"/>
          <w:color w:val="000000"/>
          <w:kern w:val="0"/>
          <w:sz w:val="36"/>
          <w:szCs w:val="36"/>
          <w:lang w:bidi="ar"/>
        </w:rPr>
      </w:pPr>
      <w:bookmarkStart w:id="15" w:name="_Toc2121"/>
      <w:r>
        <w:rPr>
          <w:rFonts w:asciiTheme="minorEastAsia" w:hAnsiTheme="minorEastAsia" w:cstheme="minorEastAsia" w:hint="eastAsia"/>
          <w:color w:val="000000"/>
          <w:kern w:val="0"/>
          <w:sz w:val="36"/>
          <w:szCs w:val="36"/>
          <w:lang w:bidi="ar"/>
        </w:rPr>
        <w:t>如何注册系统账号</w:t>
      </w:r>
      <w:bookmarkEnd w:id="15"/>
      <w:r>
        <w:rPr>
          <w:rFonts w:asciiTheme="minorEastAsia" w:hAnsiTheme="minorEastAsia" w:cstheme="minorEastAsia" w:hint="eastAsia"/>
          <w:color w:val="000000"/>
          <w:kern w:val="0"/>
          <w:sz w:val="36"/>
          <w:szCs w:val="36"/>
          <w:lang w:bidi="ar"/>
        </w:rPr>
        <w:t xml:space="preserve"> </w:t>
      </w:r>
    </w:p>
    <w:p w:rsidR="009553AE" w:rsidRDefault="00BA7FC7">
      <w:pPr>
        <w:pStyle w:val="3"/>
        <w:numPr>
          <w:ilvl w:val="2"/>
          <w:numId w:val="6"/>
        </w:numPr>
      </w:pPr>
      <w:bookmarkStart w:id="16" w:name="_Toc2454"/>
      <w:r>
        <w:rPr>
          <w:rFonts w:hint="eastAsia"/>
        </w:rPr>
        <w:t>阅读注册协议</w:t>
      </w:r>
      <w:bookmarkEnd w:id="16"/>
    </w:p>
    <w:p w:rsidR="009553AE" w:rsidRDefault="00BA7FC7">
      <w:pPr>
        <w:ind w:firstLineChars="200" w:firstLine="600"/>
      </w:pPr>
      <w:r>
        <w:rPr>
          <w:rFonts w:hint="eastAsia"/>
        </w:rPr>
        <w:t>从统一身份认证平台登录后跳转到广东政府采购智慧云平台，阅读“供应商注册条款”，</w:t>
      </w:r>
      <w:r>
        <w:rPr>
          <w:rFonts w:asciiTheme="minorEastAsia" w:hAnsiTheme="minorEastAsia" w:cstheme="minorEastAsia" w:hint="eastAsia"/>
          <w:color w:val="000000"/>
          <w:kern w:val="0"/>
          <w:szCs w:val="30"/>
          <w:lang w:bidi="ar"/>
        </w:rPr>
        <w:t>勾选【我已阅读并同意《供应商注册条款》】即表示同意遵守相关条款，</w:t>
      </w:r>
      <w:r>
        <w:rPr>
          <w:rFonts w:asciiTheme="minorEastAsia" w:hAnsiTheme="minorEastAsia" w:cstheme="minorEastAsia" w:hint="eastAsia"/>
          <w:color w:val="000000"/>
          <w:kern w:val="0"/>
          <w:szCs w:val="30"/>
          <w:lang w:bidi="ar"/>
        </w:rPr>
        <w:t>然后点击【下一步】按钮，如下图：</w:t>
      </w:r>
    </w:p>
    <w:p w:rsidR="009553AE" w:rsidRDefault="00BA7FC7">
      <w:pPr>
        <w:pStyle w:val="a0"/>
        <w:ind w:firstLineChars="0" w:firstLine="0"/>
      </w:pPr>
      <w:r>
        <w:rPr>
          <w:noProof/>
        </w:rPr>
        <w:drawing>
          <wp:inline distT="0" distB="0" distL="114300" distR="114300">
            <wp:extent cx="5262880" cy="1824990"/>
            <wp:effectExtent l="0" t="0" r="13970" b="381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5"/>
                    <a:stretch>
                      <a:fillRect/>
                    </a:stretch>
                  </pic:blipFill>
                  <pic:spPr>
                    <a:xfrm>
                      <a:off x="0" y="0"/>
                      <a:ext cx="5262880" cy="1824990"/>
                    </a:xfrm>
                    <a:prstGeom prst="rect">
                      <a:avLst/>
                    </a:prstGeom>
                    <a:noFill/>
                    <a:ln>
                      <a:noFill/>
                    </a:ln>
                  </pic:spPr>
                </pic:pic>
              </a:graphicData>
            </a:graphic>
          </wp:inline>
        </w:drawing>
      </w:r>
    </w:p>
    <w:p w:rsidR="009553AE" w:rsidRDefault="00BA7FC7">
      <w:pPr>
        <w:pStyle w:val="a0"/>
        <w:ind w:firstLineChars="0" w:firstLine="0"/>
      </w:pPr>
      <w:r>
        <w:rPr>
          <w:noProof/>
        </w:rPr>
        <w:drawing>
          <wp:inline distT="0" distB="0" distL="114300" distR="114300">
            <wp:extent cx="5273675" cy="1747520"/>
            <wp:effectExtent l="0" t="0" r="3175" b="508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6"/>
                    <a:stretch>
                      <a:fillRect/>
                    </a:stretch>
                  </pic:blipFill>
                  <pic:spPr>
                    <a:xfrm>
                      <a:off x="0" y="0"/>
                      <a:ext cx="5273675" cy="1747520"/>
                    </a:xfrm>
                    <a:prstGeom prst="rect">
                      <a:avLst/>
                    </a:prstGeom>
                    <a:noFill/>
                    <a:ln>
                      <a:noFill/>
                    </a:ln>
                  </pic:spPr>
                </pic:pic>
              </a:graphicData>
            </a:graphic>
          </wp:inline>
        </w:drawing>
      </w:r>
    </w:p>
    <w:p w:rsidR="009553AE" w:rsidRDefault="00BA7FC7">
      <w:pPr>
        <w:pStyle w:val="3"/>
        <w:numPr>
          <w:ilvl w:val="2"/>
          <w:numId w:val="6"/>
        </w:numPr>
      </w:pPr>
      <w:bookmarkStart w:id="17" w:name="_Toc482"/>
      <w:r>
        <w:rPr>
          <w:rFonts w:hint="eastAsia"/>
        </w:rPr>
        <w:t>填写基本信息</w:t>
      </w:r>
      <w:bookmarkEnd w:id="17"/>
    </w:p>
    <w:p w:rsidR="009553AE" w:rsidRDefault="00BA7FC7">
      <w:pPr>
        <w:ind w:firstLineChars="200" w:firstLine="600"/>
        <w:jc w:val="left"/>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进入填写基本信息界面，</w:t>
      </w:r>
      <w:r>
        <w:rPr>
          <w:rFonts w:asciiTheme="minorEastAsia" w:hAnsiTheme="minorEastAsia" w:cstheme="minorEastAsia" w:hint="eastAsia"/>
          <w:color w:val="000000"/>
          <w:kern w:val="0"/>
          <w:szCs w:val="30"/>
          <w:lang w:bidi="ar"/>
        </w:rPr>
        <w:t>请先填写供应商名称</w:t>
      </w:r>
      <w:r>
        <w:rPr>
          <w:rFonts w:asciiTheme="minorEastAsia" w:hAnsiTheme="minorEastAsia" w:cstheme="minorEastAsia" w:hint="eastAsia"/>
          <w:color w:val="000000"/>
          <w:kern w:val="0"/>
          <w:szCs w:val="30"/>
          <w:lang w:bidi="ar"/>
        </w:rPr>
        <w:t>全称</w:t>
      </w:r>
      <w:r>
        <w:rPr>
          <w:rFonts w:asciiTheme="minorEastAsia" w:hAnsiTheme="minorEastAsia" w:cstheme="minorEastAsia" w:hint="eastAsia"/>
          <w:color w:val="000000"/>
          <w:kern w:val="0"/>
          <w:szCs w:val="30"/>
          <w:lang w:bidi="ar"/>
        </w:rPr>
        <w:t>，再点击【从国家市场监督管理总局获取】</w:t>
      </w:r>
      <w:r>
        <w:rPr>
          <w:rFonts w:asciiTheme="minorEastAsia" w:hAnsiTheme="minorEastAsia" w:cstheme="minorEastAsia" w:hint="eastAsia"/>
          <w:color w:val="000000"/>
          <w:kern w:val="0"/>
          <w:szCs w:val="30"/>
          <w:lang w:bidi="ar"/>
        </w:rPr>
        <w:t>，获取成功后，会带出相关的企业信息，如下图：</w:t>
      </w:r>
    </w:p>
    <w:p w:rsidR="009553AE" w:rsidRDefault="00BA7FC7">
      <w:pPr>
        <w:jc w:val="center"/>
        <w:rPr>
          <w:rFonts w:asciiTheme="minorEastAsia" w:hAnsiTheme="minorEastAsia" w:cstheme="minorEastAsia"/>
          <w:sz w:val="28"/>
          <w:szCs w:val="28"/>
        </w:rPr>
      </w:pPr>
      <w:r>
        <w:rPr>
          <w:noProof/>
        </w:rPr>
        <w:drawing>
          <wp:inline distT="0" distB="0" distL="114300" distR="114300">
            <wp:extent cx="5269230" cy="2541905"/>
            <wp:effectExtent l="0" t="0" r="7620" b="1079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7"/>
                    <a:stretch>
                      <a:fillRect/>
                    </a:stretch>
                  </pic:blipFill>
                  <pic:spPr>
                    <a:xfrm>
                      <a:off x="0" y="0"/>
                      <a:ext cx="5269230" cy="2541905"/>
                    </a:xfrm>
                    <a:prstGeom prst="rect">
                      <a:avLst/>
                    </a:prstGeom>
                    <a:noFill/>
                    <a:ln>
                      <a:noFill/>
                    </a:ln>
                  </pic:spPr>
                </pic:pic>
              </a:graphicData>
            </a:graphic>
          </wp:inline>
        </w:drawing>
      </w:r>
    </w:p>
    <w:p w:rsidR="009553AE" w:rsidRDefault="00BA7FC7">
      <w:pPr>
        <w:ind w:firstLineChars="200" w:firstLine="600"/>
        <w:jc w:val="left"/>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如果系统提示获取失败</w:t>
      </w:r>
      <w:r>
        <w:rPr>
          <w:rFonts w:asciiTheme="minorEastAsia" w:hAnsiTheme="minorEastAsia" w:cstheme="minorEastAsia" w:hint="eastAsia"/>
          <w:color w:val="000000"/>
          <w:kern w:val="0"/>
          <w:szCs w:val="30"/>
          <w:lang w:bidi="ar"/>
        </w:rPr>
        <w:t>，请点击【确定】后，</w:t>
      </w:r>
      <w:r>
        <w:rPr>
          <w:rFonts w:asciiTheme="minorEastAsia" w:hAnsiTheme="minorEastAsia" w:cstheme="minorEastAsia" w:hint="eastAsia"/>
          <w:color w:val="000000"/>
          <w:kern w:val="0"/>
          <w:szCs w:val="30"/>
          <w:lang w:bidi="ar"/>
        </w:rPr>
        <w:t>自行补充企业基本信息，带</w:t>
      </w:r>
      <w:r>
        <w:rPr>
          <w:rFonts w:asciiTheme="minorEastAsia" w:hAnsiTheme="minorEastAsia" w:cstheme="minorEastAsia" w:hint="eastAsia"/>
          <w:color w:val="FF0000"/>
          <w:kern w:val="0"/>
          <w:szCs w:val="30"/>
          <w:lang w:bidi="ar"/>
        </w:rPr>
        <w:t>*</w:t>
      </w:r>
      <w:r>
        <w:rPr>
          <w:rFonts w:asciiTheme="minorEastAsia" w:hAnsiTheme="minorEastAsia" w:cstheme="minorEastAsia" w:hint="eastAsia"/>
          <w:color w:val="000000"/>
          <w:kern w:val="0"/>
          <w:szCs w:val="30"/>
          <w:lang w:bidi="ar"/>
        </w:rPr>
        <w:t>为必填项，如下图：</w:t>
      </w:r>
    </w:p>
    <w:p w:rsidR="009553AE" w:rsidRDefault="00BA7FC7">
      <w:pPr>
        <w:rPr>
          <w:rFonts w:asciiTheme="minorEastAsia" w:hAnsiTheme="minorEastAsia" w:cstheme="minorEastAsia"/>
          <w:sz w:val="28"/>
          <w:szCs w:val="28"/>
        </w:rPr>
      </w:pPr>
      <w:r>
        <w:rPr>
          <w:noProof/>
        </w:rPr>
        <w:drawing>
          <wp:inline distT="0" distB="0" distL="114300" distR="114300">
            <wp:extent cx="5269865" cy="2068195"/>
            <wp:effectExtent l="0" t="0" r="6985" b="825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18"/>
                    <a:stretch>
                      <a:fillRect/>
                    </a:stretch>
                  </pic:blipFill>
                  <pic:spPr>
                    <a:xfrm>
                      <a:off x="0" y="0"/>
                      <a:ext cx="5269865" cy="2068195"/>
                    </a:xfrm>
                    <a:prstGeom prst="rect">
                      <a:avLst/>
                    </a:prstGeom>
                    <a:noFill/>
                    <a:ln>
                      <a:noFill/>
                    </a:ln>
                  </pic:spPr>
                </pic:pic>
              </a:graphicData>
            </a:graphic>
          </wp:inline>
        </w:drawing>
      </w:r>
    </w:p>
    <w:p w:rsidR="009553AE" w:rsidRDefault="00BA7FC7">
      <w:pPr>
        <w:rPr>
          <w:rFonts w:asciiTheme="minorEastAsia" w:hAnsiTheme="minorEastAsia" w:cstheme="minorEastAsia"/>
          <w:sz w:val="28"/>
          <w:szCs w:val="28"/>
        </w:rPr>
      </w:pPr>
      <w:r>
        <w:rPr>
          <w:noProof/>
        </w:rPr>
        <w:drawing>
          <wp:inline distT="0" distB="0" distL="114300" distR="114300">
            <wp:extent cx="5267960" cy="2491740"/>
            <wp:effectExtent l="0" t="0" r="8890" b="381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19"/>
                    <a:stretch>
                      <a:fillRect/>
                    </a:stretch>
                  </pic:blipFill>
                  <pic:spPr>
                    <a:xfrm>
                      <a:off x="0" y="0"/>
                      <a:ext cx="5267960" cy="2491740"/>
                    </a:xfrm>
                    <a:prstGeom prst="rect">
                      <a:avLst/>
                    </a:prstGeom>
                    <a:noFill/>
                    <a:ln>
                      <a:noFill/>
                    </a:ln>
                  </pic:spPr>
                </pic:pic>
              </a:graphicData>
            </a:graphic>
          </wp:inline>
        </w:drawing>
      </w:r>
      <w:r>
        <w:rPr>
          <w:noProof/>
        </w:rPr>
        <w:drawing>
          <wp:inline distT="0" distB="0" distL="114300" distR="114300">
            <wp:extent cx="5269230" cy="2193925"/>
            <wp:effectExtent l="0" t="0" r="7620" b="15875"/>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20"/>
                    <a:stretch>
                      <a:fillRect/>
                    </a:stretch>
                  </pic:blipFill>
                  <pic:spPr>
                    <a:xfrm>
                      <a:off x="0" y="0"/>
                      <a:ext cx="5269230" cy="2193925"/>
                    </a:xfrm>
                    <a:prstGeom prst="rect">
                      <a:avLst/>
                    </a:prstGeom>
                    <a:noFill/>
                    <a:ln>
                      <a:noFill/>
                    </a:ln>
                  </pic:spPr>
                </pic:pic>
              </a:graphicData>
            </a:graphic>
          </wp:inline>
        </w:drawing>
      </w:r>
    </w:p>
    <w:p w:rsidR="009553AE" w:rsidRDefault="00BA7FC7">
      <w:pPr>
        <w:pStyle w:val="3"/>
        <w:numPr>
          <w:ilvl w:val="2"/>
          <w:numId w:val="6"/>
        </w:numPr>
      </w:pPr>
      <w:bookmarkStart w:id="18" w:name="_Toc56783000"/>
      <w:bookmarkStart w:id="19" w:name="_Toc13019"/>
      <w:bookmarkStart w:id="20" w:name="_Toc56874038"/>
      <w:r>
        <w:rPr>
          <w:rFonts w:hint="eastAsia"/>
        </w:rPr>
        <w:t>填写证照信息</w:t>
      </w:r>
      <w:bookmarkEnd w:id="18"/>
      <w:bookmarkEnd w:id="19"/>
      <w:bookmarkEnd w:id="20"/>
    </w:p>
    <w:p w:rsidR="009553AE" w:rsidRDefault="00BA7FC7">
      <w:pPr>
        <w:ind w:firstLine="420"/>
        <w:jc w:val="left"/>
        <w:rPr>
          <w:rFonts w:asciiTheme="minorEastAsia" w:hAnsiTheme="minorEastAsia" w:cstheme="minorEastAsia"/>
          <w:color w:val="FF0000"/>
          <w:kern w:val="0"/>
          <w:szCs w:val="30"/>
          <w:lang w:bidi="ar"/>
        </w:rPr>
      </w:pPr>
      <w:r>
        <w:rPr>
          <w:rFonts w:asciiTheme="minorEastAsia" w:hAnsiTheme="minorEastAsia" w:cstheme="minorEastAsia" w:hint="eastAsia"/>
          <w:color w:val="FF0000"/>
          <w:kern w:val="0"/>
          <w:szCs w:val="30"/>
          <w:lang w:bidi="ar"/>
        </w:rPr>
        <w:t>注意</w:t>
      </w:r>
      <w:r>
        <w:rPr>
          <w:rFonts w:asciiTheme="minorEastAsia" w:hAnsiTheme="minorEastAsia" w:cstheme="minorEastAsia" w:hint="eastAsia"/>
          <w:color w:val="FF0000"/>
          <w:kern w:val="0"/>
          <w:szCs w:val="30"/>
          <w:lang w:bidi="ar"/>
        </w:rPr>
        <w:t>:</w:t>
      </w:r>
    </w:p>
    <w:p w:rsidR="009553AE" w:rsidRDefault="00BA7FC7">
      <w:pPr>
        <w:ind w:firstLine="420"/>
        <w:jc w:val="left"/>
        <w:rPr>
          <w:rFonts w:asciiTheme="minorEastAsia" w:hAnsiTheme="minorEastAsia" w:cstheme="minorEastAsia"/>
          <w:color w:val="FF0000"/>
          <w:kern w:val="0"/>
          <w:szCs w:val="30"/>
          <w:lang w:bidi="ar"/>
        </w:rPr>
      </w:pPr>
      <w:r>
        <w:rPr>
          <w:rFonts w:asciiTheme="minorEastAsia" w:hAnsiTheme="minorEastAsia" w:cstheme="minorEastAsia" w:hint="eastAsia"/>
          <w:color w:val="FF0000"/>
          <w:kern w:val="0"/>
          <w:szCs w:val="30"/>
          <w:lang w:bidi="ar"/>
        </w:rPr>
        <w:t>1.</w:t>
      </w:r>
      <w:r>
        <w:rPr>
          <w:rFonts w:asciiTheme="minorEastAsia" w:hAnsiTheme="minorEastAsia" w:cstheme="minorEastAsia" w:hint="eastAsia"/>
          <w:color w:val="FF0000"/>
          <w:kern w:val="0"/>
          <w:szCs w:val="30"/>
          <w:lang w:bidi="ar"/>
        </w:rPr>
        <w:t>供应商的工商营业执照、组织机构代码证和税务登记证</w:t>
      </w:r>
      <w:r>
        <w:rPr>
          <w:rFonts w:asciiTheme="minorEastAsia" w:hAnsiTheme="minorEastAsia" w:cstheme="minorEastAsia" w:hint="eastAsia"/>
          <w:color w:val="FF0000"/>
          <w:kern w:val="0"/>
          <w:szCs w:val="30"/>
          <w:lang w:bidi="ar"/>
        </w:rPr>
        <w:t>"</w:t>
      </w:r>
      <w:r>
        <w:rPr>
          <w:rFonts w:asciiTheme="minorEastAsia" w:hAnsiTheme="minorEastAsia" w:cstheme="minorEastAsia" w:hint="eastAsia"/>
          <w:color w:val="FF0000"/>
          <w:kern w:val="0"/>
          <w:szCs w:val="30"/>
          <w:lang w:bidi="ar"/>
        </w:rPr>
        <w:t>三证合一的“，只上传供应商的多证合一的营业执照</w:t>
      </w:r>
      <w:r>
        <w:rPr>
          <w:rFonts w:asciiTheme="minorEastAsia" w:hAnsiTheme="minorEastAsia" w:cstheme="minorEastAsia" w:hint="eastAsia"/>
          <w:color w:val="FF0000"/>
          <w:kern w:val="0"/>
          <w:szCs w:val="30"/>
          <w:lang w:bidi="ar"/>
        </w:rPr>
        <w:t>(</w:t>
      </w:r>
      <w:r>
        <w:rPr>
          <w:rFonts w:asciiTheme="minorEastAsia" w:hAnsiTheme="minorEastAsia" w:cstheme="minorEastAsia" w:hint="eastAsia"/>
          <w:color w:val="FF0000"/>
          <w:kern w:val="0"/>
          <w:szCs w:val="30"/>
          <w:lang w:bidi="ar"/>
        </w:rPr>
        <w:t>副本</w:t>
      </w:r>
      <w:r>
        <w:rPr>
          <w:rFonts w:asciiTheme="minorEastAsia" w:hAnsiTheme="minorEastAsia" w:cstheme="minorEastAsia" w:hint="eastAsia"/>
          <w:color w:val="FF0000"/>
          <w:kern w:val="0"/>
          <w:szCs w:val="30"/>
          <w:lang w:bidi="ar"/>
        </w:rPr>
        <w:t>)</w:t>
      </w:r>
    </w:p>
    <w:p w:rsidR="009553AE" w:rsidRDefault="00BA7FC7">
      <w:pPr>
        <w:ind w:firstLine="420"/>
        <w:jc w:val="left"/>
        <w:rPr>
          <w:rFonts w:asciiTheme="minorEastAsia" w:hAnsiTheme="minorEastAsia" w:cstheme="minorEastAsia"/>
          <w:color w:val="FF0000"/>
          <w:kern w:val="0"/>
          <w:szCs w:val="30"/>
          <w:lang w:bidi="ar"/>
        </w:rPr>
      </w:pPr>
      <w:r>
        <w:rPr>
          <w:rFonts w:asciiTheme="minorEastAsia" w:hAnsiTheme="minorEastAsia" w:cstheme="minorEastAsia" w:hint="eastAsia"/>
          <w:color w:val="FF0000"/>
          <w:kern w:val="0"/>
          <w:szCs w:val="30"/>
          <w:lang w:bidi="ar"/>
        </w:rPr>
        <w:t>2</w:t>
      </w:r>
      <w:r>
        <w:rPr>
          <w:rFonts w:asciiTheme="minorEastAsia" w:hAnsiTheme="minorEastAsia" w:cstheme="minorEastAsia" w:hint="eastAsia"/>
          <w:color w:val="FF0000"/>
          <w:kern w:val="0"/>
          <w:szCs w:val="30"/>
          <w:lang w:bidi="ar"/>
        </w:rPr>
        <w:t>如有多张相关的图片，请合并到一张图片上传。</w:t>
      </w:r>
    </w:p>
    <w:p w:rsidR="009553AE" w:rsidRDefault="00BA7FC7">
      <w:pPr>
        <w:ind w:firstLine="420"/>
        <w:jc w:val="left"/>
        <w:rPr>
          <w:rFonts w:asciiTheme="minorEastAsia" w:hAnsiTheme="minorEastAsia" w:cstheme="minorEastAsia"/>
          <w:color w:val="FF0000"/>
          <w:kern w:val="0"/>
          <w:szCs w:val="30"/>
          <w:lang w:bidi="ar"/>
        </w:rPr>
      </w:pPr>
      <w:r>
        <w:rPr>
          <w:rFonts w:asciiTheme="minorEastAsia" w:hAnsiTheme="minorEastAsia" w:cstheme="minorEastAsia" w:hint="eastAsia"/>
          <w:color w:val="FF0000"/>
          <w:kern w:val="0"/>
          <w:szCs w:val="30"/>
          <w:lang w:bidi="ar"/>
        </w:rPr>
        <w:t>3.</w:t>
      </w:r>
      <w:r>
        <w:rPr>
          <w:rFonts w:asciiTheme="minorEastAsia" w:hAnsiTheme="minorEastAsia" w:cstheme="minorEastAsia" w:hint="eastAsia"/>
          <w:color w:val="FF0000"/>
          <w:kern w:val="0"/>
          <w:szCs w:val="30"/>
          <w:lang w:bidi="ar"/>
        </w:rPr>
        <w:t>尺寸建议为</w:t>
      </w:r>
      <w:r>
        <w:rPr>
          <w:rFonts w:asciiTheme="minorEastAsia" w:hAnsiTheme="minorEastAsia" w:cstheme="minorEastAsia" w:hint="eastAsia"/>
          <w:color w:val="FF0000"/>
          <w:kern w:val="0"/>
          <w:szCs w:val="30"/>
          <w:lang w:bidi="ar"/>
        </w:rPr>
        <w:t>800(</w:t>
      </w:r>
      <w:r>
        <w:rPr>
          <w:rFonts w:asciiTheme="minorEastAsia" w:hAnsiTheme="minorEastAsia" w:cstheme="minorEastAsia" w:hint="eastAsia"/>
          <w:color w:val="FF0000"/>
          <w:kern w:val="0"/>
          <w:szCs w:val="30"/>
          <w:lang w:bidi="ar"/>
        </w:rPr>
        <w:t>像素</w:t>
      </w:r>
      <w:r>
        <w:rPr>
          <w:rFonts w:asciiTheme="minorEastAsia" w:hAnsiTheme="minorEastAsia" w:cstheme="minorEastAsia" w:hint="eastAsia"/>
          <w:color w:val="FF0000"/>
          <w:kern w:val="0"/>
          <w:szCs w:val="30"/>
          <w:lang w:bidi="ar"/>
        </w:rPr>
        <w:t>)x 600(</w:t>
      </w:r>
      <w:r>
        <w:rPr>
          <w:rFonts w:asciiTheme="minorEastAsia" w:hAnsiTheme="minorEastAsia" w:cstheme="minorEastAsia" w:hint="eastAsia"/>
          <w:color w:val="FF0000"/>
          <w:kern w:val="0"/>
          <w:szCs w:val="30"/>
          <w:lang w:bidi="ar"/>
        </w:rPr>
        <w:t>像素</w:t>
      </w:r>
      <w:r>
        <w:rPr>
          <w:rFonts w:asciiTheme="minorEastAsia" w:hAnsiTheme="minorEastAsia" w:cstheme="minorEastAsia" w:hint="eastAsia"/>
          <w:color w:val="FF0000"/>
          <w:kern w:val="0"/>
          <w:szCs w:val="30"/>
          <w:lang w:bidi="ar"/>
        </w:rPr>
        <w:t>)</w:t>
      </w:r>
      <w:r>
        <w:rPr>
          <w:rFonts w:asciiTheme="minorEastAsia" w:hAnsiTheme="minorEastAsia" w:cstheme="minorEastAsia" w:hint="eastAsia"/>
          <w:color w:val="FF0000"/>
          <w:kern w:val="0"/>
          <w:szCs w:val="30"/>
          <w:lang w:bidi="ar"/>
        </w:rPr>
        <w:t>﹔大小不超过</w:t>
      </w:r>
      <w:r>
        <w:rPr>
          <w:rFonts w:asciiTheme="minorEastAsia" w:hAnsiTheme="minorEastAsia" w:cstheme="minorEastAsia" w:hint="eastAsia"/>
          <w:color w:val="FF0000"/>
          <w:kern w:val="0"/>
          <w:szCs w:val="30"/>
          <w:lang w:bidi="ar"/>
        </w:rPr>
        <w:t>100MB;</w:t>
      </w:r>
      <w:r>
        <w:rPr>
          <w:rFonts w:asciiTheme="minorEastAsia" w:hAnsiTheme="minorEastAsia" w:cstheme="minorEastAsia" w:hint="eastAsia"/>
          <w:color w:val="FF0000"/>
          <w:kern w:val="0"/>
          <w:szCs w:val="30"/>
          <w:lang w:bidi="ar"/>
        </w:rPr>
        <w:t>格式为</w:t>
      </w:r>
      <w:r>
        <w:rPr>
          <w:rFonts w:asciiTheme="minorEastAsia" w:hAnsiTheme="minorEastAsia" w:cstheme="minorEastAsia" w:hint="eastAsia"/>
          <w:color w:val="FF0000"/>
          <w:kern w:val="0"/>
          <w:szCs w:val="30"/>
          <w:lang w:bidi="ar"/>
        </w:rPr>
        <w:t>jpg</w:t>
      </w:r>
      <w:r>
        <w:rPr>
          <w:rFonts w:asciiTheme="minorEastAsia" w:hAnsiTheme="minorEastAsia" w:cstheme="minorEastAsia" w:hint="eastAsia"/>
          <w:color w:val="FF0000"/>
          <w:kern w:val="0"/>
          <w:szCs w:val="30"/>
          <w:lang w:bidi="ar"/>
        </w:rPr>
        <w:t>、</w:t>
      </w:r>
      <w:r>
        <w:rPr>
          <w:rFonts w:asciiTheme="minorEastAsia" w:hAnsiTheme="minorEastAsia" w:cstheme="minorEastAsia" w:hint="eastAsia"/>
          <w:color w:val="FF0000"/>
          <w:kern w:val="0"/>
          <w:szCs w:val="30"/>
          <w:lang w:bidi="ar"/>
        </w:rPr>
        <w:t>jpeg</w:t>
      </w:r>
      <w:r>
        <w:rPr>
          <w:rFonts w:asciiTheme="minorEastAsia" w:hAnsiTheme="minorEastAsia" w:cstheme="minorEastAsia" w:hint="eastAsia"/>
          <w:color w:val="FF0000"/>
          <w:kern w:val="0"/>
          <w:szCs w:val="30"/>
          <w:lang w:bidi="ar"/>
        </w:rPr>
        <w:t>、</w:t>
      </w:r>
      <w:r>
        <w:rPr>
          <w:rFonts w:asciiTheme="minorEastAsia" w:hAnsiTheme="minorEastAsia" w:cstheme="minorEastAsia" w:hint="eastAsia"/>
          <w:color w:val="FF0000"/>
          <w:kern w:val="0"/>
          <w:szCs w:val="30"/>
          <w:lang w:bidi="ar"/>
        </w:rPr>
        <w:t>png</w:t>
      </w:r>
      <w:r>
        <w:rPr>
          <w:rFonts w:asciiTheme="minorEastAsia" w:hAnsiTheme="minorEastAsia" w:cstheme="minorEastAsia" w:hint="eastAsia"/>
          <w:color w:val="FF0000"/>
          <w:kern w:val="0"/>
          <w:szCs w:val="30"/>
          <w:lang w:bidi="ar"/>
        </w:rPr>
        <w:t>、</w:t>
      </w:r>
      <w:r>
        <w:rPr>
          <w:rFonts w:asciiTheme="minorEastAsia" w:hAnsiTheme="minorEastAsia" w:cstheme="minorEastAsia" w:hint="eastAsia"/>
          <w:color w:val="FF0000"/>
          <w:kern w:val="0"/>
          <w:szCs w:val="30"/>
          <w:lang w:bidi="ar"/>
        </w:rPr>
        <w:t>gif</w:t>
      </w:r>
      <w:r>
        <w:rPr>
          <w:rFonts w:asciiTheme="minorEastAsia" w:hAnsiTheme="minorEastAsia" w:cstheme="minorEastAsia" w:hint="eastAsia"/>
          <w:color w:val="FF0000"/>
          <w:kern w:val="0"/>
          <w:szCs w:val="30"/>
          <w:lang w:bidi="ar"/>
        </w:rPr>
        <w:t>。</w:t>
      </w:r>
      <w:r>
        <w:rPr>
          <w:rFonts w:asciiTheme="minorEastAsia" w:hAnsiTheme="minorEastAsia" w:cstheme="minorEastAsia" w:hint="eastAsia"/>
          <w:color w:val="FF0000"/>
          <w:kern w:val="0"/>
          <w:szCs w:val="30"/>
          <w:lang w:bidi="ar"/>
        </w:rPr>
        <w:t xml:space="preserve"> </w:t>
      </w:r>
    </w:p>
    <w:p w:rsidR="009553AE" w:rsidRDefault="00BA7FC7">
      <w:pPr>
        <w:rPr>
          <w:rFonts w:asciiTheme="minorEastAsia" w:hAnsiTheme="minorEastAsia" w:cstheme="minorEastAsia"/>
          <w:sz w:val="28"/>
          <w:szCs w:val="28"/>
        </w:rPr>
      </w:pPr>
      <w:r>
        <w:rPr>
          <w:rFonts w:asciiTheme="minorEastAsia" w:hAnsiTheme="minorEastAsia" w:cstheme="minorEastAsia" w:hint="eastAsia"/>
          <w:noProof/>
          <w:sz w:val="28"/>
          <w:szCs w:val="28"/>
        </w:rPr>
        <w:drawing>
          <wp:inline distT="0" distB="0" distL="0" distR="0">
            <wp:extent cx="5274310" cy="2228850"/>
            <wp:effectExtent l="0" t="0" r="2540"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80892" cy="2231631"/>
                    </a:xfrm>
                    <a:prstGeom prst="rect">
                      <a:avLst/>
                    </a:prstGeom>
                    <a:noFill/>
                    <a:ln>
                      <a:noFill/>
                    </a:ln>
                  </pic:spPr>
                </pic:pic>
              </a:graphicData>
            </a:graphic>
          </wp:inline>
        </w:drawing>
      </w:r>
      <w:r>
        <w:rPr>
          <w:rFonts w:asciiTheme="minorEastAsia" w:hAnsiTheme="minorEastAsia" w:cstheme="minorEastAsia" w:hint="eastAsia"/>
          <w:noProof/>
          <w:sz w:val="28"/>
          <w:szCs w:val="28"/>
        </w:rPr>
        <w:drawing>
          <wp:inline distT="0" distB="0" distL="0" distR="0">
            <wp:extent cx="5274310" cy="842645"/>
            <wp:effectExtent l="0" t="0" r="2540" b="14605"/>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84212" cy="844545"/>
                    </a:xfrm>
                    <a:prstGeom prst="rect">
                      <a:avLst/>
                    </a:prstGeom>
                    <a:noFill/>
                    <a:ln>
                      <a:noFill/>
                    </a:ln>
                  </pic:spPr>
                </pic:pic>
              </a:graphicData>
            </a:graphic>
          </wp:inline>
        </w:drawing>
      </w:r>
    </w:p>
    <w:p w:rsidR="009553AE" w:rsidRDefault="00BA7FC7">
      <w:pPr>
        <w:pStyle w:val="3"/>
        <w:numPr>
          <w:ilvl w:val="2"/>
          <w:numId w:val="6"/>
        </w:numPr>
      </w:pPr>
      <w:bookmarkStart w:id="21" w:name="_Toc26375"/>
      <w:bookmarkStart w:id="22" w:name="_Toc56874039"/>
      <w:bookmarkStart w:id="23" w:name="_Toc56783001"/>
      <w:r>
        <w:rPr>
          <w:rFonts w:hint="eastAsia"/>
        </w:rPr>
        <w:t>信息登记完成</w:t>
      </w:r>
      <w:bookmarkEnd w:id="21"/>
      <w:bookmarkEnd w:id="22"/>
      <w:bookmarkEnd w:id="23"/>
    </w:p>
    <w:p w:rsidR="009553AE" w:rsidRDefault="00BA7FC7">
      <w:pPr>
        <w:ind w:firstLine="420"/>
        <w:rPr>
          <w:rFonts w:asciiTheme="minorEastAsia" w:hAnsiTheme="minorEastAsia" w:cstheme="minorEastAsia"/>
          <w:szCs w:val="30"/>
        </w:rPr>
      </w:pPr>
      <w:r>
        <w:rPr>
          <w:rFonts w:asciiTheme="minorEastAsia" w:hAnsiTheme="minorEastAsia" w:cstheme="minorEastAsia" w:hint="eastAsia"/>
          <w:szCs w:val="30"/>
        </w:rPr>
        <w:t>点击【确认】即可进入供应商登录界面。</w:t>
      </w:r>
    </w:p>
    <w:p w:rsidR="009553AE" w:rsidRDefault="00BA7FC7">
      <w:pPr>
        <w:rPr>
          <w:rFonts w:asciiTheme="minorEastAsia" w:hAnsiTheme="minorEastAsia" w:cstheme="minorEastAsia"/>
          <w:sz w:val="28"/>
          <w:szCs w:val="28"/>
        </w:rPr>
      </w:pPr>
      <w:r>
        <w:rPr>
          <w:rFonts w:asciiTheme="minorEastAsia" w:hAnsiTheme="minorEastAsia" w:cstheme="minorEastAsia" w:hint="eastAsia"/>
          <w:noProof/>
          <w:sz w:val="28"/>
          <w:szCs w:val="28"/>
        </w:rPr>
        <w:drawing>
          <wp:inline distT="0" distB="0" distL="0" distR="0">
            <wp:extent cx="5273040" cy="2295525"/>
            <wp:effectExtent l="0" t="0" r="3810" b="9525"/>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90074" cy="2302684"/>
                    </a:xfrm>
                    <a:prstGeom prst="rect">
                      <a:avLst/>
                    </a:prstGeom>
                    <a:noFill/>
                    <a:ln>
                      <a:noFill/>
                    </a:ln>
                  </pic:spPr>
                </pic:pic>
              </a:graphicData>
            </a:graphic>
          </wp:inline>
        </w:drawing>
      </w:r>
    </w:p>
    <w:p w:rsidR="009553AE" w:rsidRDefault="00BA7FC7">
      <w:pPr>
        <w:rPr>
          <w:rFonts w:asciiTheme="minorEastAsia" w:hAnsiTheme="minorEastAsia" w:cstheme="minorEastAsia"/>
          <w:sz w:val="28"/>
          <w:szCs w:val="28"/>
        </w:rPr>
      </w:pPr>
      <w:r>
        <w:rPr>
          <w:rFonts w:asciiTheme="minorEastAsia" w:hAnsiTheme="minorEastAsia" w:cstheme="minorEastAsia" w:hint="eastAsia"/>
          <w:noProof/>
          <w:sz w:val="28"/>
          <w:szCs w:val="28"/>
        </w:rPr>
        <w:drawing>
          <wp:inline distT="0" distB="0" distL="0" distR="0">
            <wp:extent cx="5274310" cy="1733550"/>
            <wp:effectExtent l="0" t="0" r="254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24"/>
                    <a:stretch>
                      <a:fillRect/>
                    </a:stretch>
                  </pic:blipFill>
                  <pic:spPr>
                    <a:xfrm>
                      <a:off x="0" y="0"/>
                      <a:ext cx="5281309" cy="1735850"/>
                    </a:xfrm>
                    <a:prstGeom prst="rect">
                      <a:avLst/>
                    </a:prstGeom>
                  </pic:spPr>
                </pic:pic>
              </a:graphicData>
            </a:graphic>
          </wp:inline>
        </w:drawing>
      </w:r>
    </w:p>
    <w:p w:rsidR="009553AE" w:rsidRDefault="00BA7FC7">
      <w:pPr>
        <w:widowControl/>
        <w:ind w:firstLineChars="200" w:firstLine="600"/>
        <w:jc w:val="left"/>
        <w:rPr>
          <w:rFonts w:asciiTheme="minorEastAsia" w:hAnsiTheme="minorEastAsia" w:cstheme="minorEastAsia"/>
        </w:rPr>
      </w:pPr>
      <w:r>
        <w:rPr>
          <w:rFonts w:asciiTheme="minorEastAsia" w:hAnsiTheme="minorEastAsia" w:cstheme="minorEastAsia" w:hint="eastAsia"/>
          <w:color w:val="000000"/>
          <w:kern w:val="0"/>
          <w:szCs w:val="30"/>
          <w:lang w:bidi="ar"/>
        </w:rPr>
        <w:t>供应商用户账号注册完成后，通过</w:t>
      </w:r>
      <w:r>
        <w:rPr>
          <w:rFonts w:asciiTheme="minorEastAsia" w:hAnsiTheme="minorEastAsia" w:cstheme="minorEastAsia" w:hint="eastAsia"/>
          <w:color w:val="000000"/>
          <w:kern w:val="0"/>
          <w:szCs w:val="30"/>
          <w:lang w:bidi="ar"/>
        </w:rPr>
        <w:t>http://gdgpo.czt.gd.gov.cn/</w:t>
      </w:r>
      <w:r>
        <w:rPr>
          <w:rFonts w:asciiTheme="minorEastAsia" w:hAnsiTheme="minorEastAsia" w:cstheme="minorEastAsia" w:hint="eastAsia"/>
          <w:color w:val="000000"/>
          <w:kern w:val="0"/>
          <w:szCs w:val="30"/>
          <w:lang w:bidi="ar"/>
        </w:rPr>
        <w:t>，点击页面中的【登录】按钮登录系统。系统登录界面如下图：</w:t>
      </w:r>
      <w:r>
        <w:rPr>
          <w:rFonts w:asciiTheme="minorEastAsia" w:hAnsiTheme="minorEastAsia" w:cstheme="minorEastAsia" w:hint="eastAsia"/>
          <w:noProof/>
        </w:rPr>
        <w:drawing>
          <wp:inline distT="0" distB="0" distL="114300" distR="114300">
            <wp:extent cx="5270500" cy="2161540"/>
            <wp:effectExtent l="0" t="0" r="6350"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tretch>
                      <a:fillRect/>
                    </a:stretch>
                  </pic:blipFill>
                  <pic:spPr>
                    <a:xfrm>
                      <a:off x="0" y="0"/>
                      <a:ext cx="5270500" cy="2161540"/>
                    </a:xfrm>
                    <a:prstGeom prst="rect">
                      <a:avLst/>
                    </a:prstGeom>
                    <a:noFill/>
                    <a:ln>
                      <a:noFill/>
                    </a:ln>
                  </pic:spPr>
                </pic:pic>
              </a:graphicData>
            </a:graphic>
          </wp:inline>
        </w:drawing>
      </w:r>
    </w:p>
    <w:p w:rsidR="009553AE" w:rsidRDefault="00BA7FC7">
      <w:pPr>
        <w:widowControl/>
        <w:numPr>
          <w:ilvl w:val="1"/>
          <w:numId w:val="4"/>
        </w:numPr>
        <w:jc w:val="left"/>
        <w:outlineLvl w:val="1"/>
        <w:rPr>
          <w:rFonts w:asciiTheme="minorEastAsia" w:hAnsiTheme="minorEastAsia" w:cstheme="minorEastAsia"/>
          <w:color w:val="000000"/>
          <w:kern w:val="0"/>
          <w:sz w:val="36"/>
          <w:szCs w:val="36"/>
          <w:lang w:bidi="ar"/>
        </w:rPr>
      </w:pPr>
      <w:bookmarkStart w:id="24" w:name="_Toc30506"/>
      <w:r>
        <w:rPr>
          <w:rFonts w:asciiTheme="minorEastAsia" w:hAnsiTheme="minorEastAsia" w:cstheme="minorEastAsia" w:hint="eastAsia"/>
          <w:color w:val="000000"/>
          <w:kern w:val="0"/>
          <w:sz w:val="36"/>
          <w:szCs w:val="36"/>
          <w:lang w:bidi="ar"/>
        </w:rPr>
        <w:t>如何修改密码</w:t>
      </w:r>
      <w:bookmarkEnd w:id="24"/>
      <w:r>
        <w:rPr>
          <w:rFonts w:asciiTheme="minorEastAsia" w:hAnsiTheme="minorEastAsia" w:cstheme="minorEastAsia" w:hint="eastAsia"/>
          <w:color w:val="000000"/>
          <w:kern w:val="0"/>
          <w:sz w:val="36"/>
          <w:szCs w:val="36"/>
          <w:lang w:bidi="ar"/>
        </w:rPr>
        <w:t xml:space="preserve"> </w:t>
      </w: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注册完成的系统账号为供应商管理员账号；可对供应商账号进行密码修改、信息维护、用户管理等权限。</w:t>
      </w:r>
      <w:r>
        <w:rPr>
          <w:rFonts w:asciiTheme="minorEastAsia" w:hAnsiTheme="minorEastAsia" w:cstheme="minorEastAsia" w:hint="eastAsia"/>
          <w:color w:val="000000"/>
          <w:kern w:val="0"/>
          <w:szCs w:val="30"/>
          <w:lang w:bidi="ar"/>
        </w:rPr>
        <w:t xml:space="preserve"> </w:t>
      </w: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供应商管理员用户重新登录系统后，首先要修改密码。点击“修改密码”，弹出修改密码窗口界面输入旧密码和新密码（需输两次）后点击【确定】按钮完成修改密码操作。如下图：</w:t>
      </w:r>
    </w:p>
    <w:p w:rsidR="009553AE" w:rsidRDefault="00BA7FC7">
      <w:pPr>
        <w:widowControl/>
        <w:jc w:val="left"/>
        <w:rPr>
          <w:rFonts w:asciiTheme="minorEastAsia" w:hAnsiTheme="minorEastAsia" w:cstheme="minorEastAsia"/>
          <w:sz w:val="24"/>
        </w:rPr>
      </w:pPr>
      <w:r>
        <w:rPr>
          <w:rFonts w:asciiTheme="minorEastAsia" w:hAnsiTheme="minorEastAsia" w:cstheme="minorEastAsia" w:hint="eastAsia"/>
          <w:noProof/>
          <w:sz w:val="24"/>
        </w:rPr>
        <w:drawing>
          <wp:inline distT="0" distB="0" distL="114300" distR="114300">
            <wp:extent cx="5257800" cy="2460625"/>
            <wp:effectExtent l="0" t="0" r="0" b="15875"/>
            <wp:docPr id="84"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8" descr="IMG_256"/>
                    <pic:cNvPicPr>
                      <a:picLocks noChangeAspect="1"/>
                    </pic:cNvPicPr>
                  </pic:nvPicPr>
                  <pic:blipFill>
                    <a:blip r:embed="rId26"/>
                    <a:stretch>
                      <a:fillRect/>
                    </a:stretch>
                  </pic:blipFill>
                  <pic:spPr>
                    <a:xfrm>
                      <a:off x="0" y="0"/>
                      <a:ext cx="5257800" cy="2460625"/>
                    </a:xfrm>
                    <a:prstGeom prst="rect">
                      <a:avLst/>
                    </a:prstGeom>
                    <a:noFill/>
                    <a:ln w="9525">
                      <a:noFill/>
                    </a:ln>
                  </pic:spPr>
                </pic:pic>
              </a:graphicData>
            </a:graphic>
          </wp:inline>
        </w:drawing>
      </w:r>
    </w:p>
    <w:p w:rsidR="009553AE" w:rsidRDefault="00BA7FC7">
      <w:pPr>
        <w:widowControl/>
        <w:numPr>
          <w:ilvl w:val="1"/>
          <w:numId w:val="4"/>
        </w:numPr>
        <w:jc w:val="left"/>
        <w:outlineLvl w:val="1"/>
        <w:rPr>
          <w:rFonts w:asciiTheme="minorEastAsia" w:hAnsiTheme="minorEastAsia" w:cstheme="minorEastAsia"/>
          <w:color w:val="000000"/>
          <w:kern w:val="0"/>
          <w:sz w:val="36"/>
          <w:szCs w:val="36"/>
          <w:lang w:bidi="ar"/>
        </w:rPr>
      </w:pPr>
      <w:bookmarkStart w:id="25" w:name="_Toc31479"/>
      <w:r>
        <w:rPr>
          <w:rFonts w:asciiTheme="minorEastAsia" w:hAnsiTheme="minorEastAsia" w:cstheme="minorEastAsia" w:hint="eastAsia"/>
          <w:color w:val="000000"/>
          <w:kern w:val="0"/>
          <w:sz w:val="36"/>
          <w:szCs w:val="36"/>
          <w:lang w:bidi="ar"/>
        </w:rPr>
        <w:t>如何退出系统</w:t>
      </w:r>
      <w:bookmarkEnd w:id="25"/>
      <w:r>
        <w:rPr>
          <w:rFonts w:asciiTheme="minorEastAsia" w:hAnsiTheme="minorEastAsia" w:cstheme="minorEastAsia" w:hint="eastAsia"/>
          <w:color w:val="000000"/>
          <w:kern w:val="0"/>
          <w:sz w:val="36"/>
          <w:szCs w:val="36"/>
          <w:lang w:bidi="ar"/>
        </w:rPr>
        <w:t xml:space="preserve"> </w:t>
      </w: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供应商用户登录系统后如需退出系统，点击系统右上角按钮，弹出“是否退出系统，是否继续？”提示框，单击【确定】按钮退出系统或单击【取消】按钮取消退出操作。如下图：</w:t>
      </w:r>
    </w:p>
    <w:p w:rsidR="009553AE" w:rsidRDefault="00BA7FC7">
      <w:pPr>
        <w:widowControl/>
        <w:jc w:val="left"/>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56530" cy="1234440"/>
            <wp:effectExtent l="0" t="0" r="1270" b="3810"/>
            <wp:docPr id="8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9"/>
                    <pic:cNvPicPr>
                      <a:picLocks noChangeAspect="1"/>
                    </pic:cNvPicPr>
                  </pic:nvPicPr>
                  <pic:blipFill>
                    <a:blip r:embed="rId27"/>
                    <a:stretch>
                      <a:fillRect/>
                    </a:stretch>
                  </pic:blipFill>
                  <pic:spPr>
                    <a:xfrm>
                      <a:off x="0" y="0"/>
                      <a:ext cx="5256530" cy="1234440"/>
                    </a:xfrm>
                    <a:prstGeom prst="rect">
                      <a:avLst/>
                    </a:prstGeom>
                    <a:noFill/>
                    <a:ln>
                      <a:noFill/>
                    </a:ln>
                  </pic:spPr>
                </pic:pic>
              </a:graphicData>
            </a:graphic>
          </wp:inline>
        </w:drawing>
      </w:r>
    </w:p>
    <w:p w:rsidR="009553AE" w:rsidRDefault="00BA7FC7">
      <w:pPr>
        <w:widowControl/>
        <w:jc w:val="left"/>
        <w:rPr>
          <w:rFonts w:asciiTheme="minorEastAsia" w:hAnsiTheme="minorEastAsia" w:cstheme="minorEastAsia"/>
        </w:rPr>
      </w:pPr>
      <w:r>
        <w:rPr>
          <w:rFonts w:asciiTheme="minorEastAsia" w:hAnsiTheme="minorEastAsia" w:cstheme="minorEastAsia" w:hint="eastAsia"/>
          <w:noProof/>
        </w:rPr>
        <w:drawing>
          <wp:inline distT="0" distB="0" distL="114300" distR="114300">
            <wp:extent cx="4295775" cy="2047875"/>
            <wp:effectExtent l="0" t="0" r="9525" b="9525"/>
            <wp:docPr id="8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0"/>
                    <pic:cNvPicPr>
                      <a:picLocks noChangeAspect="1"/>
                    </pic:cNvPicPr>
                  </pic:nvPicPr>
                  <pic:blipFill>
                    <a:blip r:embed="rId28"/>
                    <a:stretch>
                      <a:fillRect/>
                    </a:stretch>
                  </pic:blipFill>
                  <pic:spPr>
                    <a:xfrm>
                      <a:off x="0" y="0"/>
                      <a:ext cx="4295775" cy="2047875"/>
                    </a:xfrm>
                    <a:prstGeom prst="rect">
                      <a:avLst/>
                    </a:prstGeom>
                    <a:noFill/>
                    <a:ln>
                      <a:noFill/>
                    </a:ln>
                  </pic:spPr>
                </pic:pic>
              </a:graphicData>
            </a:graphic>
          </wp:inline>
        </w:drawing>
      </w:r>
    </w:p>
    <w:p w:rsidR="009553AE" w:rsidRDefault="00BA7FC7">
      <w:pPr>
        <w:widowControl/>
        <w:numPr>
          <w:ilvl w:val="1"/>
          <w:numId w:val="4"/>
        </w:numPr>
        <w:jc w:val="left"/>
        <w:outlineLvl w:val="1"/>
        <w:rPr>
          <w:rFonts w:asciiTheme="minorEastAsia" w:hAnsiTheme="minorEastAsia" w:cstheme="minorEastAsia"/>
          <w:color w:val="000000"/>
          <w:kern w:val="0"/>
          <w:sz w:val="36"/>
          <w:szCs w:val="36"/>
          <w:lang w:bidi="ar"/>
        </w:rPr>
      </w:pPr>
      <w:bookmarkStart w:id="26" w:name="_Toc25696"/>
      <w:r>
        <w:rPr>
          <w:rFonts w:asciiTheme="minorEastAsia" w:hAnsiTheme="minorEastAsia" w:cstheme="minorEastAsia" w:hint="eastAsia"/>
          <w:color w:val="000000"/>
          <w:kern w:val="0"/>
          <w:sz w:val="36"/>
          <w:szCs w:val="36"/>
          <w:lang w:bidi="ar"/>
        </w:rPr>
        <w:t>如何</w:t>
      </w:r>
      <w:r>
        <w:rPr>
          <w:rFonts w:asciiTheme="minorEastAsia" w:hAnsiTheme="minorEastAsia" w:cstheme="minorEastAsia" w:hint="eastAsia"/>
          <w:color w:val="000000"/>
          <w:kern w:val="0"/>
          <w:sz w:val="36"/>
          <w:szCs w:val="36"/>
          <w:lang w:bidi="ar"/>
        </w:rPr>
        <w:t>进入电子卖场</w:t>
      </w:r>
      <w:bookmarkEnd w:id="26"/>
      <w:r>
        <w:rPr>
          <w:rFonts w:asciiTheme="minorEastAsia" w:hAnsiTheme="minorEastAsia" w:cstheme="minorEastAsia" w:hint="eastAsia"/>
          <w:color w:val="000000"/>
          <w:kern w:val="0"/>
          <w:sz w:val="36"/>
          <w:szCs w:val="36"/>
          <w:lang w:bidi="ar"/>
        </w:rPr>
        <w:t xml:space="preserve"> </w:t>
      </w:r>
    </w:p>
    <w:p w:rsidR="009553AE" w:rsidRDefault="009553AE">
      <w:pPr>
        <w:pStyle w:val="a0"/>
        <w:ind w:firstLineChars="0" w:firstLine="0"/>
      </w:pP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供应商用户登录“</w:t>
      </w:r>
      <w:r>
        <w:rPr>
          <w:rFonts w:asciiTheme="minorEastAsia" w:hAnsiTheme="minorEastAsia" w:cstheme="minorEastAsia" w:hint="eastAsia"/>
          <w:color w:val="000000"/>
          <w:kern w:val="0"/>
          <w:szCs w:val="30"/>
          <w:lang w:bidi="ar"/>
        </w:rPr>
        <w:t>广东</w:t>
      </w:r>
      <w:r>
        <w:rPr>
          <w:rFonts w:asciiTheme="minorEastAsia" w:hAnsiTheme="minorEastAsia" w:cstheme="minorEastAsia" w:hint="eastAsia"/>
          <w:color w:val="000000"/>
          <w:kern w:val="0"/>
          <w:szCs w:val="30"/>
          <w:lang w:bidi="ar"/>
        </w:rPr>
        <w:t>政府采购</w:t>
      </w:r>
      <w:r>
        <w:rPr>
          <w:rFonts w:asciiTheme="minorEastAsia" w:hAnsiTheme="minorEastAsia" w:cstheme="minorEastAsia" w:hint="eastAsia"/>
          <w:color w:val="000000"/>
          <w:kern w:val="0"/>
          <w:szCs w:val="30"/>
          <w:lang w:bidi="ar"/>
        </w:rPr>
        <w:t>智慧</w:t>
      </w:r>
      <w:r>
        <w:rPr>
          <w:rFonts w:asciiTheme="minorEastAsia" w:hAnsiTheme="minorEastAsia" w:cstheme="minorEastAsia" w:hint="eastAsia"/>
          <w:color w:val="000000"/>
          <w:kern w:val="0"/>
          <w:szCs w:val="30"/>
          <w:lang w:bidi="ar"/>
        </w:rPr>
        <w:t>云平台”后，点击“电子卖场”菜单，系统自动跳转登录到电子卖场。如下图：</w:t>
      </w:r>
    </w:p>
    <w:p w:rsidR="009553AE" w:rsidRDefault="00BA7FC7">
      <w:pPr>
        <w:pStyle w:val="a0"/>
        <w:ind w:firstLineChars="0" w:firstLine="0"/>
      </w:pPr>
      <w:r>
        <w:rPr>
          <w:rFonts w:asciiTheme="minorEastAsia" w:eastAsiaTheme="minorEastAsia" w:hAnsiTheme="minorEastAsia" w:cstheme="minorEastAsia" w:hint="eastAsia"/>
          <w:noProof/>
        </w:rPr>
        <w:drawing>
          <wp:inline distT="0" distB="0" distL="114300" distR="114300">
            <wp:extent cx="5266690" cy="902335"/>
            <wp:effectExtent l="0" t="0" r="10160" b="12065"/>
            <wp:docPr id="8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2"/>
                    <pic:cNvPicPr>
                      <a:picLocks noChangeAspect="1"/>
                    </pic:cNvPicPr>
                  </pic:nvPicPr>
                  <pic:blipFill>
                    <a:blip r:embed="rId29"/>
                    <a:stretch>
                      <a:fillRect/>
                    </a:stretch>
                  </pic:blipFill>
                  <pic:spPr>
                    <a:xfrm>
                      <a:off x="0" y="0"/>
                      <a:ext cx="5266690" cy="902335"/>
                    </a:xfrm>
                    <a:prstGeom prst="rect">
                      <a:avLst/>
                    </a:prstGeom>
                    <a:noFill/>
                    <a:ln>
                      <a:noFill/>
                    </a:ln>
                  </pic:spPr>
                </pic:pic>
              </a:graphicData>
            </a:graphic>
          </wp:inline>
        </w:drawing>
      </w:r>
    </w:p>
    <w:p w:rsidR="009553AE" w:rsidRDefault="009553AE">
      <w:pPr>
        <w:widowControl/>
        <w:jc w:val="left"/>
        <w:rPr>
          <w:rFonts w:asciiTheme="minorEastAsia" w:hAnsiTheme="minorEastAsia" w:cstheme="minorEastAsia"/>
        </w:rPr>
      </w:pPr>
    </w:p>
    <w:p w:rsidR="009553AE" w:rsidRDefault="00BA7FC7">
      <w:pPr>
        <w:rPr>
          <w:rFonts w:asciiTheme="minorEastAsia" w:hAnsiTheme="minorEastAsia" w:cstheme="minorEastAsia"/>
          <w:color w:val="000000"/>
          <w:kern w:val="0"/>
          <w:sz w:val="43"/>
          <w:szCs w:val="43"/>
          <w:lang w:bidi="ar"/>
        </w:rPr>
      </w:pPr>
      <w:r>
        <w:rPr>
          <w:rFonts w:asciiTheme="minorEastAsia" w:hAnsiTheme="minorEastAsia" w:cstheme="minorEastAsia" w:hint="eastAsia"/>
          <w:color w:val="000000"/>
          <w:kern w:val="0"/>
          <w:sz w:val="43"/>
          <w:szCs w:val="43"/>
          <w:lang w:bidi="ar"/>
        </w:rPr>
        <w:br w:type="page"/>
      </w:r>
    </w:p>
    <w:p w:rsidR="009553AE" w:rsidRDefault="00BA7FC7">
      <w:pPr>
        <w:widowControl/>
        <w:numPr>
          <w:ilvl w:val="0"/>
          <w:numId w:val="2"/>
        </w:numPr>
        <w:jc w:val="center"/>
        <w:outlineLvl w:val="0"/>
        <w:rPr>
          <w:rFonts w:asciiTheme="minorEastAsia" w:hAnsiTheme="minorEastAsia" w:cstheme="minorEastAsia"/>
          <w:color w:val="000000"/>
          <w:kern w:val="0"/>
          <w:sz w:val="43"/>
          <w:szCs w:val="43"/>
          <w:lang w:bidi="ar"/>
        </w:rPr>
      </w:pPr>
      <w:bookmarkStart w:id="27" w:name="_Toc21863"/>
      <w:r>
        <w:rPr>
          <w:rFonts w:asciiTheme="minorEastAsia" w:hAnsiTheme="minorEastAsia" w:cstheme="minorEastAsia" w:hint="eastAsia"/>
          <w:color w:val="000000"/>
          <w:kern w:val="0"/>
          <w:sz w:val="43"/>
          <w:szCs w:val="43"/>
          <w:lang w:bidi="ar"/>
        </w:rPr>
        <w:t>供应商申请角色</w:t>
      </w:r>
      <w:bookmarkEnd w:id="27"/>
    </w:p>
    <w:p w:rsidR="009553AE" w:rsidRDefault="00BA7FC7">
      <w:pPr>
        <w:widowControl/>
        <w:ind w:firstLineChars="200" w:firstLine="600"/>
        <w:jc w:val="left"/>
        <w:rPr>
          <w:rFonts w:asciiTheme="minorEastAsia" w:hAnsiTheme="minorEastAsia" w:cstheme="minorEastAsia"/>
        </w:rPr>
      </w:pPr>
      <w:r>
        <w:rPr>
          <w:rFonts w:asciiTheme="minorEastAsia" w:hAnsiTheme="minorEastAsia" w:cstheme="minorEastAsia" w:hint="eastAsia"/>
          <w:color w:val="000000"/>
          <w:kern w:val="0"/>
          <w:szCs w:val="30"/>
          <w:lang w:bidi="ar"/>
        </w:rPr>
        <w:t>供应商用户登录到电子卖场后点击右上角“我的控制台”字样，进入供应商在电子卖场的个人控制台。如下图：</w:t>
      </w:r>
      <w:r>
        <w:rPr>
          <w:rFonts w:asciiTheme="minorEastAsia" w:hAnsiTheme="minorEastAsia" w:cstheme="minorEastAsia" w:hint="eastAsia"/>
          <w:noProof/>
        </w:rPr>
        <w:drawing>
          <wp:inline distT="0" distB="0" distL="114300" distR="114300">
            <wp:extent cx="5273675" cy="2023110"/>
            <wp:effectExtent l="0" t="0" r="3175" b="15240"/>
            <wp:docPr id="8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3"/>
                    <pic:cNvPicPr>
                      <a:picLocks noChangeAspect="1"/>
                    </pic:cNvPicPr>
                  </pic:nvPicPr>
                  <pic:blipFill>
                    <a:blip r:embed="rId30"/>
                    <a:stretch>
                      <a:fillRect/>
                    </a:stretch>
                  </pic:blipFill>
                  <pic:spPr>
                    <a:xfrm>
                      <a:off x="0" y="0"/>
                      <a:ext cx="5273675" cy="2023110"/>
                    </a:xfrm>
                    <a:prstGeom prst="rect">
                      <a:avLst/>
                    </a:prstGeom>
                    <a:noFill/>
                    <a:ln>
                      <a:noFill/>
                    </a:ln>
                  </pic:spPr>
                </pic:pic>
              </a:graphicData>
            </a:graphic>
          </wp:inline>
        </w:drawing>
      </w:r>
    </w:p>
    <w:p w:rsidR="009553AE" w:rsidRDefault="00BA7FC7">
      <w:pPr>
        <w:widowControl/>
        <w:ind w:firstLineChars="200" w:firstLine="600"/>
        <w:jc w:val="left"/>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进入控制台后，左侧是各业务场馆，供应商根据需要申请对应场馆的协议；右侧是待办事项，供应商可直观看到所有待办事项，点击去处理跳到相应的处理页面。如下图：</w:t>
      </w:r>
    </w:p>
    <w:p w:rsidR="009553AE" w:rsidRDefault="00BA7FC7">
      <w:pPr>
        <w:widowControl/>
        <w:jc w:val="left"/>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9230" cy="2655570"/>
            <wp:effectExtent l="0" t="0" r="7620" b="11430"/>
            <wp:docPr id="9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4"/>
                    <pic:cNvPicPr>
                      <a:picLocks noChangeAspect="1"/>
                    </pic:cNvPicPr>
                  </pic:nvPicPr>
                  <pic:blipFill>
                    <a:blip r:embed="rId31"/>
                    <a:stretch>
                      <a:fillRect/>
                    </a:stretch>
                  </pic:blipFill>
                  <pic:spPr>
                    <a:xfrm>
                      <a:off x="0" y="0"/>
                      <a:ext cx="5269230" cy="2655570"/>
                    </a:xfrm>
                    <a:prstGeom prst="rect">
                      <a:avLst/>
                    </a:prstGeom>
                    <a:noFill/>
                    <a:ln>
                      <a:noFill/>
                    </a:ln>
                  </pic:spPr>
                </pic:pic>
              </a:graphicData>
            </a:graphic>
          </wp:inline>
        </w:drawing>
      </w:r>
    </w:p>
    <w:p w:rsidR="009553AE" w:rsidRDefault="00BA7FC7">
      <w:pPr>
        <w:widowControl/>
        <w:numPr>
          <w:ilvl w:val="1"/>
          <w:numId w:val="7"/>
        </w:numPr>
        <w:jc w:val="left"/>
        <w:outlineLvl w:val="1"/>
        <w:rPr>
          <w:rFonts w:asciiTheme="minorEastAsia" w:hAnsiTheme="minorEastAsia" w:cstheme="minorEastAsia"/>
          <w:color w:val="000000"/>
          <w:kern w:val="0"/>
          <w:sz w:val="36"/>
          <w:szCs w:val="36"/>
          <w:lang w:bidi="ar"/>
        </w:rPr>
      </w:pPr>
      <w:bookmarkStart w:id="28" w:name="_Toc6010"/>
      <w:r>
        <w:rPr>
          <w:rFonts w:asciiTheme="minorEastAsia" w:hAnsiTheme="minorEastAsia" w:cstheme="minorEastAsia" w:hint="eastAsia"/>
          <w:color w:val="000000"/>
          <w:kern w:val="0"/>
          <w:sz w:val="36"/>
          <w:szCs w:val="36"/>
          <w:lang w:bidi="ar"/>
        </w:rPr>
        <w:t>申请集采商城</w:t>
      </w:r>
      <w:r>
        <w:rPr>
          <w:rFonts w:asciiTheme="minorEastAsia" w:hAnsiTheme="minorEastAsia" w:cstheme="minorEastAsia" w:hint="eastAsia"/>
          <w:color w:val="000000"/>
          <w:kern w:val="0"/>
          <w:sz w:val="36"/>
          <w:szCs w:val="36"/>
          <w:lang w:bidi="ar"/>
        </w:rPr>
        <w:t>-</w:t>
      </w:r>
      <w:r>
        <w:rPr>
          <w:rFonts w:asciiTheme="minorEastAsia" w:hAnsiTheme="minorEastAsia" w:cstheme="minorEastAsia" w:hint="eastAsia"/>
          <w:color w:val="000000"/>
          <w:kern w:val="0"/>
          <w:sz w:val="36"/>
          <w:szCs w:val="36"/>
          <w:lang w:bidi="ar"/>
        </w:rPr>
        <w:t>厂商角色</w:t>
      </w:r>
      <w:bookmarkEnd w:id="28"/>
      <w:r>
        <w:rPr>
          <w:rFonts w:asciiTheme="minorEastAsia" w:hAnsiTheme="minorEastAsia" w:cstheme="minorEastAsia" w:hint="eastAsia"/>
          <w:color w:val="000000"/>
          <w:kern w:val="0"/>
          <w:sz w:val="36"/>
          <w:szCs w:val="36"/>
          <w:lang w:bidi="ar"/>
        </w:rPr>
        <w:t xml:space="preserve"> </w:t>
      </w:r>
    </w:p>
    <w:p w:rsidR="009553AE" w:rsidRDefault="00BA7FC7">
      <w:pPr>
        <w:widowControl/>
        <w:numPr>
          <w:ilvl w:val="2"/>
          <w:numId w:val="8"/>
        </w:numPr>
        <w:jc w:val="left"/>
        <w:outlineLvl w:val="2"/>
        <w:rPr>
          <w:rFonts w:asciiTheme="minorEastAsia" w:hAnsiTheme="minorEastAsia" w:cstheme="minorEastAsia"/>
          <w:color w:val="000000"/>
          <w:kern w:val="0"/>
          <w:sz w:val="31"/>
          <w:szCs w:val="31"/>
          <w:lang w:bidi="ar"/>
        </w:rPr>
      </w:pPr>
      <w:bookmarkStart w:id="29" w:name="_Toc31480"/>
      <w:r>
        <w:rPr>
          <w:rFonts w:asciiTheme="minorEastAsia" w:hAnsiTheme="minorEastAsia" w:cstheme="minorEastAsia" w:hint="eastAsia"/>
          <w:color w:val="000000"/>
          <w:kern w:val="0"/>
          <w:sz w:val="31"/>
          <w:szCs w:val="31"/>
          <w:lang w:bidi="ar"/>
        </w:rPr>
        <w:t>如何新增协议</w:t>
      </w:r>
      <w:bookmarkEnd w:id="29"/>
      <w:r>
        <w:rPr>
          <w:rFonts w:asciiTheme="minorEastAsia" w:hAnsiTheme="minorEastAsia" w:cstheme="minorEastAsia" w:hint="eastAsia"/>
          <w:color w:val="000000"/>
          <w:kern w:val="0"/>
          <w:sz w:val="31"/>
          <w:szCs w:val="31"/>
          <w:lang w:bidi="ar"/>
        </w:rPr>
        <w:t xml:space="preserve"> </w:t>
      </w: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供应商点击进入集采馆，点击“协议管理”菜单进入协议管理功能界面，如下图：</w:t>
      </w:r>
      <w:r>
        <w:rPr>
          <w:rFonts w:asciiTheme="minorEastAsia" w:hAnsiTheme="minorEastAsia" w:cstheme="minorEastAsia" w:hint="eastAsia"/>
          <w:color w:val="000000"/>
          <w:kern w:val="0"/>
          <w:szCs w:val="30"/>
          <w:lang w:bidi="ar"/>
        </w:rPr>
        <w:t xml:space="preserve"> </w:t>
      </w:r>
    </w:p>
    <w:p w:rsidR="009553AE" w:rsidRDefault="00BA7FC7">
      <w:pPr>
        <w:rPr>
          <w:rFonts w:asciiTheme="minorEastAsia" w:hAnsiTheme="minorEastAsia" w:cstheme="minorEastAsia"/>
        </w:rPr>
      </w:pPr>
      <w:r>
        <w:rPr>
          <w:rFonts w:asciiTheme="minorEastAsia" w:hAnsiTheme="minorEastAsia" w:cstheme="minorEastAsia" w:hint="eastAsia"/>
          <w:noProof/>
        </w:rPr>
        <w:drawing>
          <wp:inline distT="0" distB="0" distL="114300" distR="114300">
            <wp:extent cx="2334260" cy="4192905"/>
            <wp:effectExtent l="0" t="0" r="8890" b="17145"/>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32"/>
                    <a:stretch>
                      <a:fillRect/>
                    </a:stretch>
                  </pic:blipFill>
                  <pic:spPr>
                    <a:xfrm>
                      <a:off x="0" y="0"/>
                      <a:ext cx="2334260" cy="4192905"/>
                    </a:xfrm>
                    <a:prstGeom prst="rect">
                      <a:avLst/>
                    </a:prstGeom>
                    <a:noFill/>
                    <a:ln>
                      <a:noFill/>
                    </a:ln>
                  </pic:spPr>
                </pic:pic>
              </a:graphicData>
            </a:graphic>
          </wp:inline>
        </w:drawing>
      </w:r>
    </w:p>
    <w:p w:rsidR="009553AE" w:rsidRDefault="00BA7FC7">
      <w:pPr>
        <w:ind w:firstLineChars="200" w:firstLine="600"/>
        <w:rPr>
          <w:rFonts w:asciiTheme="minorEastAsia" w:hAnsiTheme="minorEastAsia" w:cstheme="minorEastAsia"/>
          <w:szCs w:val="30"/>
        </w:rPr>
      </w:pPr>
      <w:r>
        <w:rPr>
          <w:rFonts w:asciiTheme="minorEastAsia" w:hAnsiTheme="minorEastAsia" w:cstheme="minorEastAsia" w:hint="eastAsia"/>
          <w:color w:val="000000"/>
          <w:kern w:val="0"/>
          <w:szCs w:val="30"/>
          <w:lang w:bidi="ar"/>
        </w:rPr>
        <w:t>点击【协议新增】按钮打开协议新增页面，如下图：</w:t>
      </w:r>
    </w:p>
    <w:p w:rsidR="009553AE" w:rsidRDefault="00BA7FC7">
      <w:pPr>
        <w:widowControl/>
        <w:jc w:val="left"/>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6690" cy="1269365"/>
            <wp:effectExtent l="0" t="0" r="10160" b="698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pic:cNvPicPr>
                  </pic:nvPicPr>
                  <pic:blipFill>
                    <a:blip r:embed="rId33"/>
                    <a:stretch>
                      <a:fillRect/>
                    </a:stretch>
                  </pic:blipFill>
                  <pic:spPr>
                    <a:xfrm>
                      <a:off x="0" y="0"/>
                      <a:ext cx="5266690" cy="1269365"/>
                    </a:xfrm>
                    <a:prstGeom prst="rect">
                      <a:avLst/>
                    </a:prstGeom>
                    <a:noFill/>
                    <a:ln>
                      <a:noFill/>
                    </a:ln>
                  </pic:spPr>
                </pic:pic>
              </a:graphicData>
            </a:graphic>
          </wp:inline>
        </w:drawing>
      </w:r>
    </w:p>
    <w:p w:rsidR="009553AE" w:rsidRDefault="00BA7FC7">
      <w:pPr>
        <w:widowControl/>
        <w:jc w:val="left"/>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71770" cy="1349375"/>
            <wp:effectExtent l="0" t="0" r="5080" b="3175"/>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34"/>
                    <a:stretch>
                      <a:fillRect/>
                    </a:stretch>
                  </pic:blipFill>
                  <pic:spPr>
                    <a:xfrm>
                      <a:off x="0" y="0"/>
                      <a:ext cx="5271770" cy="1349375"/>
                    </a:xfrm>
                    <a:prstGeom prst="rect">
                      <a:avLst/>
                    </a:prstGeom>
                    <a:noFill/>
                    <a:ln>
                      <a:noFill/>
                    </a:ln>
                  </pic:spPr>
                </pic:pic>
              </a:graphicData>
            </a:graphic>
          </wp:inline>
        </w:drawing>
      </w:r>
    </w:p>
    <w:p w:rsidR="009553AE" w:rsidRDefault="00BA7FC7">
      <w:pPr>
        <w:widowControl/>
        <w:ind w:firstLineChars="200" w:firstLine="600"/>
        <w:jc w:val="left"/>
        <w:rPr>
          <w:rFonts w:asciiTheme="minorEastAsia" w:hAnsiTheme="minorEastAsia" w:cstheme="minorEastAsia"/>
        </w:rPr>
      </w:pPr>
      <w:r>
        <w:rPr>
          <w:rFonts w:asciiTheme="minorEastAsia" w:hAnsiTheme="minorEastAsia" w:cstheme="minorEastAsia" w:hint="eastAsia"/>
          <w:color w:val="000000"/>
          <w:kern w:val="0"/>
          <w:szCs w:val="30"/>
          <w:lang w:bidi="ar"/>
        </w:rPr>
        <w:t>按照供应商入围情况，选择进驻区划及框架协议。入围广东省政府采购供应商“进驻区划”选择广东省本级，“框架协议”根据入围情况选择集采商城</w:t>
      </w:r>
      <w:r>
        <w:rPr>
          <w:rFonts w:asciiTheme="minorEastAsia" w:hAnsiTheme="minorEastAsia" w:cstheme="minorEastAsia" w:hint="eastAsia"/>
          <w:color w:val="000000"/>
          <w:kern w:val="0"/>
          <w:szCs w:val="30"/>
          <w:lang w:bidi="ar"/>
        </w:rPr>
        <w:t>-</w:t>
      </w:r>
      <w:r>
        <w:rPr>
          <w:rFonts w:asciiTheme="minorEastAsia" w:hAnsiTheme="minorEastAsia" w:cstheme="minorEastAsia" w:hint="eastAsia"/>
          <w:color w:val="000000"/>
          <w:kern w:val="0"/>
          <w:szCs w:val="30"/>
          <w:lang w:bidi="ar"/>
        </w:rPr>
        <w:t>厂商协议。如下图：</w:t>
      </w:r>
      <w:r>
        <w:rPr>
          <w:rFonts w:asciiTheme="minorEastAsia" w:hAnsiTheme="minorEastAsia" w:cstheme="minorEastAsia" w:hint="eastAsia"/>
          <w:noProof/>
        </w:rPr>
        <w:drawing>
          <wp:inline distT="0" distB="0" distL="114300" distR="114300">
            <wp:extent cx="5271770" cy="2623820"/>
            <wp:effectExtent l="0" t="0" r="5080" b="508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5"/>
                    <a:stretch>
                      <a:fillRect/>
                    </a:stretch>
                  </pic:blipFill>
                  <pic:spPr>
                    <a:xfrm>
                      <a:off x="0" y="0"/>
                      <a:ext cx="5271770" cy="2623820"/>
                    </a:xfrm>
                    <a:prstGeom prst="rect">
                      <a:avLst/>
                    </a:prstGeom>
                    <a:noFill/>
                    <a:ln>
                      <a:noFill/>
                    </a:ln>
                  </pic:spPr>
                </pic:pic>
              </a:graphicData>
            </a:graphic>
          </wp:inline>
        </w:drawing>
      </w: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点击【下一步】按钮，会进入创建协议界面。浏览阅读“进驻须知”信息，进驻须知内容为供应商进驻承诺函，勾选【我已阅读并同意以上内容】即表示同意遵守相关承诺，点击【下一步】按钮进入完善资料页面，如下图：</w:t>
      </w:r>
      <w:r>
        <w:rPr>
          <w:rFonts w:asciiTheme="minorEastAsia" w:hAnsiTheme="minorEastAsia" w:cstheme="minorEastAsia" w:hint="eastAsia"/>
          <w:color w:val="000000"/>
          <w:kern w:val="0"/>
          <w:szCs w:val="30"/>
          <w:lang w:bidi="ar"/>
        </w:rPr>
        <w:t xml:space="preserve"> </w:t>
      </w:r>
    </w:p>
    <w:p w:rsidR="009553AE" w:rsidRDefault="00BA7FC7">
      <w:pPr>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5420" cy="2032635"/>
            <wp:effectExtent l="0" t="0" r="11430" b="571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36"/>
                    <a:stretch>
                      <a:fillRect/>
                    </a:stretch>
                  </pic:blipFill>
                  <pic:spPr>
                    <a:xfrm>
                      <a:off x="0" y="0"/>
                      <a:ext cx="5265420" cy="2032635"/>
                    </a:xfrm>
                    <a:prstGeom prst="rect">
                      <a:avLst/>
                    </a:prstGeom>
                    <a:noFill/>
                    <a:ln>
                      <a:noFill/>
                    </a:ln>
                  </pic:spPr>
                </pic:pic>
              </a:graphicData>
            </a:graphic>
          </wp:inline>
        </w:drawing>
      </w: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在“完善资料”界面，系统会自动显示当前供应商信息和协议基本信息，可根据实际情况填写备注。点击【保存并完善资料】按钮，进入提交审核界面。如下图：</w:t>
      </w:r>
    </w:p>
    <w:p w:rsidR="009553AE" w:rsidRDefault="00BA7FC7">
      <w:pPr>
        <w:widowControl/>
        <w:jc w:val="left"/>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3515" cy="1963420"/>
            <wp:effectExtent l="0" t="0" r="13335" b="17780"/>
            <wp:docPr id="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
                    <pic:cNvPicPr>
                      <a:picLocks noChangeAspect="1"/>
                    </pic:cNvPicPr>
                  </pic:nvPicPr>
                  <pic:blipFill>
                    <a:blip r:embed="rId37"/>
                    <a:stretch>
                      <a:fillRect/>
                    </a:stretch>
                  </pic:blipFill>
                  <pic:spPr>
                    <a:xfrm>
                      <a:off x="0" y="0"/>
                      <a:ext cx="5263515" cy="1963420"/>
                    </a:xfrm>
                    <a:prstGeom prst="rect">
                      <a:avLst/>
                    </a:prstGeom>
                    <a:noFill/>
                    <a:ln>
                      <a:noFill/>
                    </a:ln>
                  </pic:spPr>
                </pic:pic>
              </a:graphicData>
            </a:graphic>
          </wp:inline>
        </w:drawing>
      </w:r>
    </w:p>
    <w:p w:rsidR="009553AE" w:rsidRDefault="00BA7FC7">
      <w:pPr>
        <w:widowControl/>
        <w:jc w:val="center"/>
        <w:rPr>
          <w:rFonts w:asciiTheme="minorEastAsia" w:hAnsiTheme="minorEastAsia" w:cstheme="minorEastAsia"/>
        </w:rPr>
      </w:pPr>
      <w:r>
        <w:rPr>
          <w:rFonts w:asciiTheme="minorEastAsia" w:hAnsiTheme="minorEastAsia" w:cstheme="minorEastAsia" w:hint="eastAsia"/>
          <w:color w:val="000000"/>
          <w:kern w:val="0"/>
          <w:sz w:val="24"/>
          <w:lang w:bidi="ar"/>
        </w:rPr>
        <w:t>图</w:t>
      </w:r>
      <w:r>
        <w:rPr>
          <w:rFonts w:asciiTheme="minorEastAsia" w:hAnsiTheme="minorEastAsia" w:cstheme="minorEastAsia" w:hint="eastAsia"/>
          <w:color w:val="000000"/>
          <w:kern w:val="0"/>
          <w:sz w:val="24"/>
          <w:lang w:bidi="ar"/>
        </w:rPr>
        <w:t xml:space="preserve"> </w:t>
      </w:r>
      <w:r>
        <w:rPr>
          <w:rFonts w:asciiTheme="minorEastAsia" w:hAnsiTheme="minorEastAsia" w:cstheme="minorEastAsia" w:hint="eastAsia"/>
          <w:color w:val="000000"/>
          <w:kern w:val="0"/>
          <w:sz w:val="24"/>
          <w:lang w:bidi="ar"/>
        </w:rPr>
        <w:t>3-10</w:t>
      </w:r>
    </w:p>
    <w:p w:rsidR="009553AE" w:rsidRDefault="00BA7FC7">
      <w:pPr>
        <w:widowControl/>
        <w:numPr>
          <w:ilvl w:val="2"/>
          <w:numId w:val="8"/>
        </w:numPr>
        <w:jc w:val="left"/>
        <w:outlineLvl w:val="2"/>
        <w:rPr>
          <w:rFonts w:asciiTheme="minorEastAsia" w:hAnsiTheme="minorEastAsia" w:cstheme="minorEastAsia"/>
          <w:color w:val="000000"/>
          <w:kern w:val="0"/>
          <w:sz w:val="31"/>
          <w:szCs w:val="31"/>
          <w:lang w:bidi="ar"/>
        </w:rPr>
      </w:pPr>
      <w:bookmarkStart w:id="30" w:name="_Toc22476"/>
      <w:r>
        <w:rPr>
          <w:rFonts w:asciiTheme="minorEastAsia" w:hAnsiTheme="minorEastAsia" w:cstheme="minorEastAsia" w:hint="eastAsia"/>
          <w:color w:val="000000"/>
          <w:kern w:val="0"/>
          <w:sz w:val="31"/>
          <w:szCs w:val="31"/>
          <w:lang w:bidi="ar"/>
        </w:rPr>
        <w:t>选择品目范围</w:t>
      </w:r>
      <w:bookmarkEnd w:id="30"/>
      <w:r>
        <w:rPr>
          <w:rFonts w:asciiTheme="minorEastAsia" w:hAnsiTheme="minorEastAsia" w:cstheme="minorEastAsia" w:hint="eastAsia"/>
          <w:color w:val="000000"/>
          <w:kern w:val="0"/>
          <w:sz w:val="31"/>
          <w:szCs w:val="31"/>
          <w:lang w:bidi="ar"/>
        </w:rPr>
        <w:t xml:space="preserve"> </w:t>
      </w:r>
    </w:p>
    <w:p w:rsidR="009553AE" w:rsidRDefault="00BA7FC7">
      <w:pPr>
        <w:widowControl/>
        <w:ind w:firstLineChars="200" w:firstLine="600"/>
        <w:jc w:val="left"/>
        <w:rPr>
          <w:rFonts w:asciiTheme="minorEastAsia" w:hAnsiTheme="minorEastAsia" w:cstheme="minorEastAsia"/>
        </w:rPr>
      </w:pPr>
      <w:r>
        <w:rPr>
          <w:rFonts w:asciiTheme="minorEastAsia" w:hAnsiTheme="minorEastAsia" w:cstheme="minorEastAsia" w:hint="eastAsia"/>
          <w:color w:val="000000"/>
          <w:kern w:val="0"/>
          <w:szCs w:val="30"/>
          <w:lang w:bidi="ar"/>
        </w:rPr>
        <w:t>在提交审核界面，供应商需要填写的进驻资料包括品目范围、服务区域，如下图：</w:t>
      </w:r>
      <w:r>
        <w:rPr>
          <w:rFonts w:asciiTheme="minorEastAsia" w:hAnsiTheme="minorEastAsia" w:cstheme="minorEastAsia" w:hint="eastAsia"/>
          <w:noProof/>
        </w:rPr>
        <w:drawing>
          <wp:inline distT="0" distB="0" distL="114300" distR="114300">
            <wp:extent cx="5270500" cy="3271520"/>
            <wp:effectExtent l="0" t="0" r="6350" b="5080"/>
            <wp:docPr id="15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4"/>
                    <pic:cNvPicPr>
                      <a:picLocks noChangeAspect="1"/>
                    </pic:cNvPicPr>
                  </pic:nvPicPr>
                  <pic:blipFill>
                    <a:blip r:embed="rId38"/>
                    <a:stretch>
                      <a:fillRect/>
                    </a:stretch>
                  </pic:blipFill>
                  <pic:spPr>
                    <a:xfrm>
                      <a:off x="0" y="0"/>
                      <a:ext cx="5270500" cy="3271520"/>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点击品目范围右侧【编辑】按钮，进入品牌申请列表界面，已申请过的品牌会在列表中显示，点击右侧的【新建品牌】按钮新建品牌，如下图：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2405" cy="2262505"/>
            <wp:effectExtent l="0" t="0" r="4445" b="444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39"/>
                    <a:stretch>
                      <a:fillRect/>
                    </a:stretch>
                  </pic:blipFill>
                  <pic:spPr>
                    <a:xfrm>
                      <a:off x="0" y="0"/>
                      <a:ext cx="5272405" cy="2262505"/>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28"/>
          <w:szCs w:val="28"/>
          <w:lang w:bidi="ar"/>
        </w:rPr>
      </w:pPr>
      <w:r>
        <w:rPr>
          <w:rFonts w:asciiTheme="minorEastAsia" w:eastAsiaTheme="minorEastAsia" w:hAnsiTheme="minorEastAsia" w:cstheme="minorEastAsia" w:hint="eastAsia"/>
          <w:color w:val="000000"/>
          <w:kern w:val="0"/>
          <w:sz w:val="30"/>
          <w:szCs w:val="30"/>
          <w:lang w:bidi="ar"/>
        </w:rPr>
        <w:t>点击【选择品牌】按钮，页面弹出品牌库弹窗，根据实际选择相应的品牌，然后点击【选择】按钮，如下图：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2405" cy="2231390"/>
            <wp:effectExtent l="0" t="0" r="4445" b="1651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40"/>
                    <a:stretch>
                      <a:fillRect/>
                    </a:stretch>
                  </pic:blipFill>
                  <pic:spPr>
                    <a:xfrm>
                      <a:off x="0" y="0"/>
                      <a:ext cx="5272405" cy="2231390"/>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1770" cy="2821940"/>
            <wp:effectExtent l="0" t="0" r="5080" b="16510"/>
            <wp:docPr id="9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
                    <pic:cNvPicPr>
                      <a:picLocks noChangeAspect="1"/>
                    </pic:cNvPicPr>
                  </pic:nvPicPr>
                  <pic:blipFill>
                    <a:blip r:embed="rId41"/>
                    <a:stretch>
                      <a:fillRect/>
                    </a:stretch>
                  </pic:blipFill>
                  <pic:spPr>
                    <a:xfrm>
                      <a:off x="0" y="0"/>
                      <a:ext cx="5271770" cy="2821940"/>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供应商选中需要申请的品牌后在申请页面的右侧会自动出现该品牌可申请的品目，供应商可根据实际情况勾选相应的品目，点击页面最下方的【保存】按钮保存申请的品牌品目（如厂商需为品牌关联其它品目，联系运营方添加即可），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2405" cy="2305050"/>
            <wp:effectExtent l="0" t="0" r="4445" b="0"/>
            <wp:docPr id="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
                    <pic:cNvPicPr>
                      <a:picLocks noChangeAspect="1"/>
                    </pic:cNvPicPr>
                  </pic:nvPicPr>
                  <pic:blipFill>
                    <a:blip r:embed="rId42"/>
                    <a:stretch>
                      <a:fillRect/>
                    </a:stretch>
                  </pic:blipFill>
                  <pic:spPr>
                    <a:xfrm>
                      <a:off x="0" y="0"/>
                      <a:ext cx="5272405" cy="2305050"/>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保存后页面自动跳回品牌申请列表页面，列表会展现刚才保存的品牌信息，然后点击下方的【返回】按钮，如下图：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8595" cy="2343150"/>
            <wp:effectExtent l="0" t="0" r="8255" b="0"/>
            <wp:docPr id="9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1"/>
                    <pic:cNvPicPr>
                      <a:picLocks noChangeAspect="1"/>
                    </pic:cNvPicPr>
                  </pic:nvPicPr>
                  <pic:blipFill>
                    <a:blip r:embed="rId43"/>
                    <a:stretch>
                      <a:fillRect/>
                    </a:stretch>
                  </pic:blipFill>
                  <pic:spPr>
                    <a:xfrm>
                      <a:off x="0" y="0"/>
                      <a:ext cx="5268595" cy="2343150"/>
                    </a:xfrm>
                    <a:prstGeom prst="rect">
                      <a:avLst/>
                    </a:prstGeom>
                    <a:noFill/>
                    <a:ln>
                      <a:noFill/>
                    </a:ln>
                  </pic:spPr>
                </pic:pic>
              </a:graphicData>
            </a:graphic>
          </wp:inline>
        </w:drawing>
      </w:r>
    </w:p>
    <w:p w:rsidR="009553AE" w:rsidRDefault="00BA7FC7">
      <w:pPr>
        <w:widowControl/>
        <w:numPr>
          <w:ilvl w:val="2"/>
          <w:numId w:val="8"/>
        </w:numPr>
        <w:jc w:val="left"/>
        <w:outlineLvl w:val="2"/>
        <w:rPr>
          <w:rFonts w:asciiTheme="minorEastAsia" w:hAnsiTheme="minorEastAsia" w:cstheme="minorEastAsia"/>
          <w:color w:val="000000"/>
          <w:kern w:val="0"/>
          <w:sz w:val="31"/>
          <w:szCs w:val="31"/>
          <w:lang w:bidi="ar"/>
        </w:rPr>
      </w:pPr>
      <w:bookmarkStart w:id="31" w:name="_Toc24090"/>
      <w:r>
        <w:rPr>
          <w:rFonts w:asciiTheme="minorEastAsia" w:hAnsiTheme="minorEastAsia" w:cstheme="minorEastAsia" w:hint="eastAsia"/>
          <w:color w:val="000000"/>
          <w:kern w:val="0"/>
          <w:sz w:val="31"/>
          <w:szCs w:val="31"/>
          <w:lang w:bidi="ar"/>
        </w:rPr>
        <w:t>提交审核</w:t>
      </w:r>
      <w:bookmarkEnd w:id="31"/>
      <w:r>
        <w:rPr>
          <w:rFonts w:asciiTheme="minorEastAsia" w:hAnsiTheme="minorEastAsia" w:cstheme="minorEastAsia" w:hint="eastAsia"/>
          <w:color w:val="000000"/>
          <w:kern w:val="0"/>
          <w:sz w:val="31"/>
          <w:szCs w:val="31"/>
          <w:lang w:bidi="ar"/>
        </w:rPr>
        <w:t xml:space="preserve"> </w:t>
      </w: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在提交审核界面，点击提交，会有审核人员进行审核。如下图：</w:t>
      </w:r>
      <w:r>
        <w:rPr>
          <w:rFonts w:asciiTheme="minorEastAsia" w:hAnsiTheme="minorEastAsia" w:cstheme="minorEastAsia" w:hint="eastAsia"/>
          <w:color w:val="000000"/>
          <w:kern w:val="0"/>
          <w:szCs w:val="30"/>
          <w:lang w:bidi="ar"/>
        </w:rPr>
        <w:t xml:space="preserve"> </w:t>
      </w:r>
    </w:p>
    <w:p w:rsidR="009553AE" w:rsidRDefault="00BA7FC7">
      <w:pPr>
        <w:widowControl/>
        <w:jc w:val="center"/>
        <w:rPr>
          <w:rFonts w:asciiTheme="minorEastAsia" w:hAnsiTheme="minorEastAsia" w:cstheme="minorEastAsia"/>
          <w:color w:val="000000"/>
          <w:kern w:val="0"/>
          <w:sz w:val="24"/>
          <w:lang w:bidi="ar"/>
        </w:rPr>
      </w:pPr>
      <w:r>
        <w:rPr>
          <w:rFonts w:asciiTheme="minorEastAsia" w:hAnsiTheme="minorEastAsia" w:cstheme="minorEastAsia" w:hint="eastAsia"/>
          <w:noProof/>
        </w:rPr>
        <w:drawing>
          <wp:inline distT="0" distB="0" distL="114300" distR="114300">
            <wp:extent cx="5266055" cy="3138805"/>
            <wp:effectExtent l="0" t="0" r="10795" b="4445"/>
            <wp:docPr id="15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2"/>
                    <pic:cNvPicPr>
                      <a:picLocks noChangeAspect="1"/>
                    </pic:cNvPicPr>
                  </pic:nvPicPr>
                  <pic:blipFill>
                    <a:blip r:embed="rId44"/>
                    <a:stretch>
                      <a:fillRect/>
                    </a:stretch>
                  </pic:blipFill>
                  <pic:spPr>
                    <a:xfrm>
                      <a:off x="0" y="0"/>
                      <a:ext cx="5266055" cy="3138805"/>
                    </a:xfrm>
                    <a:prstGeom prst="rect">
                      <a:avLst/>
                    </a:prstGeom>
                    <a:noFill/>
                    <a:ln>
                      <a:noFill/>
                    </a:ln>
                  </pic:spPr>
                </pic:pic>
              </a:graphicData>
            </a:graphic>
          </wp:inline>
        </w:drawing>
      </w:r>
    </w:p>
    <w:p w:rsidR="009553AE" w:rsidRDefault="00BA7FC7">
      <w:pPr>
        <w:widowControl/>
        <w:numPr>
          <w:ilvl w:val="2"/>
          <w:numId w:val="8"/>
        </w:numPr>
        <w:jc w:val="left"/>
        <w:outlineLvl w:val="2"/>
        <w:rPr>
          <w:rFonts w:asciiTheme="minorEastAsia" w:hAnsiTheme="minorEastAsia" w:cstheme="minorEastAsia"/>
          <w:color w:val="000000"/>
          <w:kern w:val="0"/>
          <w:sz w:val="31"/>
          <w:szCs w:val="31"/>
          <w:lang w:bidi="ar"/>
        </w:rPr>
      </w:pPr>
      <w:bookmarkStart w:id="32" w:name="_Toc7364"/>
      <w:r>
        <w:rPr>
          <w:rFonts w:asciiTheme="minorEastAsia" w:hAnsiTheme="minorEastAsia" w:cstheme="minorEastAsia" w:hint="eastAsia"/>
          <w:color w:val="000000"/>
          <w:kern w:val="0"/>
          <w:sz w:val="31"/>
          <w:szCs w:val="31"/>
          <w:lang w:bidi="ar"/>
        </w:rPr>
        <w:t>商品管理</w:t>
      </w:r>
      <w:bookmarkEnd w:id="32"/>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集采商城</w:t>
      </w:r>
      <w:r>
        <w:rPr>
          <w:rFonts w:asciiTheme="minorEastAsia" w:hAnsiTheme="minorEastAsia" w:cstheme="minorEastAsia" w:hint="eastAsia"/>
          <w:color w:val="000000"/>
          <w:kern w:val="0"/>
          <w:szCs w:val="30"/>
          <w:lang w:bidi="ar"/>
        </w:rPr>
        <w:t>-</w:t>
      </w:r>
      <w:r>
        <w:rPr>
          <w:rFonts w:asciiTheme="minorEastAsia" w:hAnsiTheme="minorEastAsia" w:cstheme="minorEastAsia" w:hint="eastAsia"/>
          <w:color w:val="000000"/>
          <w:kern w:val="0"/>
          <w:szCs w:val="30"/>
          <w:lang w:bidi="ar"/>
        </w:rPr>
        <w:t>厂商协议审核通过后，供应商即可正常开展业务，例：厂商新增相关标准商品，和采购人之间进行正常交易等，具体交易规则请参照相关业务规则。</w:t>
      </w:r>
    </w:p>
    <w:p w:rsidR="009553AE" w:rsidRDefault="00BA7FC7">
      <w:pPr>
        <w:widowControl/>
        <w:numPr>
          <w:ilvl w:val="3"/>
          <w:numId w:val="9"/>
        </w:numPr>
        <w:jc w:val="left"/>
        <w:outlineLvl w:val="3"/>
        <w:rPr>
          <w:rFonts w:asciiTheme="minorEastAsia" w:hAnsiTheme="minorEastAsia" w:cstheme="minorEastAsia"/>
          <w:color w:val="000000"/>
          <w:kern w:val="0"/>
          <w:sz w:val="28"/>
          <w:szCs w:val="28"/>
          <w:lang w:bidi="ar"/>
        </w:rPr>
      </w:pPr>
      <w:r>
        <w:rPr>
          <w:rFonts w:asciiTheme="minorEastAsia" w:hAnsiTheme="minorEastAsia" w:cstheme="minorEastAsia" w:hint="eastAsia"/>
          <w:color w:val="000000"/>
          <w:kern w:val="0"/>
          <w:sz w:val="28"/>
          <w:szCs w:val="28"/>
          <w:lang w:bidi="ar"/>
        </w:rPr>
        <w:t>录入厂商商品</w:t>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集采商城</w:t>
      </w:r>
      <w:r>
        <w:rPr>
          <w:rFonts w:asciiTheme="minorEastAsia" w:hAnsiTheme="minorEastAsia" w:cstheme="minorEastAsia" w:hint="eastAsia"/>
          <w:color w:val="000000"/>
          <w:kern w:val="0"/>
          <w:szCs w:val="30"/>
          <w:lang w:bidi="ar"/>
        </w:rPr>
        <w:t>-</w:t>
      </w:r>
      <w:r>
        <w:rPr>
          <w:rFonts w:asciiTheme="minorEastAsia" w:hAnsiTheme="minorEastAsia" w:cstheme="minorEastAsia" w:hint="eastAsia"/>
          <w:color w:val="000000"/>
          <w:kern w:val="0"/>
          <w:szCs w:val="30"/>
          <w:lang w:bidi="ar"/>
        </w:rPr>
        <w:t>厂商点击进入集采馆，在左侧菜单中点击【我的商品】按钮，如下图：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2405" cy="1884680"/>
            <wp:effectExtent l="0" t="0" r="4445" b="1270"/>
            <wp:docPr id="10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2"/>
                    <pic:cNvPicPr>
                      <a:picLocks noChangeAspect="1"/>
                    </pic:cNvPicPr>
                  </pic:nvPicPr>
                  <pic:blipFill>
                    <a:blip r:embed="rId45"/>
                    <a:stretch>
                      <a:fillRect/>
                    </a:stretch>
                  </pic:blipFill>
                  <pic:spPr>
                    <a:xfrm>
                      <a:off x="0" y="0"/>
                      <a:ext cx="5272405" cy="1884680"/>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进入商品列表页面，厂商录入的商品可在此列表页面中查看和管理，点击右侧【录入商品】按钮，如下图：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2880" cy="2333625"/>
            <wp:effectExtent l="0" t="0" r="13970" b="9525"/>
            <wp:docPr id="10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3"/>
                    <pic:cNvPicPr>
                      <a:picLocks noChangeAspect="1"/>
                    </pic:cNvPicPr>
                  </pic:nvPicPr>
                  <pic:blipFill>
                    <a:blip r:embed="rId46"/>
                    <a:stretch>
                      <a:fillRect/>
                    </a:stretch>
                  </pic:blipFill>
                  <pic:spPr>
                    <a:xfrm>
                      <a:off x="0" y="0"/>
                      <a:ext cx="5262880" cy="2333625"/>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进入商品录入界面，首先选择协议【厂商商品】，若此处无协议可选，说明供应商未申请厂商协议或厂商协议未审核通过，如下图：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7325" cy="2517775"/>
            <wp:effectExtent l="0" t="0" r="9525" b="15875"/>
            <wp:docPr id="10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5"/>
                    <pic:cNvPicPr>
                      <a:picLocks noChangeAspect="1"/>
                    </pic:cNvPicPr>
                  </pic:nvPicPr>
                  <pic:blipFill>
                    <a:blip r:embed="rId47"/>
                    <a:stretch>
                      <a:fillRect/>
                    </a:stretch>
                  </pic:blipFill>
                  <pic:spPr>
                    <a:xfrm>
                      <a:off x="0" y="0"/>
                      <a:ext cx="5267325" cy="2517775"/>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选择协议后会自动带出相应的商品品目，商品品目即供应商在申请厂商协议时所选的品目范围，未选择的品目不会出现在此列表中，如下图：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7325" cy="2896870"/>
            <wp:effectExtent l="0" t="0" r="9525" b="17780"/>
            <wp:docPr id="10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6"/>
                    <pic:cNvPicPr>
                      <a:picLocks noChangeAspect="1"/>
                    </pic:cNvPicPr>
                  </pic:nvPicPr>
                  <pic:blipFill>
                    <a:blip r:embed="rId48"/>
                    <a:stretch>
                      <a:fillRect/>
                    </a:stretch>
                  </pic:blipFill>
                  <pic:spPr>
                    <a:xfrm>
                      <a:off x="0" y="0"/>
                      <a:ext cx="5267325" cy="2896870"/>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选择品目后，页面会自动带出供应商申请厂商协议时，所选与品目关联的品牌，未申请的品牌不会在此列表中出现，如下图：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3675" cy="2305685"/>
            <wp:effectExtent l="0" t="0" r="3175" b="18415"/>
            <wp:docPr id="10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7"/>
                    <pic:cNvPicPr>
                      <a:picLocks noChangeAspect="1"/>
                    </pic:cNvPicPr>
                  </pic:nvPicPr>
                  <pic:blipFill>
                    <a:blip r:embed="rId49"/>
                    <a:stretch>
                      <a:fillRect/>
                    </a:stretch>
                  </pic:blipFill>
                  <pic:spPr>
                    <a:xfrm>
                      <a:off x="0" y="0"/>
                      <a:ext cx="5273675" cy="2305685"/>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选择品牌后，点击型号的下拉框，自动带出已录入的商品型号，若列表的型号不满足需求，可点击下方的【自定义】按钮去录入商品型号，如下图：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9865" cy="2127250"/>
            <wp:effectExtent l="0" t="0" r="6985" b="6350"/>
            <wp:docPr id="10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8"/>
                    <pic:cNvPicPr>
                      <a:picLocks noChangeAspect="1"/>
                    </pic:cNvPicPr>
                  </pic:nvPicPr>
                  <pic:blipFill>
                    <a:blip r:embed="rId50"/>
                    <a:stretch>
                      <a:fillRect/>
                    </a:stretch>
                  </pic:blipFill>
                  <pic:spPr>
                    <a:xfrm>
                      <a:off x="0" y="0"/>
                      <a:ext cx="5269865" cy="2127250"/>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点击【自定义】按钮后进入商品录入界面，供应商根据实际填写和录入商品参数等信息，带</w:t>
      </w:r>
      <w:r>
        <w:rPr>
          <w:rFonts w:asciiTheme="minorEastAsia" w:eastAsiaTheme="minorEastAsia" w:hAnsiTheme="minorEastAsia" w:cstheme="minorEastAsia" w:hint="eastAsia"/>
          <w:color w:val="FF0000"/>
          <w:kern w:val="0"/>
          <w:sz w:val="30"/>
          <w:szCs w:val="30"/>
          <w:lang w:bidi="ar"/>
        </w:rPr>
        <w:t>*</w:t>
      </w:r>
      <w:r>
        <w:rPr>
          <w:rFonts w:asciiTheme="minorEastAsia" w:eastAsiaTheme="minorEastAsia" w:hAnsiTheme="minorEastAsia" w:cstheme="minorEastAsia" w:hint="eastAsia"/>
          <w:color w:val="000000"/>
          <w:kern w:val="0"/>
          <w:sz w:val="30"/>
          <w:szCs w:val="30"/>
          <w:lang w:bidi="ar"/>
        </w:rPr>
        <w:t>为必填项，填写完毕后，点击页面最下方的【保存】按</w:t>
      </w:r>
      <w:r>
        <w:rPr>
          <w:rFonts w:asciiTheme="minorEastAsia" w:eastAsiaTheme="minorEastAsia" w:hAnsiTheme="minorEastAsia" w:cstheme="minorEastAsia" w:hint="eastAsia"/>
          <w:color w:val="000000"/>
          <w:kern w:val="0"/>
          <w:sz w:val="30"/>
          <w:szCs w:val="30"/>
          <w:lang w:bidi="ar"/>
        </w:rPr>
        <w:t>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4150" cy="2338705"/>
            <wp:effectExtent l="0" t="0" r="12700" b="4445"/>
            <wp:docPr id="10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9"/>
                    <pic:cNvPicPr>
                      <a:picLocks noChangeAspect="1"/>
                    </pic:cNvPicPr>
                  </pic:nvPicPr>
                  <pic:blipFill>
                    <a:blip r:embed="rId51"/>
                    <a:stretch>
                      <a:fillRect/>
                    </a:stretch>
                  </pic:blipFill>
                  <pic:spPr>
                    <a:xfrm>
                      <a:off x="0" y="0"/>
                      <a:ext cx="5264150" cy="2338705"/>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3675" cy="2078990"/>
            <wp:effectExtent l="0" t="0" r="3175" b="16510"/>
            <wp:docPr id="10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0"/>
                    <pic:cNvPicPr>
                      <a:picLocks noChangeAspect="1"/>
                    </pic:cNvPicPr>
                  </pic:nvPicPr>
                  <pic:blipFill>
                    <a:blip r:embed="rId52"/>
                    <a:stretch>
                      <a:fillRect/>
                    </a:stretch>
                  </pic:blipFill>
                  <pic:spPr>
                    <a:xfrm>
                      <a:off x="0" y="0"/>
                      <a:ext cx="5273675" cy="2078990"/>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自定义商品保存后，按刚才商品录入的步骤重新操作，型号的下拉框会出现自定义提交的商品型号，点击对应的商品型号，自动带出商品版本，若列表中无符合的商品版本，再次点击【自定义】按钮录入即可，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7325" cy="2248535"/>
            <wp:effectExtent l="0" t="0" r="9525" b="18415"/>
            <wp:docPr id="1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1"/>
                    <pic:cNvPicPr>
                      <a:picLocks noChangeAspect="1"/>
                    </pic:cNvPicPr>
                  </pic:nvPicPr>
                  <pic:blipFill>
                    <a:blip r:embed="rId53"/>
                    <a:stretch>
                      <a:fillRect/>
                    </a:stretch>
                  </pic:blipFill>
                  <pic:spPr>
                    <a:xfrm>
                      <a:off x="0" y="0"/>
                      <a:ext cx="5267325" cy="2248535"/>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4785" cy="2016125"/>
            <wp:effectExtent l="0" t="0" r="12065" b="3175"/>
            <wp:docPr id="1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2"/>
                    <pic:cNvPicPr>
                      <a:picLocks noChangeAspect="1"/>
                    </pic:cNvPicPr>
                  </pic:nvPicPr>
                  <pic:blipFill>
                    <a:blip r:embed="rId54"/>
                    <a:stretch>
                      <a:fillRect/>
                    </a:stretch>
                  </pic:blipFill>
                  <pic:spPr>
                    <a:xfrm>
                      <a:off x="0" y="0"/>
                      <a:ext cx="5264785" cy="2016125"/>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选择相应的商品版本后，点击下方的【下一步，发布商品】按钮，如下图：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7325" cy="2105025"/>
            <wp:effectExtent l="0" t="0" r="9525" b="9525"/>
            <wp:docPr id="1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3"/>
                    <pic:cNvPicPr>
                      <a:picLocks noChangeAspect="1"/>
                    </pic:cNvPicPr>
                  </pic:nvPicPr>
                  <pic:blipFill>
                    <a:blip r:embed="rId55"/>
                    <a:stretch>
                      <a:fillRect/>
                    </a:stretch>
                  </pic:blipFill>
                  <pic:spPr>
                    <a:xfrm>
                      <a:off x="0" y="0"/>
                      <a:ext cx="5267325" cy="2105025"/>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进入商品发布界面，商品的品牌型号及版本信息会根据刚才的选择项自动带出，并且不支持修改，即所有输入框为灰色的参数都不支持修改，供应商对商品信息进行修改和补充后，点击页面最下方的【保存】按钮提交即可，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1135" cy="2057400"/>
            <wp:effectExtent l="0" t="0" r="5715" b="0"/>
            <wp:docPr id="1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4"/>
                    <pic:cNvPicPr>
                      <a:picLocks noChangeAspect="1"/>
                    </pic:cNvPicPr>
                  </pic:nvPicPr>
                  <pic:blipFill>
                    <a:blip r:embed="rId56"/>
                    <a:stretch>
                      <a:fillRect/>
                    </a:stretch>
                  </pic:blipFill>
                  <pic:spPr>
                    <a:xfrm>
                      <a:off x="0" y="0"/>
                      <a:ext cx="5271135" cy="2057400"/>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8595" cy="1361440"/>
            <wp:effectExtent l="0" t="0" r="8255" b="10160"/>
            <wp:docPr id="1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5"/>
                    <pic:cNvPicPr>
                      <a:picLocks noChangeAspect="1"/>
                    </pic:cNvPicPr>
                  </pic:nvPicPr>
                  <pic:blipFill>
                    <a:blip r:embed="rId57"/>
                    <a:stretch>
                      <a:fillRect/>
                    </a:stretch>
                  </pic:blipFill>
                  <pic:spPr>
                    <a:xfrm>
                      <a:off x="0" y="0"/>
                      <a:ext cx="5268595" cy="1361440"/>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FF0000"/>
          <w:kern w:val="0"/>
          <w:sz w:val="30"/>
          <w:szCs w:val="30"/>
          <w:lang w:bidi="ar"/>
        </w:rPr>
      </w:pPr>
      <w:r>
        <w:rPr>
          <w:rFonts w:asciiTheme="minorEastAsia" w:eastAsiaTheme="minorEastAsia" w:hAnsiTheme="minorEastAsia" w:cstheme="minorEastAsia" w:hint="eastAsia"/>
          <w:color w:val="FF0000"/>
          <w:kern w:val="0"/>
          <w:sz w:val="30"/>
          <w:szCs w:val="30"/>
          <w:lang w:bidi="ar"/>
        </w:rPr>
        <w:t>注意：商品介绍</w:t>
      </w:r>
      <w:r>
        <w:rPr>
          <w:rFonts w:asciiTheme="minorEastAsia" w:eastAsiaTheme="minorEastAsia" w:hAnsiTheme="minorEastAsia" w:cstheme="minorEastAsia" w:hint="eastAsia"/>
          <w:color w:val="FF0000"/>
          <w:kern w:val="0"/>
          <w:sz w:val="30"/>
          <w:szCs w:val="30"/>
          <w:lang w:bidi="ar"/>
        </w:rPr>
        <w:t>-</w:t>
      </w:r>
      <w:r>
        <w:rPr>
          <w:rFonts w:asciiTheme="minorEastAsia" w:eastAsiaTheme="minorEastAsia" w:hAnsiTheme="minorEastAsia" w:cstheme="minorEastAsia" w:hint="eastAsia"/>
          <w:color w:val="FF0000"/>
          <w:kern w:val="0"/>
          <w:sz w:val="30"/>
          <w:szCs w:val="30"/>
          <w:lang w:bidi="ar"/>
        </w:rPr>
        <w:t>上传图片只支持通过填写互联网可访问到的链接来上传，如供应商无商品图片的链接，可使用火狐浏览器访问电子卖场，通过复制黏贴的方式上传图片即可。</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4310" cy="2390140"/>
            <wp:effectExtent l="0" t="0" r="2540" b="1016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58"/>
                    <a:stretch>
                      <a:fillRect/>
                    </a:stretch>
                  </pic:blipFill>
                  <pic:spPr>
                    <a:xfrm>
                      <a:off x="0" y="0"/>
                      <a:ext cx="5274310" cy="2390140"/>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7960" cy="3507105"/>
            <wp:effectExtent l="0" t="0" r="8890" b="1714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59"/>
                    <a:stretch>
                      <a:fillRect/>
                    </a:stretch>
                  </pic:blipFill>
                  <pic:spPr>
                    <a:xfrm>
                      <a:off x="0" y="0"/>
                      <a:ext cx="5267960" cy="3507105"/>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保存后页面自动跳到商品列表页面，此时可以看到保存的商品，如下图：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9230" cy="1705610"/>
            <wp:effectExtent l="0" t="0" r="7620" b="8890"/>
            <wp:docPr id="11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6"/>
                    <pic:cNvPicPr>
                      <a:picLocks noChangeAspect="1"/>
                    </pic:cNvPicPr>
                  </pic:nvPicPr>
                  <pic:blipFill>
                    <a:blip r:embed="rId60"/>
                    <a:stretch>
                      <a:fillRect/>
                    </a:stretch>
                  </pic:blipFill>
                  <pic:spPr>
                    <a:xfrm>
                      <a:off x="0" y="0"/>
                      <a:ext cx="5269230" cy="1705610"/>
                    </a:xfrm>
                    <a:prstGeom prst="rect">
                      <a:avLst/>
                    </a:prstGeom>
                    <a:noFill/>
                    <a:ln>
                      <a:noFill/>
                    </a:ln>
                  </pic:spPr>
                </pic:pic>
              </a:graphicData>
            </a:graphic>
          </wp:inline>
        </w:drawing>
      </w:r>
    </w:p>
    <w:p w:rsidR="009553AE" w:rsidRDefault="00BA7FC7">
      <w:pPr>
        <w:widowControl/>
        <w:numPr>
          <w:ilvl w:val="3"/>
          <w:numId w:val="9"/>
        </w:numPr>
        <w:jc w:val="left"/>
        <w:outlineLvl w:val="3"/>
        <w:rPr>
          <w:rFonts w:asciiTheme="minorEastAsia" w:hAnsiTheme="minorEastAsia" w:cstheme="minorEastAsia"/>
          <w:color w:val="000000"/>
          <w:kern w:val="0"/>
          <w:sz w:val="28"/>
          <w:szCs w:val="28"/>
          <w:lang w:bidi="ar"/>
        </w:rPr>
      </w:pPr>
      <w:r>
        <w:rPr>
          <w:rFonts w:asciiTheme="minorEastAsia" w:hAnsiTheme="minorEastAsia" w:cstheme="minorEastAsia" w:hint="eastAsia"/>
          <w:color w:val="000000"/>
          <w:kern w:val="0"/>
          <w:sz w:val="28"/>
          <w:szCs w:val="28"/>
          <w:lang w:bidi="ar"/>
        </w:rPr>
        <w:t>商品管理</w:t>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新录入的商品默认为下架状态，供应商点击右侧操作中的【上架管理】按钮，输入主商品价格，点击【上架】按钮，然后系统弹出“商品上架成功”的提示，即为上架成功（商品上架价格要合理，经销商报价不允许超过该价格），如下图：</w:t>
      </w:r>
    </w:p>
    <w:p w:rsidR="009553AE" w:rsidRDefault="00BA7FC7">
      <w:pPr>
        <w:pStyle w:val="21"/>
        <w:ind w:leftChars="0" w:left="0" w:firstLineChars="0" w:firstLine="0"/>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72405" cy="1360805"/>
            <wp:effectExtent l="0" t="0" r="4445" b="10795"/>
            <wp:docPr id="1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7"/>
                    <pic:cNvPicPr>
                      <a:picLocks noChangeAspect="1"/>
                    </pic:cNvPicPr>
                  </pic:nvPicPr>
                  <pic:blipFill>
                    <a:blip r:embed="rId61"/>
                    <a:stretch>
                      <a:fillRect/>
                    </a:stretch>
                  </pic:blipFill>
                  <pic:spPr>
                    <a:xfrm>
                      <a:off x="0" y="0"/>
                      <a:ext cx="5272405" cy="1360805"/>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8595" cy="1936750"/>
            <wp:effectExtent l="0" t="0" r="8255" b="6350"/>
            <wp:docPr id="1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9"/>
                    <pic:cNvPicPr>
                      <a:picLocks noChangeAspect="1"/>
                    </pic:cNvPicPr>
                  </pic:nvPicPr>
                  <pic:blipFill>
                    <a:blip r:embed="rId62"/>
                    <a:stretch>
                      <a:fillRect/>
                    </a:stretch>
                  </pic:blipFill>
                  <pic:spPr>
                    <a:xfrm>
                      <a:off x="0" y="0"/>
                      <a:ext cx="5268595" cy="1936750"/>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1135" cy="1711960"/>
            <wp:effectExtent l="0" t="0" r="5715" b="2540"/>
            <wp:docPr id="1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8"/>
                    <pic:cNvPicPr>
                      <a:picLocks noChangeAspect="1"/>
                    </pic:cNvPicPr>
                  </pic:nvPicPr>
                  <pic:blipFill>
                    <a:blip r:embed="rId63"/>
                    <a:stretch>
                      <a:fillRect/>
                    </a:stretch>
                  </pic:blipFill>
                  <pic:spPr>
                    <a:xfrm>
                      <a:off x="0" y="0"/>
                      <a:ext cx="5271135" cy="1711960"/>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商品上架后，供应商可对商品进行【删除】、【修改】操作，删除即从商品列表中删除改商品，修改可修改商品的参数信息，也可以点击上架管理将该商品下架，如下图：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9230" cy="1147445"/>
            <wp:effectExtent l="0" t="0" r="7620" b="14605"/>
            <wp:docPr id="1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0"/>
                    <pic:cNvPicPr>
                      <a:picLocks noChangeAspect="1"/>
                    </pic:cNvPicPr>
                  </pic:nvPicPr>
                  <pic:blipFill>
                    <a:blip r:embed="rId64"/>
                    <a:stretch>
                      <a:fillRect/>
                    </a:stretch>
                  </pic:blipFill>
                  <pic:spPr>
                    <a:xfrm>
                      <a:off x="0" y="0"/>
                      <a:ext cx="5269230" cy="1147445"/>
                    </a:xfrm>
                    <a:prstGeom prst="rect">
                      <a:avLst/>
                    </a:prstGeom>
                    <a:noFill/>
                    <a:ln>
                      <a:noFill/>
                    </a:ln>
                  </pic:spPr>
                </pic:pic>
              </a:graphicData>
            </a:graphic>
          </wp:inline>
        </w:drawing>
      </w:r>
    </w:p>
    <w:p w:rsidR="009553AE" w:rsidRDefault="009553AE" w:rsidP="00BA7FC7">
      <w:pPr>
        <w:pStyle w:val="a0"/>
        <w:ind w:firstLine="240"/>
        <w:rPr>
          <w:rFonts w:asciiTheme="minorEastAsia" w:eastAsiaTheme="minorEastAsia" w:hAnsiTheme="minorEastAsia" w:cstheme="minorEastAsia"/>
        </w:rPr>
      </w:pPr>
    </w:p>
    <w:p w:rsidR="009553AE" w:rsidRDefault="00BA7FC7">
      <w:pPr>
        <w:widowControl/>
        <w:numPr>
          <w:ilvl w:val="1"/>
          <w:numId w:val="7"/>
        </w:numPr>
        <w:jc w:val="left"/>
        <w:outlineLvl w:val="1"/>
        <w:rPr>
          <w:rFonts w:asciiTheme="minorEastAsia" w:hAnsiTheme="minorEastAsia" w:cstheme="minorEastAsia"/>
          <w:color w:val="000000"/>
          <w:kern w:val="0"/>
          <w:sz w:val="36"/>
          <w:szCs w:val="36"/>
          <w:lang w:bidi="ar"/>
        </w:rPr>
      </w:pPr>
      <w:bookmarkStart w:id="33" w:name="_Toc13367"/>
      <w:r>
        <w:rPr>
          <w:rFonts w:asciiTheme="minorEastAsia" w:hAnsiTheme="minorEastAsia" w:cstheme="minorEastAsia" w:hint="eastAsia"/>
          <w:color w:val="000000"/>
          <w:kern w:val="0"/>
          <w:sz w:val="36"/>
          <w:szCs w:val="36"/>
          <w:lang w:bidi="ar"/>
        </w:rPr>
        <w:t>申请集采商城</w:t>
      </w:r>
      <w:r>
        <w:rPr>
          <w:rFonts w:asciiTheme="minorEastAsia" w:hAnsiTheme="minorEastAsia" w:cstheme="minorEastAsia" w:hint="eastAsia"/>
          <w:color w:val="000000"/>
          <w:kern w:val="0"/>
          <w:sz w:val="36"/>
          <w:szCs w:val="36"/>
          <w:lang w:bidi="ar"/>
        </w:rPr>
        <w:t>-</w:t>
      </w:r>
      <w:r>
        <w:rPr>
          <w:rFonts w:asciiTheme="minorEastAsia" w:hAnsiTheme="minorEastAsia" w:cstheme="minorEastAsia" w:hint="eastAsia"/>
          <w:color w:val="000000"/>
          <w:kern w:val="0"/>
          <w:sz w:val="36"/>
          <w:szCs w:val="36"/>
          <w:lang w:bidi="ar"/>
        </w:rPr>
        <w:t>经销商角色</w:t>
      </w:r>
      <w:bookmarkEnd w:id="33"/>
      <w:r>
        <w:rPr>
          <w:rFonts w:asciiTheme="minorEastAsia" w:hAnsiTheme="minorEastAsia" w:cstheme="minorEastAsia" w:hint="eastAsia"/>
          <w:color w:val="000000"/>
          <w:kern w:val="0"/>
          <w:sz w:val="36"/>
          <w:szCs w:val="36"/>
          <w:lang w:bidi="ar"/>
        </w:rPr>
        <w:t xml:space="preserve"> </w:t>
      </w:r>
    </w:p>
    <w:p w:rsidR="009553AE" w:rsidRDefault="00BA7FC7">
      <w:pPr>
        <w:widowControl/>
        <w:numPr>
          <w:ilvl w:val="2"/>
          <w:numId w:val="10"/>
        </w:numPr>
        <w:jc w:val="left"/>
        <w:outlineLvl w:val="2"/>
        <w:rPr>
          <w:rFonts w:asciiTheme="minorEastAsia" w:hAnsiTheme="minorEastAsia" w:cstheme="minorEastAsia"/>
          <w:color w:val="000000"/>
          <w:kern w:val="0"/>
          <w:sz w:val="31"/>
          <w:szCs w:val="31"/>
          <w:lang w:bidi="ar"/>
        </w:rPr>
      </w:pPr>
      <w:bookmarkStart w:id="34" w:name="_Toc23285"/>
      <w:r>
        <w:rPr>
          <w:rFonts w:asciiTheme="minorEastAsia" w:hAnsiTheme="minorEastAsia" w:cstheme="minorEastAsia" w:hint="eastAsia"/>
          <w:color w:val="000000"/>
          <w:kern w:val="0"/>
          <w:sz w:val="31"/>
          <w:szCs w:val="31"/>
          <w:lang w:bidi="ar"/>
        </w:rPr>
        <w:t>如何新增协议</w:t>
      </w:r>
      <w:bookmarkEnd w:id="34"/>
      <w:r>
        <w:rPr>
          <w:rFonts w:asciiTheme="minorEastAsia" w:hAnsiTheme="minorEastAsia" w:cstheme="minorEastAsia" w:hint="eastAsia"/>
          <w:color w:val="000000"/>
          <w:kern w:val="0"/>
          <w:sz w:val="31"/>
          <w:szCs w:val="31"/>
          <w:lang w:bidi="ar"/>
        </w:rPr>
        <w:t xml:space="preserve"> </w:t>
      </w: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供应商点击进入集采馆，点击“协议管理”菜单进入协议管理功能界面，如下图：</w:t>
      </w:r>
      <w:r>
        <w:rPr>
          <w:rFonts w:asciiTheme="minorEastAsia" w:hAnsiTheme="minorEastAsia" w:cstheme="minorEastAsia" w:hint="eastAsia"/>
          <w:color w:val="000000"/>
          <w:kern w:val="0"/>
          <w:szCs w:val="30"/>
          <w:lang w:bidi="ar"/>
        </w:rPr>
        <w:t xml:space="preserve"> </w:t>
      </w:r>
    </w:p>
    <w:p w:rsidR="009553AE" w:rsidRDefault="00BA7FC7">
      <w:pPr>
        <w:rPr>
          <w:rFonts w:asciiTheme="minorEastAsia" w:hAnsiTheme="minorEastAsia" w:cstheme="minorEastAsia"/>
        </w:rPr>
      </w:pPr>
      <w:r>
        <w:rPr>
          <w:rFonts w:asciiTheme="minorEastAsia" w:hAnsiTheme="minorEastAsia" w:cstheme="minorEastAsia" w:hint="eastAsia"/>
          <w:noProof/>
        </w:rPr>
        <w:drawing>
          <wp:inline distT="0" distB="0" distL="114300" distR="114300">
            <wp:extent cx="2334260" cy="4192905"/>
            <wp:effectExtent l="0" t="0" r="8890" b="17145"/>
            <wp:docPr id="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pic:cNvPicPr>
                      <a:picLocks noChangeAspect="1"/>
                    </pic:cNvPicPr>
                  </pic:nvPicPr>
                  <pic:blipFill>
                    <a:blip r:embed="rId32"/>
                    <a:stretch>
                      <a:fillRect/>
                    </a:stretch>
                  </pic:blipFill>
                  <pic:spPr>
                    <a:xfrm>
                      <a:off x="0" y="0"/>
                      <a:ext cx="2334260" cy="4192905"/>
                    </a:xfrm>
                    <a:prstGeom prst="rect">
                      <a:avLst/>
                    </a:prstGeom>
                    <a:noFill/>
                    <a:ln>
                      <a:noFill/>
                    </a:ln>
                  </pic:spPr>
                </pic:pic>
              </a:graphicData>
            </a:graphic>
          </wp:inline>
        </w:drawing>
      </w:r>
    </w:p>
    <w:p w:rsidR="009553AE" w:rsidRDefault="00BA7FC7">
      <w:pPr>
        <w:ind w:firstLineChars="200" w:firstLine="600"/>
        <w:rPr>
          <w:rFonts w:asciiTheme="minorEastAsia" w:hAnsiTheme="minorEastAsia" w:cstheme="minorEastAsia"/>
          <w:szCs w:val="30"/>
        </w:rPr>
      </w:pPr>
      <w:r>
        <w:rPr>
          <w:rFonts w:asciiTheme="minorEastAsia" w:hAnsiTheme="minorEastAsia" w:cstheme="minorEastAsia" w:hint="eastAsia"/>
          <w:color w:val="000000"/>
          <w:kern w:val="0"/>
          <w:szCs w:val="30"/>
          <w:lang w:bidi="ar"/>
        </w:rPr>
        <w:t>点击【协议新增】按钮打开协议新增页面，如下图：</w:t>
      </w:r>
    </w:p>
    <w:p w:rsidR="009553AE" w:rsidRDefault="00BA7FC7">
      <w:pPr>
        <w:widowControl/>
        <w:jc w:val="left"/>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6690" cy="1269365"/>
            <wp:effectExtent l="0" t="0" r="10160" b="6985"/>
            <wp:docPr id="1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
                    <pic:cNvPicPr>
                      <a:picLocks noChangeAspect="1"/>
                    </pic:cNvPicPr>
                  </pic:nvPicPr>
                  <pic:blipFill>
                    <a:blip r:embed="rId33"/>
                    <a:stretch>
                      <a:fillRect/>
                    </a:stretch>
                  </pic:blipFill>
                  <pic:spPr>
                    <a:xfrm>
                      <a:off x="0" y="0"/>
                      <a:ext cx="5266690" cy="1269365"/>
                    </a:xfrm>
                    <a:prstGeom prst="rect">
                      <a:avLst/>
                    </a:prstGeom>
                    <a:noFill/>
                    <a:ln>
                      <a:noFill/>
                    </a:ln>
                  </pic:spPr>
                </pic:pic>
              </a:graphicData>
            </a:graphic>
          </wp:inline>
        </w:drawing>
      </w:r>
    </w:p>
    <w:p w:rsidR="009553AE" w:rsidRDefault="00BA7FC7">
      <w:pPr>
        <w:widowControl/>
        <w:jc w:val="left"/>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71770" cy="1349375"/>
            <wp:effectExtent l="0" t="0" r="5080" b="3175"/>
            <wp:docPr id="1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
                    <pic:cNvPicPr>
                      <a:picLocks noChangeAspect="1"/>
                    </pic:cNvPicPr>
                  </pic:nvPicPr>
                  <pic:blipFill>
                    <a:blip r:embed="rId34"/>
                    <a:stretch>
                      <a:fillRect/>
                    </a:stretch>
                  </pic:blipFill>
                  <pic:spPr>
                    <a:xfrm>
                      <a:off x="0" y="0"/>
                      <a:ext cx="5271770" cy="1349375"/>
                    </a:xfrm>
                    <a:prstGeom prst="rect">
                      <a:avLst/>
                    </a:prstGeom>
                    <a:noFill/>
                    <a:ln>
                      <a:noFill/>
                    </a:ln>
                  </pic:spPr>
                </pic:pic>
              </a:graphicData>
            </a:graphic>
          </wp:inline>
        </w:drawing>
      </w:r>
    </w:p>
    <w:p w:rsidR="009553AE" w:rsidRDefault="00BA7FC7">
      <w:pPr>
        <w:widowControl/>
        <w:ind w:firstLineChars="200" w:firstLine="600"/>
        <w:jc w:val="left"/>
        <w:rPr>
          <w:rFonts w:asciiTheme="minorEastAsia" w:hAnsiTheme="minorEastAsia" w:cstheme="minorEastAsia"/>
        </w:rPr>
      </w:pPr>
      <w:r>
        <w:rPr>
          <w:rFonts w:asciiTheme="minorEastAsia" w:hAnsiTheme="minorEastAsia" w:cstheme="minorEastAsia" w:hint="eastAsia"/>
          <w:color w:val="000000"/>
          <w:kern w:val="0"/>
          <w:szCs w:val="30"/>
          <w:lang w:bidi="ar"/>
        </w:rPr>
        <w:t>按照供应商入围情况，选择进驻区划及框架协议。入围广东省政府采购供应商“进驻区划”选择广东省本级，“框架协议”根据入围情况选择集采商城</w:t>
      </w:r>
      <w:r>
        <w:rPr>
          <w:rFonts w:asciiTheme="minorEastAsia" w:hAnsiTheme="minorEastAsia" w:cstheme="minorEastAsia" w:hint="eastAsia"/>
          <w:color w:val="000000"/>
          <w:kern w:val="0"/>
          <w:szCs w:val="30"/>
          <w:lang w:bidi="ar"/>
        </w:rPr>
        <w:t>-</w:t>
      </w:r>
      <w:r>
        <w:rPr>
          <w:rFonts w:asciiTheme="minorEastAsia" w:hAnsiTheme="minorEastAsia" w:cstheme="minorEastAsia" w:hint="eastAsia"/>
          <w:color w:val="000000"/>
          <w:kern w:val="0"/>
          <w:szCs w:val="30"/>
          <w:lang w:bidi="ar"/>
        </w:rPr>
        <w:t>经销商协议。如下图：</w:t>
      </w:r>
      <w:r>
        <w:rPr>
          <w:rFonts w:asciiTheme="minorEastAsia" w:hAnsiTheme="minorEastAsia" w:cstheme="minorEastAsia" w:hint="eastAsia"/>
          <w:noProof/>
        </w:rPr>
        <w:drawing>
          <wp:inline distT="0" distB="0" distL="114300" distR="114300">
            <wp:extent cx="5271770" cy="2623820"/>
            <wp:effectExtent l="0" t="0" r="5080" b="5080"/>
            <wp:docPr id="1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
                    <pic:cNvPicPr>
                      <a:picLocks noChangeAspect="1"/>
                    </pic:cNvPicPr>
                  </pic:nvPicPr>
                  <pic:blipFill>
                    <a:blip r:embed="rId35"/>
                    <a:stretch>
                      <a:fillRect/>
                    </a:stretch>
                  </pic:blipFill>
                  <pic:spPr>
                    <a:xfrm>
                      <a:off x="0" y="0"/>
                      <a:ext cx="5271770" cy="2623820"/>
                    </a:xfrm>
                    <a:prstGeom prst="rect">
                      <a:avLst/>
                    </a:prstGeom>
                    <a:noFill/>
                    <a:ln>
                      <a:noFill/>
                    </a:ln>
                  </pic:spPr>
                </pic:pic>
              </a:graphicData>
            </a:graphic>
          </wp:inline>
        </w:drawing>
      </w: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点击【下一步】按钮，会进入创建协议界面。浏览阅读“进驻须知”信息，进驻须知内容为供应商进驻承诺函，勾选【我已阅读并同意以上内容】即表示同意遵守相关承诺，点击【下一步】按钮进入完善资料页面，如下图：</w:t>
      </w:r>
      <w:r>
        <w:rPr>
          <w:rFonts w:asciiTheme="minorEastAsia" w:hAnsiTheme="minorEastAsia" w:cstheme="minorEastAsia" w:hint="eastAsia"/>
          <w:color w:val="000000"/>
          <w:kern w:val="0"/>
          <w:szCs w:val="30"/>
          <w:lang w:bidi="ar"/>
        </w:rPr>
        <w:t xml:space="preserve">  </w:t>
      </w:r>
    </w:p>
    <w:p w:rsidR="009553AE" w:rsidRDefault="00BA7FC7">
      <w:pPr>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5420" cy="2032635"/>
            <wp:effectExtent l="0" t="0" r="11430" b="5715"/>
            <wp:docPr id="1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
                    <pic:cNvPicPr>
                      <a:picLocks noChangeAspect="1"/>
                    </pic:cNvPicPr>
                  </pic:nvPicPr>
                  <pic:blipFill>
                    <a:blip r:embed="rId36"/>
                    <a:stretch>
                      <a:fillRect/>
                    </a:stretch>
                  </pic:blipFill>
                  <pic:spPr>
                    <a:xfrm>
                      <a:off x="0" y="0"/>
                      <a:ext cx="5265420" cy="2032635"/>
                    </a:xfrm>
                    <a:prstGeom prst="rect">
                      <a:avLst/>
                    </a:prstGeom>
                    <a:noFill/>
                    <a:ln>
                      <a:noFill/>
                    </a:ln>
                  </pic:spPr>
                </pic:pic>
              </a:graphicData>
            </a:graphic>
          </wp:inline>
        </w:drawing>
      </w: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在“完善资料”界面，系统会自动显示当前供应商信息和协议基本信息，可根据实际情况填写备注。点击【保存并完善资料】按钮，进入提交审核界面。如下图：</w:t>
      </w:r>
    </w:p>
    <w:p w:rsidR="009553AE" w:rsidRDefault="00BA7FC7">
      <w:pPr>
        <w:widowControl/>
        <w:jc w:val="left"/>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3515" cy="1963420"/>
            <wp:effectExtent l="0" t="0" r="13335" b="17780"/>
            <wp:docPr id="1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7"/>
                    <pic:cNvPicPr>
                      <a:picLocks noChangeAspect="1"/>
                    </pic:cNvPicPr>
                  </pic:nvPicPr>
                  <pic:blipFill>
                    <a:blip r:embed="rId37"/>
                    <a:stretch>
                      <a:fillRect/>
                    </a:stretch>
                  </pic:blipFill>
                  <pic:spPr>
                    <a:xfrm>
                      <a:off x="0" y="0"/>
                      <a:ext cx="5263515" cy="1963420"/>
                    </a:xfrm>
                    <a:prstGeom prst="rect">
                      <a:avLst/>
                    </a:prstGeom>
                    <a:noFill/>
                    <a:ln>
                      <a:noFill/>
                    </a:ln>
                  </pic:spPr>
                </pic:pic>
              </a:graphicData>
            </a:graphic>
          </wp:inline>
        </w:drawing>
      </w:r>
    </w:p>
    <w:p w:rsidR="009553AE" w:rsidRDefault="00BA7FC7">
      <w:pPr>
        <w:widowControl/>
        <w:jc w:val="center"/>
        <w:rPr>
          <w:rFonts w:asciiTheme="minorEastAsia" w:hAnsiTheme="minorEastAsia" w:cstheme="minorEastAsia"/>
        </w:rPr>
      </w:pPr>
      <w:r>
        <w:rPr>
          <w:rFonts w:asciiTheme="minorEastAsia" w:hAnsiTheme="minorEastAsia" w:cstheme="minorEastAsia" w:hint="eastAsia"/>
          <w:color w:val="000000"/>
          <w:kern w:val="0"/>
          <w:sz w:val="24"/>
          <w:lang w:bidi="ar"/>
        </w:rPr>
        <w:t>图</w:t>
      </w:r>
      <w:r>
        <w:rPr>
          <w:rFonts w:asciiTheme="minorEastAsia" w:hAnsiTheme="minorEastAsia" w:cstheme="minorEastAsia" w:hint="eastAsia"/>
          <w:color w:val="000000"/>
          <w:kern w:val="0"/>
          <w:sz w:val="24"/>
          <w:lang w:bidi="ar"/>
        </w:rPr>
        <w:t xml:space="preserve"> 3-10</w:t>
      </w:r>
    </w:p>
    <w:p w:rsidR="009553AE" w:rsidRDefault="00BA7FC7">
      <w:pPr>
        <w:widowControl/>
        <w:numPr>
          <w:ilvl w:val="2"/>
          <w:numId w:val="10"/>
        </w:numPr>
        <w:jc w:val="left"/>
        <w:outlineLvl w:val="2"/>
        <w:rPr>
          <w:rFonts w:asciiTheme="minorEastAsia" w:hAnsiTheme="minorEastAsia" w:cstheme="minorEastAsia"/>
          <w:color w:val="000000"/>
          <w:kern w:val="0"/>
          <w:sz w:val="31"/>
          <w:szCs w:val="31"/>
          <w:lang w:bidi="ar"/>
        </w:rPr>
      </w:pPr>
      <w:bookmarkStart w:id="35" w:name="_Toc10537"/>
      <w:r>
        <w:rPr>
          <w:rFonts w:asciiTheme="minorEastAsia" w:hAnsiTheme="minorEastAsia" w:cstheme="minorEastAsia" w:hint="eastAsia"/>
          <w:color w:val="000000"/>
          <w:kern w:val="0"/>
          <w:sz w:val="31"/>
          <w:szCs w:val="31"/>
          <w:lang w:bidi="ar"/>
        </w:rPr>
        <w:t>选择品目范围</w:t>
      </w:r>
      <w:bookmarkEnd w:id="35"/>
      <w:r>
        <w:rPr>
          <w:rFonts w:asciiTheme="minorEastAsia" w:hAnsiTheme="minorEastAsia" w:cstheme="minorEastAsia" w:hint="eastAsia"/>
          <w:color w:val="000000"/>
          <w:kern w:val="0"/>
          <w:sz w:val="31"/>
          <w:szCs w:val="31"/>
          <w:lang w:bidi="ar"/>
        </w:rPr>
        <w:t xml:space="preserve"> </w:t>
      </w:r>
    </w:p>
    <w:p w:rsidR="009553AE" w:rsidRDefault="00BA7FC7">
      <w:pPr>
        <w:widowControl/>
        <w:ind w:firstLineChars="200" w:firstLine="600"/>
        <w:jc w:val="left"/>
        <w:rPr>
          <w:rFonts w:asciiTheme="minorEastAsia" w:hAnsiTheme="minorEastAsia" w:cstheme="minorEastAsia"/>
        </w:rPr>
      </w:pPr>
      <w:r>
        <w:rPr>
          <w:rFonts w:asciiTheme="minorEastAsia" w:hAnsiTheme="minorEastAsia" w:cstheme="minorEastAsia" w:hint="eastAsia"/>
          <w:color w:val="000000"/>
          <w:kern w:val="0"/>
          <w:szCs w:val="30"/>
          <w:lang w:bidi="ar"/>
        </w:rPr>
        <w:t>在提交审核界面，供应商需要填写的进驻资料包括品目范围、服务区域，如下图：</w:t>
      </w:r>
      <w:r>
        <w:rPr>
          <w:rFonts w:asciiTheme="minorEastAsia" w:hAnsiTheme="minorEastAsia" w:cstheme="minorEastAsia" w:hint="eastAsia"/>
          <w:noProof/>
        </w:rPr>
        <w:drawing>
          <wp:inline distT="0" distB="0" distL="114300" distR="114300">
            <wp:extent cx="5270500" cy="3271520"/>
            <wp:effectExtent l="0" t="0" r="6350" b="5080"/>
            <wp:docPr id="15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3"/>
                    <pic:cNvPicPr>
                      <a:picLocks noChangeAspect="1"/>
                    </pic:cNvPicPr>
                  </pic:nvPicPr>
                  <pic:blipFill>
                    <a:blip r:embed="rId38"/>
                    <a:stretch>
                      <a:fillRect/>
                    </a:stretch>
                  </pic:blipFill>
                  <pic:spPr>
                    <a:xfrm>
                      <a:off x="0" y="0"/>
                      <a:ext cx="5270500" cy="3271520"/>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点击品目范围右侧【编辑】按钮，进入品牌申请列表界面，已申请过的品牌会在列表中显示，点击右侧的【新建品牌】按钮新建品牌，如下图：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2405" cy="2262505"/>
            <wp:effectExtent l="0" t="0" r="4445" b="4445"/>
            <wp:docPr id="1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
                    <pic:cNvPicPr>
                      <a:picLocks noChangeAspect="1"/>
                    </pic:cNvPicPr>
                  </pic:nvPicPr>
                  <pic:blipFill>
                    <a:blip r:embed="rId39"/>
                    <a:stretch>
                      <a:fillRect/>
                    </a:stretch>
                  </pic:blipFill>
                  <pic:spPr>
                    <a:xfrm>
                      <a:off x="0" y="0"/>
                      <a:ext cx="5272405" cy="2262505"/>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点击【选择品牌】按钮，页面弹出品牌库弹窗，根据实际选择相应的品牌，然后点击【选择】按钮，如下图：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2405" cy="2231390"/>
            <wp:effectExtent l="0" t="0" r="4445" b="16510"/>
            <wp:docPr id="1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
                    <pic:cNvPicPr>
                      <a:picLocks noChangeAspect="1"/>
                    </pic:cNvPicPr>
                  </pic:nvPicPr>
                  <pic:blipFill>
                    <a:blip r:embed="rId40"/>
                    <a:stretch>
                      <a:fillRect/>
                    </a:stretch>
                  </pic:blipFill>
                  <pic:spPr>
                    <a:xfrm>
                      <a:off x="0" y="0"/>
                      <a:ext cx="5272405" cy="2231390"/>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1770" cy="2821940"/>
            <wp:effectExtent l="0" t="0" r="5080" b="16510"/>
            <wp:docPr id="1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0"/>
                    <pic:cNvPicPr>
                      <a:picLocks noChangeAspect="1"/>
                    </pic:cNvPicPr>
                  </pic:nvPicPr>
                  <pic:blipFill>
                    <a:blip r:embed="rId41"/>
                    <a:stretch>
                      <a:fillRect/>
                    </a:stretch>
                  </pic:blipFill>
                  <pic:spPr>
                    <a:xfrm>
                      <a:off x="0" y="0"/>
                      <a:ext cx="5271770" cy="2821940"/>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供应商然后品牌申请页面的右侧出现该品牌可申请的品目，根据实际情况勾选相应的品牌，然后点击页面最下方的【保存】按钮，如下图：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2405" cy="2305050"/>
            <wp:effectExtent l="0" t="0" r="4445" b="0"/>
            <wp:docPr id="1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9"/>
                    <pic:cNvPicPr>
                      <a:picLocks noChangeAspect="1"/>
                    </pic:cNvPicPr>
                  </pic:nvPicPr>
                  <pic:blipFill>
                    <a:blip r:embed="rId42"/>
                    <a:stretch>
                      <a:fillRect/>
                    </a:stretch>
                  </pic:blipFill>
                  <pic:spPr>
                    <a:xfrm>
                      <a:off x="0" y="0"/>
                      <a:ext cx="5272405" cy="2305050"/>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保存后页面自动跳回品牌申请列表页面，列表会出现刚才保存的品牌信息，然后点击下方的【返回】按钮，如下图：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8595" cy="2343150"/>
            <wp:effectExtent l="0" t="0" r="8255" b="0"/>
            <wp:docPr id="1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
                    <pic:cNvPicPr>
                      <a:picLocks noChangeAspect="1"/>
                    </pic:cNvPicPr>
                  </pic:nvPicPr>
                  <pic:blipFill>
                    <a:blip r:embed="rId43"/>
                    <a:stretch>
                      <a:fillRect/>
                    </a:stretch>
                  </pic:blipFill>
                  <pic:spPr>
                    <a:xfrm>
                      <a:off x="0" y="0"/>
                      <a:ext cx="5268595" cy="2343150"/>
                    </a:xfrm>
                    <a:prstGeom prst="rect">
                      <a:avLst/>
                    </a:prstGeom>
                    <a:noFill/>
                    <a:ln>
                      <a:noFill/>
                    </a:ln>
                  </pic:spPr>
                </pic:pic>
              </a:graphicData>
            </a:graphic>
          </wp:inline>
        </w:drawing>
      </w:r>
    </w:p>
    <w:p w:rsidR="009553AE" w:rsidRDefault="009553AE">
      <w:pPr>
        <w:pStyle w:val="a0"/>
        <w:ind w:firstLineChars="0" w:firstLine="0"/>
        <w:rPr>
          <w:rFonts w:asciiTheme="minorEastAsia" w:eastAsiaTheme="minorEastAsia" w:hAnsiTheme="minorEastAsia" w:cstheme="minorEastAsia"/>
        </w:rPr>
      </w:pPr>
    </w:p>
    <w:p w:rsidR="009553AE" w:rsidRDefault="00BA7FC7">
      <w:pPr>
        <w:widowControl/>
        <w:numPr>
          <w:ilvl w:val="2"/>
          <w:numId w:val="10"/>
        </w:numPr>
        <w:jc w:val="left"/>
        <w:outlineLvl w:val="2"/>
        <w:rPr>
          <w:rFonts w:asciiTheme="minorEastAsia" w:hAnsiTheme="minorEastAsia" w:cstheme="minorEastAsia"/>
          <w:color w:val="000000"/>
          <w:kern w:val="0"/>
          <w:sz w:val="31"/>
          <w:szCs w:val="31"/>
          <w:lang w:bidi="ar"/>
        </w:rPr>
      </w:pPr>
      <w:bookmarkStart w:id="36" w:name="_Toc6713"/>
      <w:r>
        <w:rPr>
          <w:rFonts w:asciiTheme="minorEastAsia" w:hAnsiTheme="minorEastAsia" w:cstheme="minorEastAsia" w:hint="eastAsia"/>
          <w:color w:val="000000"/>
          <w:kern w:val="0"/>
          <w:sz w:val="31"/>
          <w:szCs w:val="31"/>
          <w:lang w:bidi="ar"/>
        </w:rPr>
        <w:t>提交审核</w:t>
      </w:r>
      <w:bookmarkEnd w:id="36"/>
      <w:r>
        <w:rPr>
          <w:rFonts w:asciiTheme="minorEastAsia" w:hAnsiTheme="minorEastAsia" w:cstheme="minorEastAsia" w:hint="eastAsia"/>
          <w:color w:val="000000"/>
          <w:kern w:val="0"/>
          <w:sz w:val="31"/>
          <w:szCs w:val="31"/>
          <w:lang w:bidi="ar"/>
        </w:rPr>
        <w:t xml:space="preserve"> </w:t>
      </w: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在提交审核界面，点击提交，会有审核人员进行审核。如下图：</w:t>
      </w:r>
      <w:r>
        <w:rPr>
          <w:rFonts w:asciiTheme="minorEastAsia" w:hAnsiTheme="minorEastAsia" w:cstheme="minorEastAsia" w:hint="eastAsia"/>
          <w:color w:val="000000"/>
          <w:kern w:val="0"/>
          <w:szCs w:val="30"/>
          <w:lang w:bidi="ar"/>
        </w:rPr>
        <w:t xml:space="preserve"> </w:t>
      </w:r>
    </w:p>
    <w:p w:rsidR="009553AE" w:rsidRDefault="00BA7FC7">
      <w:pPr>
        <w:widowControl/>
        <w:jc w:val="center"/>
        <w:rPr>
          <w:rFonts w:asciiTheme="minorEastAsia" w:hAnsiTheme="minorEastAsia" w:cstheme="minorEastAsia"/>
          <w:color w:val="000000"/>
          <w:kern w:val="0"/>
          <w:sz w:val="24"/>
          <w:lang w:bidi="ar"/>
        </w:rPr>
      </w:pPr>
      <w:r>
        <w:rPr>
          <w:rFonts w:asciiTheme="minorEastAsia" w:hAnsiTheme="minorEastAsia" w:cstheme="minorEastAsia" w:hint="eastAsia"/>
          <w:noProof/>
        </w:rPr>
        <w:drawing>
          <wp:inline distT="0" distB="0" distL="114300" distR="114300">
            <wp:extent cx="5266055" cy="3138805"/>
            <wp:effectExtent l="0" t="0" r="10795" b="4445"/>
            <wp:docPr id="15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1"/>
                    <pic:cNvPicPr>
                      <a:picLocks noChangeAspect="1"/>
                    </pic:cNvPicPr>
                  </pic:nvPicPr>
                  <pic:blipFill>
                    <a:blip r:embed="rId44"/>
                    <a:stretch>
                      <a:fillRect/>
                    </a:stretch>
                  </pic:blipFill>
                  <pic:spPr>
                    <a:xfrm>
                      <a:off x="0" y="0"/>
                      <a:ext cx="5266055" cy="3138805"/>
                    </a:xfrm>
                    <a:prstGeom prst="rect">
                      <a:avLst/>
                    </a:prstGeom>
                    <a:noFill/>
                    <a:ln>
                      <a:noFill/>
                    </a:ln>
                  </pic:spPr>
                </pic:pic>
              </a:graphicData>
            </a:graphic>
          </wp:inline>
        </w:drawing>
      </w:r>
    </w:p>
    <w:p w:rsidR="009553AE" w:rsidRDefault="00BA7FC7">
      <w:pPr>
        <w:widowControl/>
        <w:numPr>
          <w:ilvl w:val="2"/>
          <w:numId w:val="10"/>
        </w:numPr>
        <w:jc w:val="left"/>
        <w:outlineLvl w:val="2"/>
        <w:rPr>
          <w:rFonts w:asciiTheme="minorEastAsia" w:hAnsiTheme="minorEastAsia" w:cstheme="minorEastAsia"/>
          <w:color w:val="000000"/>
          <w:kern w:val="0"/>
          <w:sz w:val="31"/>
          <w:szCs w:val="31"/>
          <w:lang w:bidi="ar"/>
        </w:rPr>
      </w:pPr>
      <w:bookmarkStart w:id="37" w:name="_Toc2869"/>
      <w:r>
        <w:rPr>
          <w:rFonts w:asciiTheme="minorEastAsia" w:hAnsiTheme="minorEastAsia" w:cstheme="minorEastAsia" w:hint="eastAsia"/>
          <w:color w:val="000000"/>
          <w:kern w:val="0"/>
          <w:sz w:val="31"/>
          <w:szCs w:val="31"/>
          <w:lang w:bidi="ar"/>
        </w:rPr>
        <w:t>商品管理</w:t>
      </w:r>
      <w:bookmarkEnd w:id="37"/>
    </w:p>
    <w:p w:rsidR="009553AE" w:rsidRDefault="00BA7FC7" w:rsidP="00BA7FC7">
      <w:pPr>
        <w:pStyle w:val="21"/>
        <w:ind w:leftChars="0" w:left="0" w:firstLine="600"/>
        <w:rPr>
          <w:rFonts w:asciiTheme="minorEastAsia" w:hAnsiTheme="minorEastAsia" w:cstheme="minorEastAsia"/>
          <w:szCs w:val="30"/>
        </w:rPr>
      </w:pPr>
      <w:r>
        <w:rPr>
          <w:rFonts w:asciiTheme="minorEastAsia" w:hAnsiTheme="minorEastAsia" w:cstheme="minorEastAsia" w:hint="eastAsia"/>
          <w:color w:val="000000"/>
          <w:kern w:val="0"/>
          <w:szCs w:val="30"/>
          <w:lang w:bidi="ar"/>
        </w:rPr>
        <w:t>集采商城</w:t>
      </w:r>
      <w:r>
        <w:rPr>
          <w:rFonts w:asciiTheme="minorEastAsia" w:hAnsiTheme="minorEastAsia" w:cstheme="minorEastAsia" w:hint="eastAsia"/>
          <w:color w:val="000000"/>
          <w:kern w:val="0"/>
          <w:szCs w:val="30"/>
          <w:lang w:bidi="ar"/>
        </w:rPr>
        <w:t>-</w:t>
      </w:r>
      <w:r>
        <w:rPr>
          <w:rFonts w:asciiTheme="minorEastAsia" w:hAnsiTheme="minorEastAsia" w:cstheme="minorEastAsia" w:hint="eastAsia"/>
          <w:color w:val="000000"/>
          <w:kern w:val="0"/>
          <w:szCs w:val="30"/>
          <w:lang w:bidi="ar"/>
        </w:rPr>
        <w:t>经销商协议审核通过后，供应商即可正常开展业务，例：经销商对厂商录入的商品进行报价、和采购人之间进行正常交易等，具体交易规则请参照相关业务规则。</w:t>
      </w:r>
    </w:p>
    <w:p w:rsidR="009553AE" w:rsidRDefault="00BA7FC7">
      <w:pPr>
        <w:widowControl/>
        <w:numPr>
          <w:ilvl w:val="3"/>
          <w:numId w:val="11"/>
        </w:numPr>
        <w:jc w:val="left"/>
        <w:outlineLvl w:val="3"/>
        <w:rPr>
          <w:rFonts w:asciiTheme="minorEastAsia" w:hAnsiTheme="minorEastAsia" w:cstheme="minorEastAsia"/>
          <w:color w:val="000000"/>
          <w:kern w:val="0"/>
          <w:sz w:val="28"/>
          <w:szCs w:val="28"/>
          <w:lang w:bidi="ar"/>
        </w:rPr>
      </w:pPr>
      <w:r>
        <w:rPr>
          <w:rFonts w:asciiTheme="minorEastAsia" w:hAnsiTheme="minorEastAsia" w:cstheme="minorEastAsia" w:hint="eastAsia"/>
          <w:color w:val="000000"/>
          <w:kern w:val="0"/>
          <w:sz w:val="28"/>
          <w:szCs w:val="28"/>
          <w:lang w:bidi="ar"/>
        </w:rPr>
        <w:t>商品报价</w:t>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集采商城</w:t>
      </w:r>
      <w:r>
        <w:rPr>
          <w:rFonts w:asciiTheme="minorEastAsia" w:eastAsiaTheme="minorEastAsia" w:hAnsiTheme="minorEastAsia" w:cstheme="minorEastAsia" w:hint="eastAsia"/>
          <w:color w:val="000000"/>
          <w:kern w:val="0"/>
          <w:sz w:val="30"/>
          <w:szCs w:val="30"/>
          <w:lang w:bidi="ar"/>
        </w:rPr>
        <w:t>-</w:t>
      </w:r>
      <w:r>
        <w:rPr>
          <w:rFonts w:asciiTheme="minorEastAsia" w:eastAsiaTheme="minorEastAsia" w:hAnsiTheme="minorEastAsia" w:cstheme="minorEastAsia" w:hint="eastAsia"/>
          <w:color w:val="000000"/>
          <w:kern w:val="0"/>
          <w:sz w:val="30"/>
          <w:szCs w:val="30"/>
          <w:lang w:bidi="ar"/>
        </w:rPr>
        <w:t>经销商点击进入集采馆，在左侧菜单中点击【协议供货报价】按钮，如下图：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9230" cy="1851660"/>
            <wp:effectExtent l="0" t="0" r="7620" b="15240"/>
            <wp:docPr id="15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5"/>
                    <pic:cNvPicPr>
                      <a:picLocks noChangeAspect="1"/>
                    </pic:cNvPicPr>
                  </pic:nvPicPr>
                  <pic:blipFill>
                    <a:blip r:embed="rId65"/>
                    <a:stretch>
                      <a:fillRect/>
                    </a:stretch>
                  </pic:blipFill>
                  <pic:spPr>
                    <a:xfrm>
                      <a:off x="0" y="0"/>
                      <a:ext cx="5269230" cy="1851660"/>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进入商品报价列表页面，供应商在列表中可以看到自己报价过的商品信息，点击右侧【我要报价】按钮，如下图：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2405" cy="2112645"/>
            <wp:effectExtent l="0" t="0" r="4445" b="1905"/>
            <wp:docPr id="15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7"/>
                    <pic:cNvPicPr>
                      <a:picLocks noChangeAspect="1"/>
                    </pic:cNvPicPr>
                  </pic:nvPicPr>
                  <pic:blipFill>
                    <a:blip r:embed="rId66"/>
                    <a:stretch>
                      <a:fillRect/>
                    </a:stretch>
                  </pic:blipFill>
                  <pic:spPr>
                    <a:xfrm>
                      <a:off x="0" y="0"/>
                      <a:ext cx="5272405" cy="2112645"/>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首先需要选择厂家录入商品的区域，点击区域右侧的框，然后根据实际点击对应的区域名即可，如下图：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9230" cy="1774825"/>
            <wp:effectExtent l="0" t="0" r="7620" b="15875"/>
            <wp:docPr id="16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9"/>
                    <pic:cNvPicPr>
                      <a:picLocks noChangeAspect="1"/>
                    </pic:cNvPicPr>
                  </pic:nvPicPr>
                  <pic:blipFill>
                    <a:blip r:embed="rId67"/>
                    <a:stretch>
                      <a:fillRect/>
                    </a:stretch>
                  </pic:blipFill>
                  <pic:spPr>
                    <a:xfrm>
                      <a:off x="0" y="0"/>
                      <a:ext cx="5269230" cy="1774825"/>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然后点击商品品目右侧的框，会展示出供应商申请协议时所选的品牌关联的品目，未关联的品目则不会出现的列表中，如下图：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9230" cy="2099945"/>
            <wp:effectExtent l="0" t="0" r="7620" b="14605"/>
            <wp:docPr id="16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40"/>
                    <pic:cNvPicPr>
                      <a:picLocks noChangeAspect="1"/>
                    </pic:cNvPicPr>
                  </pic:nvPicPr>
                  <pic:blipFill>
                    <a:blip r:embed="rId68"/>
                    <a:stretch>
                      <a:fillRect/>
                    </a:stretch>
                  </pic:blipFill>
                  <pic:spPr>
                    <a:xfrm>
                      <a:off x="0" y="0"/>
                      <a:ext cx="5269230" cy="2099945"/>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然后点击商品品牌右侧的框，点击选择对应的品牌后，下方列表自动带出可报价的商品，如果下方未出现商品，则说明供应商未申请所选的品牌，或该品牌未有厂家录入商品，如下图：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6055" cy="2039620"/>
            <wp:effectExtent l="0" t="0" r="10795" b="17780"/>
            <wp:docPr id="16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1"/>
                    <pic:cNvPicPr>
                      <a:picLocks noChangeAspect="1"/>
                    </pic:cNvPicPr>
                  </pic:nvPicPr>
                  <pic:blipFill>
                    <a:blip r:embed="rId69"/>
                    <a:stretch>
                      <a:fillRect/>
                    </a:stretch>
                  </pic:blipFill>
                  <pic:spPr>
                    <a:xfrm>
                      <a:off x="0" y="0"/>
                      <a:ext cx="5266055" cy="2039620"/>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1135" cy="2220595"/>
            <wp:effectExtent l="0" t="0" r="5715" b="8255"/>
            <wp:docPr id="16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2"/>
                    <pic:cNvPicPr>
                      <a:picLocks noChangeAspect="1"/>
                    </pic:cNvPicPr>
                  </pic:nvPicPr>
                  <pic:blipFill>
                    <a:blip r:embed="rId70"/>
                    <a:stretch>
                      <a:fillRect/>
                    </a:stretch>
                  </pic:blipFill>
                  <pic:spPr>
                    <a:xfrm>
                      <a:off x="0" y="0"/>
                      <a:ext cx="5271135" cy="2220595"/>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点击操作【我的报价】按钮，进入报价页面，如下图：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0500" cy="1253490"/>
            <wp:effectExtent l="0" t="0" r="6350" b="3810"/>
            <wp:docPr id="16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3"/>
                    <pic:cNvPicPr>
                      <a:picLocks noChangeAspect="1"/>
                    </pic:cNvPicPr>
                  </pic:nvPicPr>
                  <pic:blipFill>
                    <a:blip r:embed="rId71"/>
                    <a:stretch>
                      <a:fillRect/>
                    </a:stretch>
                  </pic:blipFill>
                  <pic:spPr>
                    <a:xfrm>
                      <a:off x="0" y="0"/>
                      <a:ext cx="5270500" cy="1253490"/>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28"/>
          <w:szCs w:val="28"/>
          <w:lang w:bidi="ar"/>
        </w:rPr>
      </w:pPr>
      <w:r>
        <w:rPr>
          <w:rFonts w:asciiTheme="minorEastAsia" w:eastAsiaTheme="minorEastAsia" w:hAnsiTheme="minorEastAsia" w:cstheme="minorEastAsia" w:hint="eastAsia"/>
          <w:color w:val="000000"/>
          <w:kern w:val="0"/>
          <w:sz w:val="30"/>
          <w:szCs w:val="30"/>
          <w:lang w:bidi="ar"/>
        </w:rPr>
        <w:t>【我的报价信息】默认显示厂家的报价金额，供应商可修改厂家的报价金额，但修改的金额不能高于厂家的报价，然后点击【提交报价】按钮，如下图：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1135" cy="2132330"/>
            <wp:effectExtent l="0" t="0" r="5715" b="1270"/>
            <wp:docPr id="16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44"/>
                    <pic:cNvPicPr>
                      <a:picLocks noChangeAspect="1"/>
                    </pic:cNvPicPr>
                  </pic:nvPicPr>
                  <pic:blipFill>
                    <a:blip r:embed="rId72"/>
                    <a:stretch>
                      <a:fillRect/>
                    </a:stretch>
                  </pic:blipFill>
                  <pic:spPr>
                    <a:xfrm>
                      <a:off x="0" y="0"/>
                      <a:ext cx="5271135" cy="2132330"/>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然后返回商品报价列表页面，可以看到供应商对厂家商品报价的所有商品，如下图：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1135" cy="1686560"/>
            <wp:effectExtent l="0" t="0" r="5715" b="8890"/>
            <wp:docPr id="16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45"/>
                    <pic:cNvPicPr>
                      <a:picLocks noChangeAspect="1"/>
                    </pic:cNvPicPr>
                  </pic:nvPicPr>
                  <pic:blipFill>
                    <a:blip r:embed="rId73"/>
                    <a:stretch>
                      <a:fillRect/>
                    </a:stretch>
                  </pic:blipFill>
                  <pic:spPr>
                    <a:xfrm>
                      <a:off x="0" y="0"/>
                      <a:ext cx="5271135" cy="1686560"/>
                    </a:xfrm>
                    <a:prstGeom prst="rect">
                      <a:avLst/>
                    </a:prstGeom>
                    <a:noFill/>
                    <a:ln>
                      <a:noFill/>
                    </a:ln>
                  </pic:spPr>
                </pic:pic>
              </a:graphicData>
            </a:graphic>
          </wp:inline>
        </w:drawing>
      </w:r>
    </w:p>
    <w:p w:rsidR="009553AE" w:rsidRDefault="00BA7FC7">
      <w:pPr>
        <w:widowControl/>
        <w:numPr>
          <w:ilvl w:val="3"/>
          <w:numId w:val="11"/>
        </w:numPr>
        <w:jc w:val="left"/>
        <w:outlineLvl w:val="3"/>
        <w:rPr>
          <w:rFonts w:asciiTheme="minorEastAsia" w:hAnsiTheme="minorEastAsia" w:cstheme="minorEastAsia"/>
          <w:color w:val="000000"/>
          <w:kern w:val="0"/>
          <w:sz w:val="28"/>
          <w:szCs w:val="28"/>
          <w:lang w:bidi="ar"/>
        </w:rPr>
      </w:pPr>
      <w:r>
        <w:rPr>
          <w:rFonts w:asciiTheme="minorEastAsia" w:hAnsiTheme="minorEastAsia" w:cstheme="minorEastAsia" w:hint="eastAsia"/>
          <w:color w:val="000000"/>
          <w:kern w:val="0"/>
          <w:sz w:val="28"/>
          <w:szCs w:val="28"/>
          <w:lang w:bidi="ar"/>
        </w:rPr>
        <w:t>商品管理</w:t>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商品报价列表页面，供应商可以对已经报价的商品进行【查看】、【删除】，如果供应商需要修改报价信息，则可以对报价商品进行删除，然后重新报价即可，如下图：</w:t>
      </w:r>
    </w:p>
    <w:p w:rsidR="009553AE" w:rsidRDefault="00BA7FC7">
      <w:pPr>
        <w:pStyle w:val="21"/>
        <w:ind w:leftChars="0" w:left="0" w:firstLineChars="0" w:firstLine="0"/>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8595" cy="1474470"/>
            <wp:effectExtent l="0" t="0" r="8255" b="11430"/>
            <wp:docPr id="16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6"/>
                    <pic:cNvPicPr>
                      <a:picLocks noChangeAspect="1"/>
                    </pic:cNvPicPr>
                  </pic:nvPicPr>
                  <pic:blipFill>
                    <a:blip r:embed="rId74"/>
                    <a:stretch>
                      <a:fillRect/>
                    </a:stretch>
                  </pic:blipFill>
                  <pic:spPr>
                    <a:xfrm>
                      <a:off x="0" y="0"/>
                      <a:ext cx="5268595" cy="1474470"/>
                    </a:xfrm>
                    <a:prstGeom prst="rect">
                      <a:avLst/>
                    </a:prstGeom>
                    <a:noFill/>
                    <a:ln>
                      <a:noFill/>
                    </a:ln>
                  </pic:spPr>
                </pic:pic>
              </a:graphicData>
            </a:graphic>
          </wp:inline>
        </w:drawing>
      </w:r>
    </w:p>
    <w:p w:rsidR="009553AE" w:rsidRDefault="009553AE">
      <w:pPr>
        <w:rPr>
          <w:rFonts w:asciiTheme="minorEastAsia" w:hAnsiTheme="minorEastAsia" w:cstheme="minorEastAsia"/>
        </w:rPr>
      </w:pPr>
    </w:p>
    <w:p w:rsidR="009553AE" w:rsidRDefault="00BA7FC7">
      <w:pPr>
        <w:widowControl/>
        <w:numPr>
          <w:ilvl w:val="1"/>
          <w:numId w:val="7"/>
        </w:numPr>
        <w:jc w:val="left"/>
        <w:outlineLvl w:val="1"/>
        <w:rPr>
          <w:rFonts w:asciiTheme="minorEastAsia" w:hAnsiTheme="minorEastAsia" w:cstheme="minorEastAsia"/>
          <w:color w:val="000000"/>
          <w:kern w:val="0"/>
          <w:sz w:val="36"/>
          <w:szCs w:val="36"/>
          <w:lang w:bidi="ar"/>
        </w:rPr>
      </w:pPr>
      <w:bookmarkStart w:id="38" w:name="_Toc9773"/>
      <w:r>
        <w:rPr>
          <w:rFonts w:asciiTheme="minorEastAsia" w:hAnsiTheme="minorEastAsia" w:cstheme="minorEastAsia" w:hint="eastAsia"/>
          <w:color w:val="000000"/>
          <w:kern w:val="0"/>
          <w:sz w:val="36"/>
          <w:szCs w:val="36"/>
          <w:lang w:bidi="ar"/>
        </w:rPr>
        <w:t>申请网上超市</w:t>
      </w:r>
      <w:r>
        <w:rPr>
          <w:rFonts w:asciiTheme="minorEastAsia" w:hAnsiTheme="minorEastAsia" w:cstheme="minorEastAsia" w:hint="eastAsia"/>
          <w:color w:val="000000"/>
          <w:kern w:val="0"/>
          <w:sz w:val="36"/>
          <w:szCs w:val="36"/>
          <w:lang w:bidi="ar"/>
        </w:rPr>
        <w:t>-</w:t>
      </w:r>
      <w:r>
        <w:rPr>
          <w:rFonts w:asciiTheme="minorEastAsia" w:hAnsiTheme="minorEastAsia" w:cstheme="minorEastAsia" w:hint="eastAsia"/>
          <w:color w:val="000000"/>
          <w:kern w:val="0"/>
          <w:sz w:val="36"/>
          <w:szCs w:val="36"/>
          <w:lang w:bidi="ar"/>
        </w:rPr>
        <w:t>经销商角色</w:t>
      </w:r>
      <w:bookmarkEnd w:id="38"/>
      <w:r>
        <w:rPr>
          <w:rFonts w:asciiTheme="minorEastAsia" w:hAnsiTheme="minorEastAsia" w:cstheme="minorEastAsia" w:hint="eastAsia"/>
          <w:color w:val="000000"/>
          <w:kern w:val="0"/>
          <w:sz w:val="36"/>
          <w:szCs w:val="36"/>
          <w:lang w:bidi="ar"/>
        </w:rPr>
        <w:t xml:space="preserve"> </w:t>
      </w:r>
    </w:p>
    <w:p w:rsidR="009553AE" w:rsidRDefault="00BA7FC7">
      <w:pPr>
        <w:widowControl/>
        <w:numPr>
          <w:ilvl w:val="2"/>
          <w:numId w:val="12"/>
        </w:numPr>
        <w:jc w:val="left"/>
        <w:outlineLvl w:val="2"/>
        <w:rPr>
          <w:rFonts w:asciiTheme="minorEastAsia" w:hAnsiTheme="minorEastAsia" w:cstheme="minorEastAsia"/>
          <w:color w:val="000000"/>
          <w:kern w:val="0"/>
          <w:sz w:val="31"/>
          <w:szCs w:val="31"/>
          <w:lang w:bidi="ar"/>
        </w:rPr>
      </w:pPr>
      <w:bookmarkStart w:id="39" w:name="_Toc7214"/>
      <w:r>
        <w:rPr>
          <w:rFonts w:asciiTheme="minorEastAsia" w:hAnsiTheme="minorEastAsia" w:cstheme="minorEastAsia" w:hint="eastAsia"/>
          <w:color w:val="000000"/>
          <w:kern w:val="0"/>
          <w:sz w:val="31"/>
          <w:szCs w:val="31"/>
          <w:lang w:bidi="ar"/>
        </w:rPr>
        <w:t>如何新增协议</w:t>
      </w:r>
      <w:bookmarkEnd w:id="39"/>
      <w:r>
        <w:rPr>
          <w:rFonts w:asciiTheme="minorEastAsia" w:hAnsiTheme="minorEastAsia" w:cstheme="minorEastAsia" w:hint="eastAsia"/>
          <w:color w:val="000000"/>
          <w:kern w:val="0"/>
          <w:sz w:val="31"/>
          <w:szCs w:val="31"/>
          <w:lang w:bidi="ar"/>
        </w:rPr>
        <w:t xml:space="preserve"> </w:t>
      </w:r>
    </w:p>
    <w:p w:rsidR="009553AE" w:rsidRDefault="00BA7FC7">
      <w:pPr>
        <w:widowControl/>
        <w:ind w:firstLineChars="200" w:firstLine="600"/>
        <w:jc w:val="left"/>
        <w:rPr>
          <w:rFonts w:asciiTheme="minorEastAsia" w:hAnsiTheme="minorEastAsia" w:cstheme="minorEastAsia"/>
        </w:rPr>
      </w:pPr>
      <w:r>
        <w:rPr>
          <w:rFonts w:asciiTheme="minorEastAsia" w:hAnsiTheme="minorEastAsia" w:cstheme="minorEastAsia" w:hint="eastAsia"/>
          <w:color w:val="000000"/>
          <w:kern w:val="0"/>
          <w:szCs w:val="30"/>
          <w:lang w:bidi="ar"/>
        </w:rPr>
        <w:t>供应商点击进入货物超市，点击“协议管理”菜单进入协议管理功能界面，如下图：</w:t>
      </w:r>
      <w:r>
        <w:rPr>
          <w:rFonts w:asciiTheme="minorEastAsia" w:hAnsiTheme="minorEastAsia" w:cstheme="minorEastAsia" w:hint="eastAsia"/>
          <w:color w:val="000000"/>
          <w:kern w:val="0"/>
          <w:szCs w:val="30"/>
          <w:lang w:bidi="ar"/>
        </w:rPr>
        <w:t xml:space="preserve"> </w:t>
      </w:r>
    </w:p>
    <w:p w:rsidR="009553AE" w:rsidRDefault="00BA7FC7">
      <w:pPr>
        <w:rPr>
          <w:rFonts w:asciiTheme="minorEastAsia" w:hAnsiTheme="minorEastAsia" w:cstheme="minorEastAsia"/>
        </w:rPr>
      </w:pPr>
      <w:r>
        <w:rPr>
          <w:rFonts w:asciiTheme="minorEastAsia" w:hAnsiTheme="minorEastAsia" w:cstheme="minorEastAsia" w:hint="eastAsia"/>
          <w:noProof/>
        </w:rPr>
        <w:drawing>
          <wp:inline distT="0" distB="0" distL="114300" distR="114300">
            <wp:extent cx="2334260" cy="4192905"/>
            <wp:effectExtent l="0" t="0" r="8890" b="17145"/>
            <wp:docPr id="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
                    <pic:cNvPicPr>
                      <a:picLocks noChangeAspect="1"/>
                    </pic:cNvPicPr>
                  </pic:nvPicPr>
                  <pic:blipFill>
                    <a:blip r:embed="rId32"/>
                    <a:stretch>
                      <a:fillRect/>
                    </a:stretch>
                  </pic:blipFill>
                  <pic:spPr>
                    <a:xfrm>
                      <a:off x="0" y="0"/>
                      <a:ext cx="2334260" cy="4192905"/>
                    </a:xfrm>
                    <a:prstGeom prst="rect">
                      <a:avLst/>
                    </a:prstGeom>
                    <a:noFill/>
                    <a:ln>
                      <a:noFill/>
                    </a:ln>
                  </pic:spPr>
                </pic:pic>
              </a:graphicData>
            </a:graphic>
          </wp:inline>
        </w:drawing>
      </w:r>
    </w:p>
    <w:p w:rsidR="009553AE" w:rsidRDefault="00BA7FC7">
      <w:pPr>
        <w:ind w:firstLineChars="200" w:firstLine="600"/>
        <w:rPr>
          <w:rFonts w:asciiTheme="minorEastAsia" w:hAnsiTheme="minorEastAsia" w:cstheme="minorEastAsia"/>
          <w:szCs w:val="30"/>
        </w:rPr>
      </w:pPr>
      <w:r>
        <w:rPr>
          <w:rFonts w:asciiTheme="minorEastAsia" w:hAnsiTheme="minorEastAsia" w:cstheme="minorEastAsia" w:hint="eastAsia"/>
          <w:color w:val="000000"/>
          <w:kern w:val="0"/>
          <w:szCs w:val="30"/>
          <w:lang w:bidi="ar"/>
        </w:rPr>
        <w:t>点击【协议新增】按钮打开协议新增页面，如下图：</w:t>
      </w:r>
    </w:p>
    <w:p w:rsidR="009553AE" w:rsidRDefault="00BA7FC7">
      <w:pPr>
        <w:widowControl/>
        <w:jc w:val="left"/>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6690" cy="1269365"/>
            <wp:effectExtent l="0" t="0" r="10160" b="6985"/>
            <wp:docPr id="1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
                    <pic:cNvPicPr>
                      <a:picLocks noChangeAspect="1"/>
                    </pic:cNvPicPr>
                  </pic:nvPicPr>
                  <pic:blipFill>
                    <a:blip r:embed="rId33"/>
                    <a:stretch>
                      <a:fillRect/>
                    </a:stretch>
                  </pic:blipFill>
                  <pic:spPr>
                    <a:xfrm>
                      <a:off x="0" y="0"/>
                      <a:ext cx="5266690" cy="1269365"/>
                    </a:xfrm>
                    <a:prstGeom prst="rect">
                      <a:avLst/>
                    </a:prstGeom>
                    <a:noFill/>
                    <a:ln>
                      <a:noFill/>
                    </a:ln>
                  </pic:spPr>
                </pic:pic>
              </a:graphicData>
            </a:graphic>
          </wp:inline>
        </w:drawing>
      </w:r>
    </w:p>
    <w:p w:rsidR="009553AE" w:rsidRDefault="00BA7FC7">
      <w:pPr>
        <w:widowControl/>
        <w:jc w:val="left"/>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71770" cy="1349375"/>
            <wp:effectExtent l="0" t="0" r="5080" b="3175"/>
            <wp:docPr id="1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3"/>
                    <pic:cNvPicPr>
                      <a:picLocks noChangeAspect="1"/>
                    </pic:cNvPicPr>
                  </pic:nvPicPr>
                  <pic:blipFill>
                    <a:blip r:embed="rId34"/>
                    <a:stretch>
                      <a:fillRect/>
                    </a:stretch>
                  </pic:blipFill>
                  <pic:spPr>
                    <a:xfrm>
                      <a:off x="0" y="0"/>
                      <a:ext cx="5271770" cy="1349375"/>
                    </a:xfrm>
                    <a:prstGeom prst="rect">
                      <a:avLst/>
                    </a:prstGeom>
                    <a:noFill/>
                    <a:ln>
                      <a:noFill/>
                    </a:ln>
                  </pic:spPr>
                </pic:pic>
              </a:graphicData>
            </a:graphic>
          </wp:inline>
        </w:drawing>
      </w:r>
    </w:p>
    <w:p w:rsidR="009553AE" w:rsidRDefault="00BA7FC7">
      <w:pPr>
        <w:widowControl/>
        <w:ind w:firstLineChars="200" w:firstLine="600"/>
        <w:jc w:val="left"/>
        <w:rPr>
          <w:rFonts w:asciiTheme="minorEastAsia" w:hAnsiTheme="minorEastAsia" w:cstheme="minorEastAsia"/>
        </w:rPr>
      </w:pPr>
      <w:r>
        <w:rPr>
          <w:rFonts w:asciiTheme="minorEastAsia" w:hAnsiTheme="minorEastAsia" w:cstheme="minorEastAsia" w:hint="eastAsia"/>
          <w:color w:val="000000"/>
          <w:kern w:val="0"/>
          <w:szCs w:val="30"/>
          <w:lang w:bidi="ar"/>
        </w:rPr>
        <w:t>按照供应商入围情况，选择进驻区划及框架协议。入围广东省政府采购供应商“进驻区划”选择广东省本级，“框架协议”根据入围情况选择网上超市</w:t>
      </w:r>
      <w:r>
        <w:rPr>
          <w:rFonts w:asciiTheme="minorEastAsia" w:hAnsiTheme="minorEastAsia" w:cstheme="minorEastAsia" w:hint="eastAsia"/>
          <w:color w:val="000000"/>
          <w:kern w:val="0"/>
          <w:szCs w:val="30"/>
          <w:lang w:bidi="ar"/>
        </w:rPr>
        <w:t>-</w:t>
      </w:r>
      <w:r>
        <w:rPr>
          <w:rFonts w:asciiTheme="minorEastAsia" w:hAnsiTheme="minorEastAsia" w:cstheme="minorEastAsia" w:hint="eastAsia"/>
          <w:color w:val="000000"/>
          <w:kern w:val="0"/>
          <w:szCs w:val="30"/>
          <w:lang w:bidi="ar"/>
        </w:rPr>
        <w:t>经销商协议。如下图：</w:t>
      </w:r>
      <w:r>
        <w:rPr>
          <w:rFonts w:asciiTheme="minorEastAsia" w:hAnsiTheme="minorEastAsia" w:cstheme="minorEastAsia" w:hint="eastAsia"/>
          <w:noProof/>
        </w:rPr>
        <w:drawing>
          <wp:inline distT="0" distB="0" distL="114300" distR="114300">
            <wp:extent cx="5271770" cy="2623820"/>
            <wp:effectExtent l="0" t="0" r="5080" b="5080"/>
            <wp:docPr id="1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
                    <pic:cNvPicPr>
                      <a:picLocks noChangeAspect="1"/>
                    </pic:cNvPicPr>
                  </pic:nvPicPr>
                  <pic:blipFill>
                    <a:blip r:embed="rId35"/>
                    <a:stretch>
                      <a:fillRect/>
                    </a:stretch>
                  </pic:blipFill>
                  <pic:spPr>
                    <a:xfrm>
                      <a:off x="0" y="0"/>
                      <a:ext cx="5271770" cy="2623820"/>
                    </a:xfrm>
                    <a:prstGeom prst="rect">
                      <a:avLst/>
                    </a:prstGeom>
                    <a:noFill/>
                    <a:ln>
                      <a:noFill/>
                    </a:ln>
                  </pic:spPr>
                </pic:pic>
              </a:graphicData>
            </a:graphic>
          </wp:inline>
        </w:drawing>
      </w: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点击【下一步】按钮，会进入创建协议界面。浏览阅读“进驻须知”信息，进驻须知内容为供应商进驻承诺函，勾选【我已阅读并同意以上内容】即表示同意遵守相关承诺，点击【下一步】按钮进入完善资料页面，如下图：</w:t>
      </w:r>
      <w:r>
        <w:rPr>
          <w:rFonts w:asciiTheme="minorEastAsia" w:hAnsiTheme="minorEastAsia" w:cstheme="minorEastAsia" w:hint="eastAsia"/>
          <w:color w:val="000000"/>
          <w:kern w:val="0"/>
          <w:szCs w:val="30"/>
          <w:lang w:bidi="ar"/>
        </w:rPr>
        <w:t xml:space="preserve">  </w:t>
      </w:r>
    </w:p>
    <w:p w:rsidR="009553AE" w:rsidRDefault="00BA7FC7">
      <w:pPr>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9865" cy="2040890"/>
            <wp:effectExtent l="0" t="0" r="6985" b="16510"/>
            <wp:docPr id="20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7"/>
                    <pic:cNvPicPr>
                      <a:picLocks noChangeAspect="1"/>
                    </pic:cNvPicPr>
                  </pic:nvPicPr>
                  <pic:blipFill>
                    <a:blip r:embed="rId75"/>
                    <a:stretch>
                      <a:fillRect/>
                    </a:stretch>
                  </pic:blipFill>
                  <pic:spPr>
                    <a:xfrm>
                      <a:off x="0" y="0"/>
                      <a:ext cx="5269865" cy="2040890"/>
                    </a:xfrm>
                    <a:prstGeom prst="rect">
                      <a:avLst/>
                    </a:prstGeom>
                    <a:noFill/>
                    <a:ln>
                      <a:noFill/>
                    </a:ln>
                  </pic:spPr>
                </pic:pic>
              </a:graphicData>
            </a:graphic>
          </wp:inline>
        </w:drawing>
      </w: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在“完善资料”界面，系统会自动显示当前供应商信息和协议基本信息，可根据实际情况填写备注。点击【保存并完善资料】按钮，进入提交审核界面。如下图：</w:t>
      </w:r>
    </w:p>
    <w:p w:rsidR="009553AE" w:rsidRDefault="00BA7FC7">
      <w:pPr>
        <w:widowControl/>
        <w:jc w:val="left"/>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3515" cy="1963420"/>
            <wp:effectExtent l="0" t="0" r="13335" b="17780"/>
            <wp:docPr id="1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7"/>
                    <pic:cNvPicPr>
                      <a:picLocks noChangeAspect="1"/>
                    </pic:cNvPicPr>
                  </pic:nvPicPr>
                  <pic:blipFill>
                    <a:blip r:embed="rId37"/>
                    <a:stretch>
                      <a:fillRect/>
                    </a:stretch>
                  </pic:blipFill>
                  <pic:spPr>
                    <a:xfrm>
                      <a:off x="0" y="0"/>
                      <a:ext cx="5263515" cy="1963420"/>
                    </a:xfrm>
                    <a:prstGeom prst="rect">
                      <a:avLst/>
                    </a:prstGeom>
                    <a:noFill/>
                    <a:ln>
                      <a:noFill/>
                    </a:ln>
                  </pic:spPr>
                </pic:pic>
              </a:graphicData>
            </a:graphic>
          </wp:inline>
        </w:drawing>
      </w:r>
    </w:p>
    <w:p w:rsidR="009553AE" w:rsidRDefault="00BA7FC7">
      <w:pPr>
        <w:widowControl/>
        <w:jc w:val="center"/>
        <w:rPr>
          <w:rFonts w:asciiTheme="minorEastAsia" w:hAnsiTheme="minorEastAsia" w:cstheme="minorEastAsia"/>
        </w:rPr>
      </w:pPr>
      <w:r>
        <w:rPr>
          <w:rFonts w:asciiTheme="minorEastAsia" w:hAnsiTheme="minorEastAsia" w:cstheme="minorEastAsia" w:hint="eastAsia"/>
          <w:color w:val="000000"/>
          <w:kern w:val="0"/>
          <w:sz w:val="24"/>
          <w:lang w:bidi="ar"/>
        </w:rPr>
        <w:t>图</w:t>
      </w:r>
      <w:r>
        <w:rPr>
          <w:rFonts w:asciiTheme="minorEastAsia" w:hAnsiTheme="minorEastAsia" w:cstheme="minorEastAsia" w:hint="eastAsia"/>
          <w:color w:val="000000"/>
          <w:kern w:val="0"/>
          <w:sz w:val="24"/>
          <w:lang w:bidi="ar"/>
        </w:rPr>
        <w:t xml:space="preserve"> 3-10</w:t>
      </w:r>
    </w:p>
    <w:p w:rsidR="009553AE" w:rsidRDefault="00BA7FC7">
      <w:pPr>
        <w:widowControl/>
        <w:numPr>
          <w:ilvl w:val="2"/>
          <w:numId w:val="12"/>
        </w:numPr>
        <w:jc w:val="left"/>
        <w:outlineLvl w:val="2"/>
        <w:rPr>
          <w:rFonts w:asciiTheme="minorEastAsia" w:hAnsiTheme="minorEastAsia" w:cstheme="minorEastAsia"/>
          <w:color w:val="000000"/>
          <w:kern w:val="0"/>
          <w:sz w:val="31"/>
          <w:szCs w:val="31"/>
          <w:lang w:bidi="ar"/>
        </w:rPr>
      </w:pPr>
      <w:bookmarkStart w:id="40" w:name="_Toc29533"/>
      <w:r>
        <w:rPr>
          <w:rFonts w:asciiTheme="minorEastAsia" w:hAnsiTheme="minorEastAsia" w:cstheme="minorEastAsia" w:hint="eastAsia"/>
          <w:color w:val="000000"/>
          <w:kern w:val="0"/>
          <w:sz w:val="31"/>
          <w:szCs w:val="31"/>
          <w:lang w:bidi="ar"/>
        </w:rPr>
        <w:t>选择品目范围</w:t>
      </w:r>
      <w:bookmarkEnd w:id="40"/>
      <w:r>
        <w:rPr>
          <w:rFonts w:asciiTheme="minorEastAsia" w:hAnsiTheme="minorEastAsia" w:cstheme="minorEastAsia" w:hint="eastAsia"/>
          <w:color w:val="000000"/>
          <w:kern w:val="0"/>
          <w:sz w:val="31"/>
          <w:szCs w:val="31"/>
          <w:lang w:bidi="ar"/>
        </w:rPr>
        <w:t xml:space="preserve"> </w:t>
      </w:r>
    </w:p>
    <w:p w:rsidR="009553AE" w:rsidRDefault="00BA7FC7">
      <w:pPr>
        <w:widowControl/>
        <w:ind w:firstLineChars="200" w:firstLine="600"/>
        <w:jc w:val="left"/>
        <w:rPr>
          <w:rFonts w:asciiTheme="minorEastAsia" w:hAnsiTheme="minorEastAsia" w:cstheme="minorEastAsia"/>
        </w:rPr>
      </w:pPr>
      <w:r>
        <w:rPr>
          <w:rFonts w:asciiTheme="minorEastAsia" w:hAnsiTheme="minorEastAsia" w:cstheme="minorEastAsia" w:hint="eastAsia"/>
          <w:color w:val="000000"/>
          <w:kern w:val="0"/>
          <w:szCs w:val="30"/>
          <w:lang w:bidi="ar"/>
        </w:rPr>
        <w:t>在提交审核界面，供应商需要填写的进驻资料包括品目范围、服务区域，如下图：</w:t>
      </w:r>
      <w:r>
        <w:rPr>
          <w:rFonts w:asciiTheme="minorEastAsia" w:hAnsiTheme="minorEastAsia" w:cstheme="minorEastAsia" w:hint="eastAsia"/>
          <w:noProof/>
        </w:rPr>
        <w:drawing>
          <wp:inline distT="0" distB="0" distL="114300" distR="114300">
            <wp:extent cx="5270500" cy="3271520"/>
            <wp:effectExtent l="0" t="0" r="6350" b="5080"/>
            <wp:docPr id="17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34"/>
                    <pic:cNvPicPr>
                      <a:picLocks noChangeAspect="1"/>
                    </pic:cNvPicPr>
                  </pic:nvPicPr>
                  <pic:blipFill>
                    <a:blip r:embed="rId38"/>
                    <a:stretch>
                      <a:fillRect/>
                    </a:stretch>
                  </pic:blipFill>
                  <pic:spPr>
                    <a:xfrm>
                      <a:off x="0" y="0"/>
                      <a:ext cx="5270500" cy="3271520"/>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点击品目范围右侧【编辑】按钮，进入品牌申请列表界面，已申请过的品牌会在列表中显示，点击右侧的【新建品牌】按钮新建品牌，如下图：</w:t>
      </w:r>
    </w:p>
    <w:p w:rsidR="009553AE" w:rsidRDefault="00BA7FC7" w:rsidP="00BA7FC7">
      <w:pPr>
        <w:pStyle w:val="a0"/>
        <w:ind w:firstLine="24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2405" cy="2262505"/>
            <wp:effectExtent l="0" t="0" r="4445" b="4445"/>
            <wp:docPr id="1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5"/>
                    <pic:cNvPicPr>
                      <a:picLocks noChangeAspect="1"/>
                    </pic:cNvPicPr>
                  </pic:nvPicPr>
                  <pic:blipFill>
                    <a:blip r:embed="rId39"/>
                    <a:stretch>
                      <a:fillRect/>
                    </a:stretch>
                  </pic:blipFill>
                  <pic:spPr>
                    <a:xfrm>
                      <a:off x="0" y="0"/>
                      <a:ext cx="5272405" cy="2262505"/>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点击【选择品牌】按钮，页面弹出品牌库弹窗，根据实际选择相应的品牌，然后点击【选择】按钮，如下图：</w:t>
      </w:r>
    </w:p>
    <w:p w:rsidR="009553AE" w:rsidRDefault="00BA7FC7" w:rsidP="00BA7FC7">
      <w:pPr>
        <w:pStyle w:val="a0"/>
        <w:ind w:firstLine="24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2405" cy="2231390"/>
            <wp:effectExtent l="0" t="0" r="4445" b="16510"/>
            <wp:docPr id="1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6"/>
                    <pic:cNvPicPr>
                      <a:picLocks noChangeAspect="1"/>
                    </pic:cNvPicPr>
                  </pic:nvPicPr>
                  <pic:blipFill>
                    <a:blip r:embed="rId40"/>
                    <a:stretch>
                      <a:fillRect/>
                    </a:stretch>
                  </pic:blipFill>
                  <pic:spPr>
                    <a:xfrm>
                      <a:off x="0" y="0"/>
                      <a:ext cx="5272405" cy="2231390"/>
                    </a:xfrm>
                    <a:prstGeom prst="rect">
                      <a:avLst/>
                    </a:prstGeom>
                    <a:noFill/>
                    <a:ln>
                      <a:noFill/>
                    </a:ln>
                  </pic:spPr>
                </pic:pic>
              </a:graphicData>
            </a:graphic>
          </wp:inline>
        </w:drawing>
      </w:r>
    </w:p>
    <w:p w:rsidR="009553AE" w:rsidRDefault="00BA7FC7" w:rsidP="00BA7FC7">
      <w:pPr>
        <w:pStyle w:val="a0"/>
        <w:ind w:firstLine="24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1770" cy="2821940"/>
            <wp:effectExtent l="0" t="0" r="5080" b="16510"/>
            <wp:docPr id="1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0"/>
                    <pic:cNvPicPr>
                      <a:picLocks noChangeAspect="1"/>
                    </pic:cNvPicPr>
                  </pic:nvPicPr>
                  <pic:blipFill>
                    <a:blip r:embed="rId41"/>
                    <a:stretch>
                      <a:fillRect/>
                    </a:stretch>
                  </pic:blipFill>
                  <pic:spPr>
                    <a:xfrm>
                      <a:off x="0" y="0"/>
                      <a:ext cx="5271770" cy="2821940"/>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供应商然后品牌申请页面的右侧出现该品牌可申请的品目，根据实际情况勾选相应的品牌，然后点击页面最下方的【保存】按钮，如下图：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2405" cy="2305050"/>
            <wp:effectExtent l="0" t="0" r="4445" b="0"/>
            <wp:docPr id="1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9"/>
                    <pic:cNvPicPr>
                      <a:picLocks noChangeAspect="1"/>
                    </pic:cNvPicPr>
                  </pic:nvPicPr>
                  <pic:blipFill>
                    <a:blip r:embed="rId42"/>
                    <a:stretch>
                      <a:fillRect/>
                    </a:stretch>
                  </pic:blipFill>
                  <pic:spPr>
                    <a:xfrm>
                      <a:off x="0" y="0"/>
                      <a:ext cx="5272405" cy="2305050"/>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保存后页面自动跳回品牌申请列表页面，列表会出现刚才保存的品牌信息，然后点击下方的【返回】按钮，如下图：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8595" cy="2343150"/>
            <wp:effectExtent l="0" t="0" r="8255" b="0"/>
            <wp:docPr id="1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1"/>
                    <pic:cNvPicPr>
                      <a:picLocks noChangeAspect="1"/>
                    </pic:cNvPicPr>
                  </pic:nvPicPr>
                  <pic:blipFill>
                    <a:blip r:embed="rId43"/>
                    <a:stretch>
                      <a:fillRect/>
                    </a:stretch>
                  </pic:blipFill>
                  <pic:spPr>
                    <a:xfrm>
                      <a:off x="0" y="0"/>
                      <a:ext cx="5268595" cy="2343150"/>
                    </a:xfrm>
                    <a:prstGeom prst="rect">
                      <a:avLst/>
                    </a:prstGeom>
                    <a:noFill/>
                    <a:ln>
                      <a:noFill/>
                    </a:ln>
                  </pic:spPr>
                </pic:pic>
              </a:graphicData>
            </a:graphic>
          </wp:inline>
        </w:drawing>
      </w:r>
    </w:p>
    <w:p w:rsidR="009553AE" w:rsidRDefault="00BA7FC7">
      <w:pPr>
        <w:widowControl/>
        <w:numPr>
          <w:ilvl w:val="2"/>
          <w:numId w:val="12"/>
        </w:numPr>
        <w:jc w:val="left"/>
        <w:outlineLvl w:val="2"/>
        <w:rPr>
          <w:rFonts w:asciiTheme="minorEastAsia" w:hAnsiTheme="minorEastAsia" w:cstheme="minorEastAsia"/>
          <w:color w:val="000000"/>
          <w:kern w:val="0"/>
          <w:sz w:val="31"/>
          <w:szCs w:val="31"/>
          <w:lang w:bidi="ar"/>
        </w:rPr>
      </w:pPr>
      <w:bookmarkStart w:id="41" w:name="_Toc22639"/>
      <w:r>
        <w:rPr>
          <w:rFonts w:asciiTheme="minorEastAsia" w:hAnsiTheme="minorEastAsia" w:cstheme="minorEastAsia" w:hint="eastAsia"/>
          <w:color w:val="000000"/>
          <w:kern w:val="0"/>
          <w:sz w:val="31"/>
          <w:szCs w:val="31"/>
          <w:lang w:bidi="ar"/>
        </w:rPr>
        <w:t>提交审核</w:t>
      </w:r>
      <w:bookmarkEnd w:id="41"/>
      <w:r>
        <w:rPr>
          <w:rFonts w:asciiTheme="minorEastAsia" w:hAnsiTheme="minorEastAsia" w:cstheme="minorEastAsia" w:hint="eastAsia"/>
          <w:color w:val="000000"/>
          <w:kern w:val="0"/>
          <w:sz w:val="31"/>
          <w:szCs w:val="31"/>
          <w:lang w:bidi="ar"/>
        </w:rPr>
        <w:t xml:space="preserve"> </w:t>
      </w: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在提交审核界面，点击提交，会有审核人员进行审核。如下图：</w:t>
      </w:r>
      <w:r>
        <w:rPr>
          <w:rFonts w:asciiTheme="minorEastAsia" w:hAnsiTheme="minorEastAsia" w:cstheme="minorEastAsia" w:hint="eastAsia"/>
          <w:color w:val="000000"/>
          <w:kern w:val="0"/>
          <w:szCs w:val="30"/>
          <w:lang w:bidi="ar"/>
        </w:rPr>
        <w:t xml:space="preserve">  </w:t>
      </w:r>
    </w:p>
    <w:p w:rsidR="009553AE" w:rsidRDefault="00BA7FC7">
      <w:pPr>
        <w:widowControl/>
        <w:jc w:val="center"/>
        <w:rPr>
          <w:rFonts w:asciiTheme="minorEastAsia" w:hAnsiTheme="minorEastAsia" w:cstheme="minorEastAsia"/>
          <w:color w:val="000000"/>
          <w:kern w:val="0"/>
          <w:sz w:val="24"/>
          <w:lang w:bidi="ar"/>
        </w:rPr>
      </w:pPr>
      <w:r>
        <w:rPr>
          <w:rFonts w:asciiTheme="minorEastAsia" w:hAnsiTheme="minorEastAsia" w:cstheme="minorEastAsia" w:hint="eastAsia"/>
          <w:noProof/>
        </w:rPr>
        <w:drawing>
          <wp:inline distT="0" distB="0" distL="114300" distR="114300">
            <wp:extent cx="5266055" cy="3138805"/>
            <wp:effectExtent l="0" t="0" r="10795" b="4445"/>
            <wp:docPr id="18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2"/>
                    <pic:cNvPicPr>
                      <a:picLocks noChangeAspect="1"/>
                    </pic:cNvPicPr>
                  </pic:nvPicPr>
                  <pic:blipFill>
                    <a:blip r:embed="rId44"/>
                    <a:stretch>
                      <a:fillRect/>
                    </a:stretch>
                  </pic:blipFill>
                  <pic:spPr>
                    <a:xfrm>
                      <a:off x="0" y="0"/>
                      <a:ext cx="5266055" cy="3138805"/>
                    </a:xfrm>
                    <a:prstGeom prst="rect">
                      <a:avLst/>
                    </a:prstGeom>
                    <a:noFill/>
                    <a:ln>
                      <a:noFill/>
                    </a:ln>
                  </pic:spPr>
                </pic:pic>
              </a:graphicData>
            </a:graphic>
          </wp:inline>
        </w:drawing>
      </w:r>
    </w:p>
    <w:p w:rsidR="009553AE" w:rsidRDefault="00BA7FC7">
      <w:pPr>
        <w:widowControl/>
        <w:numPr>
          <w:ilvl w:val="2"/>
          <w:numId w:val="12"/>
        </w:numPr>
        <w:jc w:val="left"/>
        <w:outlineLvl w:val="2"/>
        <w:rPr>
          <w:rFonts w:asciiTheme="minorEastAsia" w:hAnsiTheme="minorEastAsia" w:cstheme="minorEastAsia"/>
          <w:color w:val="000000"/>
          <w:kern w:val="0"/>
          <w:sz w:val="31"/>
          <w:szCs w:val="31"/>
          <w:lang w:bidi="ar"/>
        </w:rPr>
      </w:pPr>
      <w:bookmarkStart w:id="42" w:name="_Toc26312"/>
      <w:r>
        <w:rPr>
          <w:rFonts w:asciiTheme="minorEastAsia" w:hAnsiTheme="minorEastAsia" w:cstheme="minorEastAsia" w:hint="eastAsia"/>
          <w:color w:val="000000"/>
          <w:kern w:val="0"/>
          <w:sz w:val="31"/>
          <w:szCs w:val="31"/>
          <w:lang w:bidi="ar"/>
        </w:rPr>
        <w:t>商品管理</w:t>
      </w:r>
      <w:bookmarkEnd w:id="42"/>
    </w:p>
    <w:p w:rsidR="009553AE" w:rsidRDefault="00BA7FC7" w:rsidP="00BA7FC7">
      <w:pPr>
        <w:pStyle w:val="21"/>
        <w:ind w:leftChars="0" w:left="0" w:firstLine="600"/>
        <w:rPr>
          <w:rFonts w:asciiTheme="minorEastAsia" w:hAnsiTheme="minorEastAsia" w:cstheme="minorEastAsia"/>
          <w:szCs w:val="30"/>
        </w:rPr>
      </w:pPr>
      <w:r>
        <w:rPr>
          <w:rFonts w:asciiTheme="minorEastAsia" w:hAnsiTheme="minorEastAsia" w:cstheme="minorEastAsia" w:hint="eastAsia"/>
          <w:color w:val="000000"/>
          <w:kern w:val="0"/>
          <w:szCs w:val="30"/>
          <w:lang w:bidi="ar"/>
        </w:rPr>
        <w:t>网上超市</w:t>
      </w:r>
      <w:r>
        <w:rPr>
          <w:rFonts w:asciiTheme="minorEastAsia" w:hAnsiTheme="minorEastAsia" w:cstheme="minorEastAsia" w:hint="eastAsia"/>
          <w:color w:val="000000"/>
          <w:kern w:val="0"/>
          <w:szCs w:val="30"/>
          <w:lang w:bidi="ar"/>
        </w:rPr>
        <w:t>-</w:t>
      </w:r>
      <w:r>
        <w:rPr>
          <w:rFonts w:asciiTheme="minorEastAsia" w:hAnsiTheme="minorEastAsia" w:cstheme="minorEastAsia" w:hint="eastAsia"/>
          <w:color w:val="000000"/>
          <w:kern w:val="0"/>
          <w:szCs w:val="30"/>
          <w:lang w:bidi="ar"/>
        </w:rPr>
        <w:t>经销商协议审核通过后，供应商即可正常开展业务，例：新增相关商品、和采购人之间进行正常交易等，具体交易规则请参照相关业务规则。</w:t>
      </w:r>
    </w:p>
    <w:p w:rsidR="009553AE" w:rsidRDefault="00BA7FC7">
      <w:pPr>
        <w:widowControl/>
        <w:numPr>
          <w:ilvl w:val="3"/>
          <w:numId w:val="13"/>
        </w:numPr>
        <w:jc w:val="left"/>
        <w:outlineLvl w:val="3"/>
        <w:rPr>
          <w:rFonts w:asciiTheme="minorEastAsia" w:hAnsiTheme="minorEastAsia" w:cstheme="minorEastAsia"/>
          <w:color w:val="000000"/>
          <w:kern w:val="0"/>
          <w:sz w:val="28"/>
          <w:szCs w:val="28"/>
          <w:lang w:bidi="ar"/>
        </w:rPr>
      </w:pPr>
      <w:r>
        <w:rPr>
          <w:rFonts w:asciiTheme="minorEastAsia" w:hAnsiTheme="minorEastAsia" w:cstheme="minorEastAsia" w:hint="eastAsia"/>
          <w:color w:val="000000"/>
          <w:kern w:val="0"/>
          <w:sz w:val="28"/>
          <w:szCs w:val="28"/>
          <w:lang w:bidi="ar"/>
        </w:rPr>
        <w:t>录入商品</w:t>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网上超市</w:t>
      </w:r>
      <w:r>
        <w:rPr>
          <w:rFonts w:asciiTheme="minorEastAsia" w:hAnsiTheme="minorEastAsia" w:cstheme="minorEastAsia" w:hint="eastAsia"/>
          <w:color w:val="000000"/>
          <w:kern w:val="0"/>
          <w:szCs w:val="30"/>
          <w:lang w:bidi="ar"/>
        </w:rPr>
        <w:t>-</w:t>
      </w:r>
      <w:r>
        <w:rPr>
          <w:rFonts w:asciiTheme="minorEastAsia" w:hAnsiTheme="minorEastAsia" w:cstheme="minorEastAsia" w:hint="eastAsia"/>
          <w:color w:val="000000"/>
          <w:kern w:val="0"/>
          <w:szCs w:val="30"/>
          <w:lang w:bidi="ar"/>
        </w:rPr>
        <w:t>经销商点击进入货物超市，在左侧菜单中点击【我的商品】按钮，如下图：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2880" cy="1901190"/>
            <wp:effectExtent l="0" t="0" r="13970" b="3810"/>
            <wp:docPr id="20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8"/>
                    <pic:cNvPicPr>
                      <a:picLocks noChangeAspect="1"/>
                    </pic:cNvPicPr>
                  </pic:nvPicPr>
                  <pic:blipFill>
                    <a:blip r:embed="rId76"/>
                    <a:stretch>
                      <a:fillRect/>
                    </a:stretch>
                  </pic:blipFill>
                  <pic:spPr>
                    <a:xfrm>
                      <a:off x="0" y="0"/>
                      <a:ext cx="5262880" cy="1901190"/>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进入商品列表页面，供应商录入的商品可在此列表页面中查看和管理，点击右侧【录入商品】按钮，如下图：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9230" cy="2223770"/>
            <wp:effectExtent l="0" t="0" r="7620" b="5080"/>
            <wp:docPr id="20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9"/>
                    <pic:cNvPicPr>
                      <a:picLocks noChangeAspect="1"/>
                    </pic:cNvPicPr>
                  </pic:nvPicPr>
                  <pic:blipFill>
                    <a:blip r:embed="rId77"/>
                    <a:stretch>
                      <a:fillRect/>
                    </a:stretch>
                  </pic:blipFill>
                  <pic:spPr>
                    <a:xfrm>
                      <a:off x="0" y="0"/>
                      <a:ext cx="5269230" cy="2223770"/>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进入商品录入界面，首先选择协议【电商商品】，若此处无协议可选，说明供应商未申请网超协议或网超协议未审核通过，如下图：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3675" cy="3309620"/>
            <wp:effectExtent l="0" t="0" r="3175" b="5080"/>
            <wp:docPr id="28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57"/>
                    <pic:cNvPicPr>
                      <a:picLocks noChangeAspect="1"/>
                    </pic:cNvPicPr>
                  </pic:nvPicPr>
                  <pic:blipFill>
                    <a:blip r:embed="rId78"/>
                    <a:stretch>
                      <a:fillRect/>
                    </a:stretch>
                  </pic:blipFill>
                  <pic:spPr>
                    <a:xfrm>
                      <a:off x="0" y="0"/>
                      <a:ext cx="5273675" cy="3309620"/>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选择协议后会自动带出相应的商品品目，商品品目即供应商在申请网超协议时所选的品目范围，未选择的品目不会出现在此列表中，如下图：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0500" cy="3988435"/>
            <wp:effectExtent l="0" t="0" r="6350" b="12065"/>
            <wp:docPr id="28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58"/>
                    <pic:cNvPicPr>
                      <a:picLocks noChangeAspect="1"/>
                    </pic:cNvPicPr>
                  </pic:nvPicPr>
                  <pic:blipFill>
                    <a:blip r:embed="rId79"/>
                    <a:stretch>
                      <a:fillRect/>
                    </a:stretch>
                  </pic:blipFill>
                  <pic:spPr>
                    <a:xfrm>
                      <a:off x="0" y="0"/>
                      <a:ext cx="5270500" cy="3988435"/>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选择品目后，页面会自动带出供应商申请网超协议时，所选与品目关联的品牌，未申请的品牌不会在此列表中出现，如下图：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7960" cy="3152775"/>
            <wp:effectExtent l="0" t="0" r="8890" b="9525"/>
            <wp:docPr id="28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59"/>
                    <pic:cNvPicPr>
                      <a:picLocks noChangeAspect="1"/>
                    </pic:cNvPicPr>
                  </pic:nvPicPr>
                  <pic:blipFill>
                    <a:blip r:embed="rId80"/>
                    <a:stretch>
                      <a:fillRect/>
                    </a:stretch>
                  </pic:blipFill>
                  <pic:spPr>
                    <a:xfrm>
                      <a:off x="0" y="0"/>
                      <a:ext cx="5267960" cy="3152775"/>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选择品牌后，点击型号的下拉框，自动带出已录入的商品型号，若列表的型号不满足需求或无数据，可点击下方的【自定义】按钮去录入商品型号，如下图：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1770" cy="2596515"/>
            <wp:effectExtent l="0" t="0" r="5080" b="13335"/>
            <wp:docPr id="28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61"/>
                    <pic:cNvPicPr>
                      <a:picLocks noChangeAspect="1"/>
                    </pic:cNvPicPr>
                  </pic:nvPicPr>
                  <pic:blipFill>
                    <a:blip r:embed="rId81"/>
                    <a:stretch>
                      <a:fillRect/>
                    </a:stretch>
                  </pic:blipFill>
                  <pic:spPr>
                    <a:xfrm>
                      <a:off x="0" y="0"/>
                      <a:ext cx="5271770" cy="2596515"/>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点击【自定义】按钮后进入商品录入界面，供应商根据实际填写和录入商品参数等信息，带</w:t>
      </w:r>
      <w:r>
        <w:rPr>
          <w:rFonts w:asciiTheme="minorEastAsia" w:eastAsiaTheme="minorEastAsia" w:hAnsiTheme="minorEastAsia" w:cstheme="minorEastAsia" w:hint="eastAsia"/>
          <w:color w:val="FF0000"/>
          <w:kern w:val="0"/>
          <w:sz w:val="30"/>
          <w:szCs w:val="30"/>
          <w:lang w:bidi="ar"/>
        </w:rPr>
        <w:t>*</w:t>
      </w:r>
      <w:r>
        <w:rPr>
          <w:rFonts w:asciiTheme="minorEastAsia" w:eastAsiaTheme="minorEastAsia" w:hAnsiTheme="minorEastAsia" w:cstheme="minorEastAsia" w:hint="eastAsia"/>
          <w:color w:val="000000"/>
          <w:kern w:val="0"/>
          <w:sz w:val="30"/>
          <w:szCs w:val="30"/>
          <w:lang w:bidi="ar"/>
        </w:rPr>
        <w:t>为必填项，填写完毕后，点击页面最下方的【保存】按钮，如下图：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4150" cy="2338705"/>
            <wp:effectExtent l="0" t="0" r="12700" b="4445"/>
            <wp:docPr id="18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9"/>
                    <pic:cNvPicPr>
                      <a:picLocks noChangeAspect="1"/>
                    </pic:cNvPicPr>
                  </pic:nvPicPr>
                  <pic:blipFill>
                    <a:blip r:embed="rId51"/>
                    <a:stretch>
                      <a:fillRect/>
                    </a:stretch>
                  </pic:blipFill>
                  <pic:spPr>
                    <a:xfrm>
                      <a:off x="0" y="0"/>
                      <a:ext cx="5264150" cy="2338705"/>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3675" cy="2078990"/>
            <wp:effectExtent l="0" t="0" r="3175" b="16510"/>
            <wp:docPr id="18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0"/>
                    <pic:cNvPicPr>
                      <a:picLocks noChangeAspect="1"/>
                    </pic:cNvPicPr>
                  </pic:nvPicPr>
                  <pic:blipFill>
                    <a:blip r:embed="rId52"/>
                    <a:stretch>
                      <a:fillRect/>
                    </a:stretch>
                  </pic:blipFill>
                  <pic:spPr>
                    <a:xfrm>
                      <a:off x="0" y="0"/>
                      <a:ext cx="5273675" cy="2078990"/>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自定义商品保存后，按刚才商品录入的步骤重新操作，型号的下拉框会出现自定义提交的商品型号，点击对应的商</w:t>
      </w:r>
      <w:r>
        <w:rPr>
          <w:rFonts w:asciiTheme="minorEastAsia" w:eastAsiaTheme="minorEastAsia" w:hAnsiTheme="minorEastAsia" w:cstheme="minorEastAsia" w:hint="eastAsia"/>
          <w:color w:val="000000"/>
          <w:kern w:val="0"/>
          <w:sz w:val="30"/>
          <w:szCs w:val="30"/>
          <w:lang w:bidi="ar"/>
        </w:rPr>
        <w:t>品型号，然后点击下方的【下一步，发布商品】按钮，如下图：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4150" cy="2388870"/>
            <wp:effectExtent l="0" t="0" r="12700" b="11430"/>
            <wp:docPr id="28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62"/>
                    <pic:cNvPicPr>
                      <a:picLocks noChangeAspect="1"/>
                    </pic:cNvPicPr>
                  </pic:nvPicPr>
                  <pic:blipFill>
                    <a:blip r:embed="rId82"/>
                    <a:stretch>
                      <a:fillRect/>
                    </a:stretch>
                  </pic:blipFill>
                  <pic:spPr>
                    <a:xfrm>
                      <a:off x="0" y="0"/>
                      <a:ext cx="5264150" cy="2388870"/>
                    </a:xfrm>
                    <a:prstGeom prst="rect">
                      <a:avLst/>
                    </a:prstGeom>
                    <a:noFill/>
                    <a:ln>
                      <a:noFill/>
                    </a:ln>
                  </pic:spPr>
                </pic:pic>
              </a:graphicData>
            </a:graphic>
          </wp:inline>
        </w:drawing>
      </w:r>
    </w:p>
    <w:p w:rsidR="009553AE" w:rsidRDefault="009553AE">
      <w:pPr>
        <w:pStyle w:val="a0"/>
        <w:ind w:firstLineChars="0" w:firstLine="0"/>
        <w:rPr>
          <w:rFonts w:asciiTheme="minorEastAsia" w:eastAsiaTheme="minorEastAsia" w:hAnsiTheme="minorEastAsia" w:cstheme="minorEastAsia"/>
        </w:rPr>
      </w:pP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进入商品发布界面，供应商对商品信息进行修改和补充后，点击页面最下方的【保存】按钮提交即可，如下图：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0500" cy="2149475"/>
            <wp:effectExtent l="0" t="0" r="6350" b="3175"/>
            <wp:docPr id="29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64"/>
                    <pic:cNvPicPr>
                      <a:picLocks noChangeAspect="1"/>
                    </pic:cNvPicPr>
                  </pic:nvPicPr>
                  <pic:blipFill>
                    <a:blip r:embed="rId83"/>
                    <a:stretch>
                      <a:fillRect/>
                    </a:stretch>
                  </pic:blipFill>
                  <pic:spPr>
                    <a:xfrm>
                      <a:off x="0" y="0"/>
                      <a:ext cx="5270500" cy="2149475"/>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7325" cy="1937385"/>
            <wp:effectExtent l="0" t="0" r="9525" b="5715"/>
            <wp:docPr id="29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63"/>
                    <pic:cNvPicPr>
                      <a:picLocks noChangeAspect="1"/>
                    </pic:cNvPicPr>
                  </pic:nvPicPr>
                  <pic:blipFill>
                    <a:blip r:embed="rId84"/>
                    <a:stretch>
                      <a:fillRect/>
                    </a:stretch>
                  </pic:blipFill>
                  <pic:spPr>
                    <a:xfrm>
                      <a:off x="0" y="0"/>
                      <a:ext cx="5267325" cy="1937385"/>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保存后页面自动跳到商品列表页面，此时可以看到保存的商品，如下图：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3675" cy="2395220"/>
            <wp:effectExtent l="0" t="0" r="3175" b="5080"/>
            <wp:docPr id="29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65"/>
                    <pic:cNvPicPr>
                      <a:picLocks noChangeAspect="1"/>
                    </pic:cNvPicPr>
                  </pic:nvPicPr>
                  <pic:blipFill>
                    <a:blip r:embed="rId85"/>
                    <a:stretch>
                      <a:fillRect/>
                    </a:stretch>
                  </pic:blipFill>
                  <pic:spPr>
                    <a:xfrm>
                      <a:off x="0" y="0"/>
                      <a:ext cx="5273675" cy="2395220"/>
                    </a:xfrm>
                    <a:prstGeom prst="rect">
                      <a:avLst/>
                    </a:prstGeom>
                    <a:noFill/>
                    <a:ln>
                      <a:noFill/>
                    </a:ln>
                  </pic:spPr>
                </pic:pic>
              </a:graphicData>
            </a:graphic>
          </wp:inline>
        </w:drawing>
      </w:r>
    </w:p>
    <w:p w:rsidR="009553AE" w:rsidRDefault="00BA7FC7">
      <w:pPr>
        <w:widowControl/>
        <w:numPr>
          <w:ilvl w:val="3"/>
          <w:numId w:val="13"/>
        </w:numPr>
        <w:jc w:val="left"/>
        <w:outlineLvl w:val="3"/>
        <w:rPr>
          <w:rFonts w:asciiTheme="minorEastAsia" w:hAnsiTheme="minorEastAsia" w:cstheme="minorEastAsia"/>
          <w:color w:val="000000"/>
          <w:kern w:val="0"/>
          <w:sz w:val="28"/>
          <w:szCs w:val="28"/>
          <w:lang w:bidi="ar"/>
        </w:rPr>
      </w:pPr>
      <w:r>
        <w:rPr>
          <w:rFonts w:asciiTheme="minorEastAsia" w:hAnsiTheme="minorEastAsia" w:cstheme="minorEastAsia" w:hint="eastAsia"/>
          <w:color w:val="000000"/>
          <w:kern w:val="0"/>
          <w:sz w:val="28"/>
          <w:szCs w:val="28"/>
          <w:lang w:bidi="ar"/>
        </w:rPr>
        <w:t>商品管理</w:t>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新录入的商品默认为下架状态，供应商点击右侧操作中的【上架管理】按钮，输入主商品价格，点击【上架】按钮，然后系统弹出“商品上架成功”的提示，即为上架成功，如下图：</w:t>
      </w:r>
    </w:p>
    <w:p w:rsidR="009553AE" w:rsidRDefault="00BA7FC7">
      <w:pPr>
        <w:pStyle w:val="21"/>
        <w:ind w:leftChars="0" w:left="0" w:firstLineChars="0" w:firstLine="0"/>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71135" cy="842010"/>
            <wp:effectExtent l="0" t="0" r="5715" b="15240"/>
            <wp:docPr id="29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67"/>
                    <pic:cNvPicPr>
                      <a:picLocks noChangeAspect="1"/>
                    </pic:cNvPicPr>
                  </pic:nvPicPr>
                  <pic:blipFill>
                    <a:blip r:embed="rId86"/>
                    <a:stretch>
                      <a:fillRect/>
                    </a:stretch>
                  </pic:blipFill>
                  <pic:spPr>
                    <a:xfrm>
                      <a:off x="0" y="0"/>
                      <a:ext cx="5271135" cy="842010"/>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9230" cy="2893695"/>
            <wp:effectExtent l="0" t="0" r="7620" b="1905"/>
            <wp:docPr id="29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66"/>
                    <pic:cNvPicPr>
                      <a:picLocks noChangeAspect="1"/>
                    </pic:cNvPicPr>
                  </pic:nvPicPr>
                  <pic:blipFill>
                    <a:blip r:embed="rId87"/>
                    <a:stretch>
                      <a:fillRect/>
                    </a:stretch>
                  </pic:blipFill>
                  <pic:spPr>
                    <a:xfrm>
                      <a:off x="0" y="0"/>
                      <a:ext cx="5269230" cy="2893695"/>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1135" cy="1711960"/>
            <wp:effectExtent l="0" t="0" r="5715" b="2540"/>
            <wp:docPr id="19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8"/>
                    <pic:cNvPicPr>
                      <a:picLocks noChangeAspect="1"/>
                    </pic:cNvPicPr>
                  </pic:nvPicPr>
                  <pic:blipFill>
                    <a:blip r:embed="rId63"/>
                    <a:stretch>
                      <a:fillRect/>
                    </a:stretch>
                  </pic:blipFill>
                  <pic:spPr>
                    <a:xfrm>
                      <a:off x="0" y="0"/>
                      <a:ext cx="5271135" cy="1711960"/>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商品上架后，供应商可对商品进行【删除】、【修改】操作，删除即从商品列表中删除改商品，修改可修改商品的参数信息，也可以点击上架管理将该商品下架，如下图：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1135" cy="1435100"/>
            <wp:effectExtent l="0" t="0" r="5715" b="12700"/>
            <wp:docPr id="22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56"/>
                    <pic:cNvPicPr>
                      <a:picLocks noChangeAspect="1"/>
                    </pic:cNvPicPr>
                  </pic:nvPicPr>
                  <pic:blipFill>
                    <a:blip r:embed="rId88"/>
                    <a:stretch>
                      <a:fillRect/>
                    </a:stretch>
                  </pic:blipFill>
                  <pic:spPr>
                    <a:xfrm>
                      <a:off x="0" y="0"/>
                      <a:ext cx="5271135" cy="1435100"/>
                    </a:xfrm>
                    <a:prstGeom prst="rect">
                      <a:avLst/>
                    </a:prstGeom>
                    <a:noFill/>
                    <a:ln>
                      <a:noFill/>
                    </a:ln>
                  </pic:spPr>
                </pic:pic>
              </a:graphicData>
            </a:graphic>
          </wp:inline>
        </w:drawing>
      </w:r>
    </w:p>
    <w:p w:rsidR="009553AE" w:rsidRDefault="009553AE">
      <w:pPr>
        <w:pStyle w:val="21"/>
        <w:ind w:leftChars="0" w:left="0" w:firstLineChars="0" w:firstLine="0"/>
        <w:rPr>
          <w:rFonts w:asciiTheme="minorEastAsia" w:hAnsiTheme="minorEastAsia" w:cstheme="minorEastAsia"/>
        </w:rPr>
      </w:pPr>
    </w:p>
    <w:p w:rsidR="009553AE" w:rsidRDefault="00BA7FC7">
      <w:pPr>
        <w:widowControl/>
        <w:numPr>
          <w:ilvl w:val="1"/>
          <w:numId w:val="7"/>
        </w:numPr>
        <w:jc w:val="left"/>
        <w:outlineLvl w:val="1"/>
        <w:rPr>
          <w:rFonts w:asciiTheme="minorEastAsia" w:hAnsiTheme="minorEastAsia" w:cstheme="minorEastAsia"/>
          <w:color w:val="000000"/>
          <w:kern w:val="0"/>
          <w:sz w:val="36"/>
          <w:szCs w:val="36"/>
          <w:lang w:bidi="ar"/>
        </w:rPr>
      </w:pPr>
      <w:bookmarkStart w:id="43" w:name="_Toc19139"/>
      <w:r>
        <w:rPr>
          <w:rFonts w:asciiTheme="minorEastAsia" w:hAnsiTheme="minorEastAsia" w:cstheme="minorEastAsia" w:hint="eastAsia"/>
          <w:color w:val="000000"/>
          <w:kern w:val="0"/>
          <w:sz w:val="36"/>
          <w:szCs w:val="36"/>
          <w:lang w:bidi="ar"/>
        </w:rPr>
        <w:t>申请定点集市</w:t>
      </w:r>
      <w:r>
        <w:rPr>
          <w:rFonts w:asciiTheme="minorEastAsia" w:hAnsiTheme="minorEastAsia" w:cstheme="minorEastAsia" w:hint="eastAsia"/>
          <w:color w:val="000000"/>
          <w:kern w:val="0"/>
          <w:sz w:val="36"/>
          <w:szCs w:val="36"/>
          <w:lang w:bidi="ar"/>
        </w:rPr>
        <w:t>-</w:t>
      </w:r>
      <w:r>
        <w:rPr>
          <w:rFonts w:asciiTheme="minorEastAsia" w:hAnsiTheme="minorEastAsia" w:cstheme="minorEastAsia" w:hint="eastAsia"/>
          <w:color w:val="000000"/>
          <w:kern w:val="0"/>
          <w:sz w:val="36"/>
          <w:szCs w:val="36"/>
          <w:lang w:bidi="ar"/>
        </w:rPr>
        <w:t>供应商角色</w:t>
      </w:r>
      <w:bookmarkEnd w:id="43"/>
      <w:r>
        <w:rPr>
          <w:rFonts w:asciiTheme="minorEastAsia" w:hAnsiTheme="minorEastAsia" w:cstheme="minorEastAsia" w:hint="eastAsia"/>
          <w:color w:val="000000"/>
          <w:kern w:val="0"/>
          <w:sz w:val="36"/>
          <w:szCs w:val="36"/>
          <w:lang w:bidi="ar"/>
        </w:rPr>
        <w:t xml:space="preserve"> </w:t>
      </w:r>
    </w:p>
    <w:p w:rsidR="009553AE" w:rsidRDefault="00BA7FC7">
      <w:pPr>
        <w:widowControl/>
        <w:numPr>
          <w:ilvl w:val="2"/>
          <w:numId w:val="14"/>
        </w:numPr>
        <w:jc w:val="left"/>
        <w:outlineLvl w:val="2"/>
        <w:rPr>
          <w:rFonts w:asciiTheme="minorEastAsia" w:hAnsiTheme="minorEastAsia" w:cstheme="minorEastAsia"/>
          <w:color w:val="000000"/>
          <w:kern w:val="0"/>
          <w:sz w:val="31"/>
          <w:szCs w:val="31"/>
          <w:lang w:bidi="ar"/>
        </w:rPr>
      </w:pPr>
      <w:bookmarkStart w:id="44" w:name="_Toc23216"/>
      <w:r>
        <w:rPr>
          <w:rFonts w:asciiTheme="minorEastAsia" w:hAnsiTheme="minorEastAsia" w:cstheme="minorEastAsia" w:hint="eastAsia"/>
          <w:color w:val="000000"/>
          <w:kern w:val="0"/>
          <w:sz w:val="31"/>
          <w:szCs w:val="31"/>
          <w:lang w:bidi="ar"/>
        </w:rPr>
        <w:t>如何新增协议</w:t>
      </w:r>
      <w:bookmarkEnd w:id="44"/>
      <w:r>
        <w:rPr>
          <w:rFonts w:asciiTheme="minorEastAsia" w:hAnsiTheme="minorEastAsia" w:cstheme="minorEastAsia" w:hint="eastAsia"/>
          <w:color w:val="000000"/>
          <w:kern w:val="0"/>
          <w:sz w:val="31"/>
          <w:szCs w:val="31"/>
          <w:lang w:bidi="ar"/>
        </w:rPr>
        <w:t xml:space="preserve"> </w:t>
      </w: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供应商点击进入定点集市，点击“协议管理”菜单进入协议管理功能界面，如下图：</w:t>
      </w:r>
      <w:r>
        <w:rPr>
          <w:rFonts w:asciiTheme="minorEastAsia" w:hAnsiTheme="minorEastAsia" w:cstheme="minorEastAsia" w:hint="eastAsia"/>
          <w:color w:val="000000"/>
          <w:kern w:val="0"/>
          <w:szCs w:val="30"/>
          <w:lang w:bidi="ar"/>
        </w:rPr>
        <w:t xml:space="preserve"> </w:t>
      </w:r>
    </w:p>
    <w:p w:rsidR="009553AE" w:rsidRDefault="00BA7FC7">
      <w:pPr>
        <w:rPr>
          <w:rFonts w:asciiTheme="minorEastAsia" w:hAnsiTheme="minorEastAsia" w:cstheme="minorEastAsia"/>
        </w:rPr>
      </w:pPr>
      <w:r>
        <w:rPr>
          <w:rFonts w:asciiTheme="minorEastAsia" w:hAnsiTheme="minorEastAsia" w:cstheme="minorEastAsia" w:hint="eastAsia"/>
          <w:noProof/>
        </w:rPr>
        <w:drawing>
          <wp:inline distT="0" distB="0" distL="114300" distR="114300">
            <wp:extent cx="2334260" cy="4192905"/>
            <wp:effectExtent l="0" t="0" r="8890" b="17145"/>
            <wp:docPr id="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
                    <pic:cNvPicPr>
                      <a:picLocks noChangeAspect="1"/>
                    </pic:cNvPicPr>
                  </pic:nvPicPr>
                  <pic:blipFill>
                    <a:blip r:embed="rId32"/>
                    <a:stretch>
                      <a:fillRect/>
                    </a:stretch>
                  </pic:blipFill>
                  <pic:spPr>
                    <a:xfrm>
                      <a:off x="0" y="0"/>
                      <a:ext cx="2334260" cy="4192905"/>
                    </a:xfrm>
                    <a:prstGeom prst="rect">
                      <a:avLst/>
                    </a:prstGeom>
                    <a:noFill/>
                    <a:ln>
                      <a:noFill/>
                    </a:ln>
                  </pic:spPr>
                </pic:pic>
              </a:graphicData>
            </a:graphic>
          </wp:inline>
        </w:drawing>
      </w:r>
    </w:p>
    <w:p w:rsidR="009553AE" w:rsidRDefault="00BA7FC7">
      <w:pPr>
        <w:ind w:firstLineChars="200" w:firstLine="600"/>
        <w:rPr>
          <w:rFonts w:asciiTheme="minorEastAsia" w:hAnsiTheme="minorEastAsia" w:cstheme="minorEastAsia"/>
          <w:szCs w:val="30"/>
        </w:rPr>
      </w:pPr>
      <w:r>
        <w:rPr>
          <w:rFonts w:asciiTheme="minorEastAsia" w:hAnsiTheme="minorEastAsia" w:cstheme="minorEastAsia" w:hint="eastAsia"/>
          <w:color w:val="000000"/>
          <w:kern w:val="0"/>
          <w:szCs w:val="30"/>
          <w:lang w:bidi="ar"/>
        </w:rPr>
        <w:t>点击【协议新增】按钮打开协议新增页面，如下图：</w:t>
      </w:r>
    </w:p>
    <w:p w:rsidR="009553AE" w:rsidRDefault="00BA7FC7">
      <w:pPr>
        <w:widowControl/>
        <w:jc w:val="left"/>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6690" cy="1269365"/>
            <wp:effectExtent l="0" t="0" r="10160" b="6985"/>
            <wp:docPr id="2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
                    <pic:cNvPicPr>
                      <a:picLocks noChangeAspect="1"/>
                    </pic:cNvPicPr>
                  </pic:nvPicPr>
                  <pic:blipFill>
                    <a:blip r:embed="rId33"/>
                    <a:stretch>
                      <a:fillRect/>
                    </a:stretch>
                  </pic:blipFill>
                  <pic:spPr>
                    <a:xfrm>
                      <a:off x="0" y="0"/>
                      <a:ext cx="5266690" cy="1269365"/>
                    </a:xfrm>
                    <a:prstGeom prst="rect">
                      <a:avLst/>
                    </a:prstGeom>
                    <a:noFill/>
                    <a:ln>
                      <a:noFill/>
                    </a:ln>
                  </pic:spPr>
                </pic:pic>
              </a:graphicData>
            </a:graphic>
          </wp:inline>
        </w:drawing>
      </w:r>
    </w:p>
    <w:p w:rsidR="009553AE" w:rsidRDefault="00BA7FC7">
      <w:pPr>
        <w:widowControl/>
        <w:jc w:val="left"/>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71770" cy="1349375"/>
            <wp:effectExtent l="0" t="0" r="5080" b="3175"/>
            <wp:docPr id="2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3"/>
                    <pic:cNvPicPr>
                      <a:picLocks noChangeAspect="1"/>
                    </pic:cNvPicPr>
                  </pic:nvPicPr>
                  <pic:blipFill>
                    <a:blip r:embed="rId34"/>
                    <a:stretch>
                      <a:fillRect/>
                    </a:stretch>
                  </pic:blipFill>
                  <pic:spPr>
                    <a:xfrm>
                      <a:off x="0" y="0"/>
                      <a:ext cx="5271770" cy="1349375"/>
                    </a:xfrm>
                    <a:prstGeom prst="rect">
                      <a:avLst/>
                    </a:prstGeom>
                    <a:noFill/>
                    <a:ln>
                      <a:noFill/>
                    </a:ln>
                  </pic:spPr>
                </pic:pic>
              </a:graphicData>
            </a:graphic>
          </wp:inline>
        </w:drawing>
      </w:r>
    </w:p>
    <w:p w:rsidR="009553AE" w:rsidRDefault="00BA7FC7">
      <w:pPr>
        <w:widowControl/>
        <w:ind w:firstLineChars="200" w:firstLine="600"/>
        <w:jc w:val="left"/>
        <w:rPr>
          <w:rFonts w:asciiTheme="minorEastAsia" w:hAnsiTheme="minorEastAsia" w:cstheme="minorEastAsia"/>
        </w:rPr>
      </w:pPr>
      <w:r>
        <w:rPr>
          <w:rFonts w:asciiTheme="minorEastAsia" w:hAnsiTheme="minorEastAsia" w:cstheme="minorEastAsia" w:hint="eastAsia"/>
          <w:color w:val="000000"/>
          <w:kern w:val="0"/>
          <w:szCs w:val="30"/>
          <w:lang w:bidi="ar"/>
        </w:rPr>
        <w:t>按照供应商入围情况，选择进驻区划及框架协议。入围广东省政府采购供应商“进驻区划”选择广东省本级，“框架协议”根据入围情况选择定点集市</w:t>
      </w:r>
      <w:r>
        <w:rPr>
          <w:rFonts w:asciiTheme="minorEastAsia" w:hAnsiTheme="minorEastAsia" w:cstheme="minorEastAsia" w:hint="eastAsia"/>
          <w:color w:val="000000"/>
          <w:kern w:val="0"/>
          <w:szCs w:val="30"/>
          <w:lang w:bidi="ar"/>
        </w:rPr>
        <w:t>-</w:t>
      </w:r>
      <w:r>
        <w:rPr>
          <w:rFonts w:asciiTheme="minorEastAsia" w:hAnsiTheme="minorEastAsia" w:cstheme="minorEastAsia" w:hint="eastAsia"/>
          <w:color w:val="000000"/>
          <w:kern w:val="0"/>
          <w:szCs w:val="30"/>
          <w:lang w:bidi="ar"/>
        </w:rPr>
        <w:t>印刷服务协议。如下图：</w:t>
      </w:r>
      <w:r>
        <w:rPr>
          <w:rFonts w:asciiTheme="minorEastAsia" w:hAnsiTheme="minorEastAsia" w:cstheme="minorEastAsia" w:hint="eastAsia"/>
          <w:noProof/>
        </w:rPr>
        <w:drawing>
          <wp:inline distT="0" distB="0" distL="114300" distR="114300">
            <wp:extent cx="5271770" cy="2623820"/>
            <wp:effectExtent l="0" t="0" r="5080" b="5080"/>
            <wp:docPr id="2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
                    <pic:cNvPicPr>
                      <a:picLocks noChangeAspect="1"/>
                    </pic:cNvPicPr>
                  </pic:nvPicPr>
                  <pic:blipFill>
                    <a:blip r:embed="rId35"/>
                    <a:stretch>
                      <a:fillRect/>
                    </a:stretch>
                  </pic:blipFill>
                  <pic:spPr>
                    <a:xfrm>
                      <a:off x="0" y="0"/>
                      <a:ext cx="5271770" cy="2623820"/>
                    </a:xfrm>
                    <a:prstGeom prst="rect">
                      <a:avLst/>
                    </a:prstGeom>
                    <a:noFill/>
                    <a:ln>
                      <a:noFill/>
                    </a:ln>
                  </pic:spPr>
                </pic:pic>
              </a:graphicData>
            </a:graphic>
          </wp:inline>
        </w:drawing>
      </w: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点击【下一步】按钮，会进入创建协议界面。浏览阅读“进驻须知”信息，勾选【我已阅读并同意以上内容】，点击【下一步】按钮进入完善资料页面，如下图：</w:t>
      </w:r>
      <w:r>
        <w:rPr>
          <w:rFonts w:asciiTheme="minorEastAsia" w:hAnsiTheme="minorEastAsia" w:cstheme="minorEastAsia" w:hint="eastAsia"/>
          <w:color w:val="000000"/>
          <w:kern w:val="0"/>
          <w:szCs w:val="30"/>
          <w:lang w:bidi="ar"/>
        </w:rPr>
        <w:t xml:space="preserve"> </w:t>
      </w:r>
    </w:p>
    <w:p w:rsidR="009553AE" w:rsidRDefault="00BA7FC7">
      <w:pPr>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9230" cy="2279015"/>
            <wp:effectExtent l="0" t="0" r="7620" b="6985"/>
            <wp:docPr id="21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50"/>
                    <pic:cNvPicPr>
                      <a:picLocks noChangeAspect="1"/>
                    </pic:cNvPicPr>
                  </pic:nvPicPr>
                  <pic:blipFill>
                    <a:blip r:embed="rId89"/>
                    <a:stretch>
                      <a:fillRect/>
                    </a:stretch>
                  </pic:blipFill>
                  <pic:spPr>
                    <a:xfrm>
                      <a:off x="0" y="0"/>
                      <a:ext cx="5269230" cy="2279015"/>
                    </a:xfrm>
                    <a:prstGeom prst="rect">
                      <a:avLst/>
                    </a:prstGeom>
                    <a:noFill/>
                    <a:ln>
                      <a:noFill/>
                    </a:ln>
                  </pic:spPr>
                </pic:pic>
              </a:graphicData>
            </a:graphic>
          </wp:inline>
        </w:drawing>
      </w: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在“完善资料”界面，系统会自动显示当前供应商信息和协议基本信息，可根据实际情况填写备注。点击【保存并完善资料】按钮，进入提交审核界面。如下图：</w:t>
      </w:r>
    </w:p>
    <w:p w:rsidR="009553AE" w:rsidRDefault="00BA7FC7">
      <w:pPr>
        <w:widowControl/>
        <w:jc w:val="left"/>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3515" cy="1963420"/>
            <wp:effectExtent l="0" t="0" r="13335" b="17780"/>
            <wp:docPr id="20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7"/>
                    <pic:cNvPicPr>
                      <a:picLocks noChangeAspect="1"/>
                    </pic:cNvPicPr>
                  </pic:nvPicPr>
                  <pic:blipFill>
                    <a:blip r:embed="rId37"/>
                    <a:stretch>
                      <a:fillRect/>
                    </a:stretch>
                  </pic:blipFill>
                  <pic:spPr>
                    <a:xfrm>
                      <a:off x="0" y="0"/>
                      <a:ext cx="5263515" cy="1963420"/>
                    </a:xfrm>
                    <a:prstGeom prst="rect">
                      <a:avLst/>
                    </a:prstGeom>
                    <a:noFill/>
                    <a:ln>
                      <a:noFill/>
                    </a:ln>
                  </pic:spPr>
                </pic:pic>
              </a:graphicData>
            </a:graphic>
          </wp:inline>
        </w:drawing>
      </w:r>
    </w:p>
    <w:p w:rsidR="009553AE" w:rsidRDefault="00BA7FC7">
      <w:pPr>
        <w:widowControl/>
        <w:jc w:val="center"/>
        <w:rPr>
          <w:rFonts w:asciiTheme="minorEastAsia" w:hAnsiTheme="minorEastAsia" w:cstheme="minorEastAsia"/>
        </w:rPr>
      </w:pPr>
      <w:r>
        <w:rPr>
          <w:rFonts w:asciiTheme="minorEastAsia" w:hAnsiTheme="minorEastAsia" w:cstheme="minorEastAsia" w:hint="eastAsia"/>
          <w:color w:val="000000"/>
          <w:kern w:val="0"/>
          <w:sz w:val="24"/>
          <w:lang w:bidi="ar"/>
        </w:rPr>
        <w:t>图</w:t>
      </w:r>
      <w:r>
        <w:rPr>
          <w:rFonts w:asciiTheme="minorEastAsia" w:hAnsiTheme="minorEastAsia" w:cstheme="minorEastAsia" w:hint="eastAsia"/>
          <w:color w:val="000000"/>
          <w:kern w:val="0"/>
          <w:sz w:val="24"/>
          <w:lang w:bidi="ar"/>
        </w:rPr>
        <w:t xml:space="preserve"> 3-10</w:t>
      </w:r>
    </w:p>
    <w:p w:rsidR="009553AE" w:rsidRDefault="00BA7FC7">
      <w:pPr>
        <w:widowControl/>
        <w:numPr>
          <w:ilvl w:val="2"/>
          <w:numId w:val="14"/>
        </w:numPr>
        <w:jc w:val="left"/>
        <w:outlineLvl w:val="2"/>
        <w:rPr>
          <w:rFonts w:asciiTheme="minorEastAsia" w:hAnsiTheme="minorEastAsia" w:cstheme="minorEastAsia"/>
          <w:color w:val="000000"/>
          <w:kern w:val="0"/>
          <w:sz w:val="31"/>
          <w:szCs w:val="31"/>
          <w:lang w:bidi="ar"/>
        </w:rPr>
      </w:pPr>
      <w:bookmarkStart w:id="45" w:name="_Toc31866"/>
      <w:r>
        <w:rPr>
          <w:rFonts w:asciiTheme="minorEastAsia" w:hAnsiTheme="minorEastAsia" w:cstheme="minorEastAsia" w:hint="eastAsia"/>
          <w:color w:val="000000"/>
          <w:kern w:val="0"/>
          <w:sz w:val="31"/>
          <w:szCs w:val="31"/>
          <w:lang w:bidi="ar"/>
        </w:rPr>
        <w:t>选择服务分类</w:t>
      </w:r>
      <w:bookmarkEnd w:id="45"/>
      <w:r>
        <w:rPr>
          <w:rFonts w:asciiTheme="minorEastAsia" w:hAnsiTheme="minorEastAsia" w:cstheme="minorEastAsia" w:hint="eastAsia"/>
          <w:color w:val="000000"/>
          <w:kern w:val="0"/>
          <w:sz w:val="31"/>
          <w:szCs w:val="31"/>
          <w:lang w:bidi="ar"/>
        </w:rPr>
        <w:t xml:space="preserve"> </w:t>
      </w:r>
    </w:p>
    <w:p w:rsidR="009553AE" w:rsidRDefault="00BA7FC7">
      <w:pPr>
        <w:widowControl/>
        <w:ind w:firstLineChars="200" w:firstLine="600"/>
        <w:jc w:val="left"/>
        <w:rPr>
          <w:rFonts w:asciiTheme="minorEastAsia" w:hAnsiTheme="minorEastAsia" w:cstheme="minorEastAsia"/>
        </w:rPr>
      </w:pPr>
      <w:r>
        <w:rPr>
          <w:rFonts w:asciiTheme="minorEastAsia" w:hAnsiTheme="minorEastAsia" w:cstheme="minorEastAsia" w:hint="eastAsia"/>
          <w:color w:val="000000"/>
          <w:kern w:val="0"/>
          <w:szCs w:val="30"/>
          <w:lang w:bidi="ar"/>
        </w:rPr>
        <w:t>在提交审核界面，供应商需要填写的进驻资料包括服务分类、服务区域和资质要求，如下图：</w:t>
      </w:r>
      <w:r>
        <w:rPr>
          <w:rFonts w:asciiTheme="minorEastAsia" w:hAnsiTheme="minorEastAsia" w:cstheme="minorEastAsia" w:hint="eastAsia"/>
          <w:noProof/>
        </w:rPr>
        <w:drawing>
          <wp:inline distT="0" distB="0" distL="114300" distR="114300">
            <wp:extent cx="5274310" cy="2969260"/>
            <wp:effectExtent l="0" t="0" r="2540" b="2540"/>
            <wp:docPr id="21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51"/>
                    <pic:cNvPicPr>
                      <a:picLocks noChangeAspect="1"/>
                    </pic:cNvPicPr>
                  </pic:nvPicPr>
                  <pic:blipFill>
                    <a:blip r:embed="rId90"/>
                    <a:stretch>
                      <a:fillRect/>
                    </a:stretch>
                  </pic:blipFill>
                  <pic:spPr>
                    <a:xfrm>
                      <a:off x="0" y="0"/>
                      <a:ext cx="5274310" cy="2969260"/>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点击服务分类右侧【编辑】按钮，进入服务分类申请列表界面，供应商按照实际勾选相应的服务，然后点击【保存】按钮，如下图：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9865" cy="1414145"/>
            <wp:effectExtent l="0" t="0" r="6985" b="14605"/>
            <wp:docPr id="21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52"/>
                    <pic:cNvPicPr>
                      <a:picLocks noChangeAspect="1"/>
                    </pic:cNvPicPr>
                  </pic:nvPicPr>
                  <pic:blipFill>
                    <a:blip r:embed="rId91"/>
                    <a:stretch>
                      <a:fillRect/>
                    </a:stretch>
                  </pic:blipFill>
                  <pic:spPr>
                    <a:xfrm>
                      <a:off x="0" y="0"/>
                      <a:ext cx="5269865" cy="1414145"/>
                    </a:xfrm>
                    <a:prstGeom prst="rect">
                      <a:avLst/>
                    </a:prstGeom>
                    <a:noFill/>
                    <a:ln>
                      <a:noFill/>
                    </a:ln>
                  </pic:spPr>
                </pic:pic>
              </a:graphicData>
            </a:graphic>
          </wp:inline>
        </w:drawing>
      </w:r>
    </w:p>
    <w:p w:rsidR="009553AE" w:rsidRDefault="009553AE">
      <w:pPr>
        <w:pStyle w:val="a0"/>
        <w:ind w:firstLineChars="0" w:firstLine="0"/>
        <w:rPr>
          <w:rFonts w:asciiTheme="minorEastAsia" w:eastAsiaTheme="minorEastAsia" w:hAnsiTheme="minorEastAsia" w:cstheme="minorEastAsia"/>
        </w:rPr>
      </w:pPr>
    </w:p>
    <w:p w:rsidR="009553AE" w:rsidRDefault="00BA7FC7">
      <w:pPr>
        <w:widowControl/>
        <w:numPr>
          <w:ilvl w:val="2"/>
          <w:numId w:val="14"/>
        </w:numPr>
        <w:jc w:val="left"/>
        <w:outlineLvl w:val="2"/>
        <w:rPr>
          <w:rFonts w:asciiTheme="minorEastAsia" w:hAnsiTheme="minorEastAsia" w:cstheme="minorEastAsia"/>
          <w:color w:val="000000"/>
          <w:kern w:val="0"/>
          <w:sz w:val="31"/>
          <w:szCs w:val="31"/>
          <w:lang w:bidi="ar"/>
        </w:rPr>
      </w:pPr>
      <w:bookmarkStart w:id="46" w:name="_Toc21208"/>
      <w:r>
        <w:rPr>
          <w:rFonts w:asciiTheme="minorEastAsia" w:hAnsiTheme="minorEastAsia" w:cstheme="minorEastAsia" w:hint="eastAsia"/>
          <w:color w:val="000000"/>
          <w:kern w:val="0"/>
          <w:sz w:val="31"/>
          <w:szCs w:val="31"/>
          <w:lang w:bidi="ar"/>
        </w:rPr>
        <w:t>填写服务区域</w:t>
      </w:r>
      <w:bookmarkEnd w:id="46"/>
      <w:r>
        <w:rPr>
          <w:rFonts w:asciiTheme="minorEastAsia" w:hAnsiTheme="minorEastAsia" w:cstheme="minorEastAsia" w:hint="eastAsia"/>
          <w:color w:val="000000"/>
          <w:kern w:val="0"/>
          <w:sz w:val="31"/>
          <w:szCs w:val="31"/>
          <w:lang w:bidi="ar"/>
        </w:rPr>
        <w:t xml:space="preserve"> </w:t>
      </w: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在提交审核界面，点击服务区域右侧【编辑】按钮，进入服务区域填写界面，服务区域默认是广东省全省，填写联系人和联系方式，如下图：</w:t>
      </w:r>
      <w:r>
        <w:rPr>
          <w:rFonts w:asciiTheme="minorEastAsia" w:hAnsiTheme="minorEastAsia" w:cstheme="minorEastAsia" w:hint="eastAsia"/>
          <w:color w:val="000000"/>
          <w:kern w:val="0"/>
          <w:szCs w:val="30"/>
          <w:lang w:bidi="ar"/>
        </w:rPr>
        <w:t xml:space="preserve"> </w:t>
      </w:r>
    </w:p>
    <w:p w:rsidR="009553AE" w:rsidRDefault="00BA7FC7">
      <w:pPr>
        <w:widowControl/>
        <w:jc w:val="left"/>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72405" cy="991235"/>
            <wp:effectExtent l="0" t="0" r="4445" b="1841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92"/>
                    <a:stretch>
                      <a:fillRect/>
                    </a:stretch>
                  </pic:blipFill>
                  <pic:spPr>
                    <a:xfrm>
                      <a:off x="0" y="0"/>
                      <a:ext cx="5272405" cy="991235"/>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如果需要增加单独的地市服务区域，点击左侧的【编辑】按钮，页面展现弹窗，点击弹窗中区划选择的下拉框，选择需要增加的区域，填写相关的联系方式后，点击右下角的【添加】按钮保存，如下图：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9230" cy="1647825"/>
            <wp:effectExtent l="0" t="0" r="7620" b="952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93"/>
                    <a:stretch>
                      <a:fillRect/>
                    </a:stretch>
                  </pic:blipFill>
                  <pic:spPr>
                    <a:xfrm>
                      <a:off x="0" y="0"/>
                      <a:ext cx="5269230" cy="1647825"/>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4705350" cy="3105150"/>
            <wp:effectExtent l="0" t="0" r="0" b="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94"/>
                    <a:stretch>
                      <a:fillRect/>
                    </a:stretch>
                  </pic:blipFill>
                  <pic:spPr>
                    <a:xfrm>
                      <a:off x="0" y="0"/>
                      <a:ext cx="4705350" cy="3105150"/>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4848225" cy="3181350"/>
            <wp:effectExtent l="0" t="0" r="9525" b="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95"/>
                    <a:stretch>
                      <a:fillRect/>
                    </a:stretch>
                  </pic:blipFill>
                  <pic:spPr>
                    <a:xfrm>
                      <a:off x="0" y="0"/>
                      <a:ext cx="4848225" cy="3181350"/>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确认填写信息无误后，点击【保存】后返回提交审核界</w:t>
      </w:r>
      <w:r>
        <w:rPr>
          <w:rFonts w:asciiTheme="minorEastAsia" w:hAnsiTheme="minorEastAsia" w:cstheme="minorEastAsia" w:hint="eastAsia"/>
          <w:color w:val="000000"/>
          <w:kern w:val="0"/>
          <w:szCs w:val="30"/>
          <w:lang w:bidi="ar"/>
        </w:rPr>
        <w:t>面。</w:t>
      </w:r>
    </w:p>
    <w:p w:rsidR="009553AE" w:rsidRDefault="00BA7FC7">
      <w:pPr>
        <w:widowControl/>
        <w:numPr>
          <w:ilvl w:val="2"/>
          <w:numId w:val="14"/>
        </w:numPr>
        <w:jc w:val="left"/>
        <w:outlineLvl w:val="2"/>
        <w:rPr>
          <w:rFonts w:asciiTheme="minorEastAsia" w:hAnsiTheme="minorEastAsia" w:cstheme="minorEastAsia"/>
          <w:color w:val="000000"/>
          <w:kern w:val="0"/>
          <w:sz w:val="31"/>
          <w:szCs w:val="31"/>
          <w:lang w:bidi="ar"/>
        </w:rPr>
      </w:pPr>
      <w:bookmarkStart w:id="47" w:name="_Toc19259"/>
      <w:r>
        <w:rPr>
          <w:rFonts w:asciiTheme="minorEastAsia" w:hAnsiTheme="minorEastAsia" w:cstheme="minorEastAsia" w:hint="eastAsia"/>
          <w:color w:val="000000"/>
          <w:kern w:val="0"/>
          <w:sz w:val="31"/>
          <w:szCs w:val="31"/>
          <w:lang w:bidi="ar"/>
        </w:rPr>
        <w:t>资质上传</w:t>
      </w:r>
      <w:bookmarkEnd w:id="47"/>
      <w:r>
        <w:rPr>
          <w:rFonts w:asciiTheme="minorEastAsia" w:hAnsiTheme="minorEastAsia" w:cstheme="minorEastAsia" w:hint="eastAsia"/>
          <w:color w:val="000000"/>
          <w:kern w:val="0"/>
          <w:sz w:val="31"/>
          <w:szCs w:val="31"/>
          <w:lang w:bidi="ar"/>
        </w:rPr>
        <w:t xml:space="preserve"> </w:t>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点击资质要求右侧【编辑】按钮，进入资质上传页面，点击资质列表右侧的【上传附件】按钮，上传相关的资质文件后，点击【保存】按钮即可，如下图：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5420" cy="2154555"/>
            <wp:effectExtent l="0" t="0" r="11430" b="17145"/>
            <wp:docPr id="22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53"/>
                    <pic:cNvPicPr>
                      <a:picLocks noChangeAspect="1"/>
                    </pic:cNvPicPr>
                  </pic:nvPicPr>
                  <pic:blipFill>
                    <a:blip r:embed="rId96"/>
                    <a:stretch>
                      <a:fillRect/>
                    </a:stretch>
                  </pic:blipFill>
                  <pic:spPr>
                    <a:xfrm>
                      <a:off x="0" y="0"/>
                      <a:ext cx="5265420" cy="2154555"/>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1135" cy="1454150"/>
            <wp:effectExtent l="0" t="0" r="5715" b="12700"/>
            <wp:docPr id="22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54"/>
                    <pic:cNvPicPr>
                      <a:picLocks noChangeAspect="1"/>
                    </pic:cNvPicPr>
                  </pic:nvPicPr>
                  <pic:blipFill>
                    <a:blip r:embed="rId97"/>
                    <a:stretch>
                      <a:fillRect/>
                    </a:stretch>
                  </pic:blipFill>
                  <pic:spPr>
                    <a:xfrm>
                      <a:off x="0" y="0"/>
                      <a:ext cx="5271135" cy="1454150"/>
                    </a:xfrm>
                    <a:prstGeom prst="rect">
                      <a:avLst/>
                    </a:prstGeom>
                    <a:noFill/>
                    <a:ln>
                      <a:noFill/>
                    </a:ln>
                  </pic:spPr>
                </pic:pic>
              </a:graphicData>
            </a:graphic>
          </wp:inline>
        </w:drawing>
      </w:r>
    </w:p>
    <w:p w:rsidR="009553AE" w:rsidRDefault="00BA7FC7">
      <w:pPr>
        <w:widowControl/>
        <w:numPr>
          <w:ilvl w:val="2"/>
          <w:numId w:val="14"/>
        </w:numPr>
        <w:jc w:val="left"/>
        <w:outlineLvl w:val="2"/>
        <w:rPr>
          <w:rFonts w:asciiTheme="minorEastAsia" w:hAnsiTheme="minorEastAsia" w:cstheme="minorEastAsia"/>
          <w:color w:val="000000"/>
          <w:kern w:val="0"/>
          <w:sz w:val="31"/>
          <w:szCs w:val="31"/>
          <w:lang w:bidi="ar"/>
        </w:rPr>
      </w:pPr>
      <w:bookmarkStart w:id="48" w:name="_Toc9102"/>
      <w:r>
        <w:rPr>
          <w:rFonts w:asciiTheme="minorEastAsia" w:hAnsiTheme="minorEastAsia" w:cstheme="minorEastAsia" w:hint="eastAsia"/>
          <w:color w:val="000000"/>
          <w:kern w:val="0"/>
          <w:sz w:val="31"/>
          <w:szCs w:val="31"/>
          <w:lang w:bidi="ar"/>
        </w:rPr>
        <w:t>提交审核</w:t>
      </w:r>
      <w:bookmarkEnd w:id="48"/>
      <w:r>
        <w:rPr>
          <w:rFonts w:asciiTheme="minorEastAsia" w:hAnsiTheme="minorEastAsia" w:cstheme="minorEastAsia" w:hint="eastAsia"/>
          <w:color w:val="000000"/>
          <w:kern w:val="0"/>
          <w:sz w:val="31"/>
          <w:szCs w:val="31"/>
          <w:lang w:bidi="ar"/>
        </w:rPr>
        <w:t xml:space="preserve"> </w:t>
      </w:r>
    </w:p>
    <w:p w:rsidR="009553AE" w:rsidRDefault="00BA7FC7">
      <w:pPr>
        <w:widowControl/>
        <w:ind w:firstLineChars="200" w:firstLine="600"/>
        <w:jc w:val="left"/>
        <w:rPr>
          <w:rFonts w:asciiTheme="minorEastAsia" w:hAnsiTheme="minorEastAsia" w:cstheme="minorEastAsia"/>
          <w:szCs w:val="30"/>
        </w:rPr>
      </w:pPr>
      <w:r>
        <w:rPr>
          <w:rFonts w:asciiTheme="minorEastAsia" w:hAnsiTheme="minorEastAsia" w:cstheme="minorEastAsia" w:hint="eastAsia"/>
          <w:color w:val="000000"/>
          <w:kern w:val="0"/>
          <w:szCs w:val="30"/>
          <w:lang w:bidi="ar"/>
        </w:rPr>
        <w:t>在提交审核界面，点击提交，将送审核员审核。如下图：</w:t>
      </w:r>
      <w:r>
        <w:rPr>
          <w:rFonts w:asciiTheme="minorEastAsia" w:hAnsiTheme="minorEastAsia" w:cstheme="minorEastAsia" w:hint="eastAsia"/>
          <w:color w:val="000000"/>
          <w:kern w:val="0"/>
          <w:szCs w:val="30"/>
          <w:lang w:bidi="ar"/>
        </w:rPr>
        <w:t xml:space="preserve"> </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5420" cy="3338195"/>
            <wp:effectExtent l="0" t="0" r="11430" b="14605"/>
            <wp:docPr id="22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55"/>
                    <pic:cNvPicPr>
                      <a:picLocks noChangeAspect="1"/>
                    </pic:cNvPicPr>
                  </pic:nvPicPr>
                  <pic:blipFill>
                    <a:blip r:embed="rId98"/>
                    <a:stretch>
                      <a:fillRect/>
                    </a:stretch>
                  </pic:blipFill>
                  <pic:spPr>
                    <a:xfrm>
                      <a:off x="0" y="0"/>
                      <a:ext cx="5265420" cy="3338195"/>
                    </a:xfrm>
                    <a:prstGeom prst="rect">
                      <a:avLst/>
                    </a:prstGeom>
                    <a:noFill/>
                    <a:ln>
                      <a:noFill/>
                    </a:ln>
                  </pic:spPr>
                </pic:pic>
              </a:graphicData>
            </a:graphic>
          </wp:inline>
        </w:drawing>
      </w:r>
    </w:p>
    <w:p w:rsidR="009553AE" w:rsidRDefault="009553AE">
      <w:pPr>
        <w:pStyle w:val="a0"/>
        <w:ind w:firstLineChars="0" w:firstLine="0"/>
        <w:rPr>
          <w:rFonts w:asciiTheme="minorEastAsia" w:eastAsiaTheme="minorEastAsia" w:hAnsiTheme="minorEastAsia" w:cstheme="minorEastAsia"/>
        </w:rPr>
      </w:pPr>
    </w:p>
    <w:p w:rsidR="009553AE" w:rsidRDefault="009553AE">
      <w:pPr>
        <w:pStyle w:val="a0"/>
        <w:ind w:firstLineChars="0" w:firstLine="0"/>
        <w:rPr>
          <w:rFonts w:asciiTheme="minorEastAsia" w:eastAsiaTheme="minorEastAsia" w:hAnsiTheme="minorEastAsia" w:cstheme="minorEastAsia"/>
        </w:rPr>
      </w:pPr>
    </w:p>
    <w:p w:rsidR="009553AE" w:rsidRDefault="009553AE">
      <w:pPr>
        <w:pStyle w:val="a0"/>
        <w:ind w:firstLineChars="0" w:firstLine="0"/>
        <w:rPr>
          <w:rFonts w:asciiTheme="minorEastAsia" w:eastAsiaTheme="minorEastAsia" w:hAnsiTheme="minorEastAsia" w:cstheme="minorEastAsia"/>
        </w:rPr>
      </w:pPr>
    </w:p>
    <w:p w:rsidR="009553AE" w:rsidRDefault="00BA7FC7">
      <w:pPr>
        <w:widowControl/>
        <w:numPr>
          <w:ilvl w:val="2"/>
          <w:numId w:val="14"/>
        </w:numPr>
        <w:jc w:val="left"/>
        <w:outlineLvl w:val="2"/>
        <w:rPr>
          <w:rFonts w:asciiTheme="minorEastAsia" w:hAnsiTheme="minorEastAsia" w:cstheme="minorEastAsia"/>
          <w:color w:val="000000"/>
          <w:kern w:val="0"/>
          <w:sz w:val="31"/>
          <w:szCs w:val="31"/>
          <w:lang w:bidi="ar"/>
        </w:rPr>
      </w:pPr>
      <w:bookmarkStart w:id="49" w:name="_Toc31314"/>
      <w:r>
        <w:rPr>
          <w:rFonts w:asciiTheme="minorEastAsia" w:hAnsiTheme="minorEastAsia" w:cstheme="minorEastAsia" w:hint="eastAsia"/>
          <w:color w:val="000000"/>
          <w:kern w:val="0"/>
          <w:sz w:val="31"/>
          <w:szCs w:val="31"/>
          <w:lang w:bidi="ar"/>
        </w:rPr>
        <w:t>定点信息新增至首页</w:t>
      </w:r>
      <w:bookmarkEnd w:id="49"/>
    </w:p>
    <w:p w:rsidR="009553AE" w:rsidRDefault="00BA7FC7">
      <w:pPr>
        <w:widowControl/>
        <w:ind w:firstLineChars="200" w:firstLine="600"/>
        <w:jc w:val="left"/>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采购人可直接在首页</w:t>
      </w:r>
      <w:r>
        <w:rPr>
          <w:rFonts w:asciiTheme="minorEastAsia" w:hAnsiTheme="minorEastAsia" w:cstheme="minorEastAsia" w:hint="eastAsia"/>
          <w:color w:val="000000"/>
          <w:kern w:val="0"/>
          <w:szCs w:val="30"/>
          <w:lang w:bidi="ar"/>
        </w:rPr>
        <w:t>-</w:t>
      </w:r>
      <w:r>
        <w:rPr>
          <w:rFonts w:asciiTheme="minorEastAsia" w:hAnsiTheme="minorEastAsia" w:cstheme="minorEastAsia" w:hint="eastAsia"/>
          <w:color w:val="000000"/>
          <w:kern w:val="0"/>
          <w:szCs w:val="30"/>
          <w:lang w:bidi="ar"/>
        </w:rPr>
        <w:t>定点集市菜单，直接定位供应商发起定点项目，供应商如果需要增加公司信息至首页，需要在后台进行新增，如下图：</w:t>
      </w:r>
    </w:p>
    <w:p w:rsidR="009553AE" w:rsidRDefault="00BA7FC7">
      <w:pPr>
        <w:pStyle w:val="21"/>
        <w:ind w:leftChars="0" w:left="0" w:firstLineChars="0" w:firstLine="0"/>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6055" cy="2823210"/>
            <wp:effectExtent l="0" t="0" r="10795" b="1524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99"/>
                    <a:stretch>
                      <a:fillRect/>
                    </a:stretch>
                  </pic:blipFill>
                  <pic:spPr>
                    <a:xfrm>
                      <a:off x="0" y="0"/>
                      <a:ext cx="5266055" cy="2823210"/>
                    </a:xfrm>
                    <a:prstGeom prst="rect">
                      <a:avLst/>
                    </a:prstGeom>
                    <a:noFill/>
                    <a:ln>
                      <a:noFill/>
                    </a:ln>
                  </pic:spPr>
                </pic:pic>
              </a:graphicData>
            </a:graphic>
          </wp:inline>
        </w:drawing>
      </w:r>
    </w:p>
    <w:p w:rsidR="009553AE" w:rsidRDefault="00BA7FC7">
      <w:pPr>
        <w:widowControl/>
        <w:ind w:firstLineChars="200" w:firstLine="600"/>
        <w:jc w:val="left"/>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定点供应商进入定点集市，点击菜单中的“定点服务”，进入我的服务列表，如下图：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9230" cy="1847850"/>
            <wp:effectExtent l="0" t="0" r="762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00"/>
                    <a:stretch>
                      <a:fillRect/>
                    </a:stretch>
                  </pic:blipFill>
                  <pic:spPr>
                    <a:xfrm>
                      <a:off x="0" y="0"/>
                      <a:ext cx="5269230" cy="1847850"/>
                    </a:xfrm>
                    <a:prstGeom prst="rect">
                      <a:avLst/>
                    </a:prstGeom>
                    <a:noFill/>
                    <a:ln>
                      <a:noFill/>
                    </a:ln>
                  </pic:spPr>
                </pic:pic>
              </a:graphicData>
            </a:graphic>
          </wp:inline>
        </w:drawing>
      </w:r>
    </w:p>
    <w:p w:rsidR="009553AE" w:rsidRDefault="00BA7FC7">
      <w:pPr>
        <w:widowControl/>
        <w:ind w:firstLineChars="200" w:firstLine="600"/>
        <w:jc w:val="left"/>
        <w:rPr>
          <w:rFonts w:asciiTheme="minorEastAsia" w:hAnsiTheme="minorEastAsia" w:cstheme="minorEastAsia"/>
          <w:color w:val="000000"/>
          <w:kern w:val="0"/>
          <w:sz w:val="28"/>
          <w:szCs w:val="28"/>
          <w:lang w:bidi="ar"/>
        </w:rPr>
      </w:pPr>
      <w:r>
        <w:rPr>
          <w:rFonts w:asciiTheme="minorEastAsia" w:hAnsiTheme="minorEastAsia" w:cstheme="minorEastAsia" w:hint="eastAsia"/>
          <w:color w:val="000000"/>
          <w:kern w:val="0"/>
          <w:szCs w:val="30"/>
          <w:lang w:bidi="ar"/>
        </w:rPr>
        <w:t>然后点击【新增上架】按钮，进入新增定点服务页面，选择对应的上架区划及定点分类，然后点击【下一步】按钮，如下图：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6055" cy="1729105"/>
            <wp:effectExtent l="0" t="0" r="10795" b="444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01"/>
                    <a:stretch>
                      <a:fillRect/>
                    </a:stretch>
                  </pic:blipFill>
                  <pic:spPr>
                    <a:xfrm>
                      <a:off x="0" y="0"/>
                      <a:ext cx="5266055" cy="1729105"/>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0500" cy="2307590"/>
            <wp:effectExtent l="0" t="0" r="6350" b="1651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02"/>
                    <a:stretch>
                      <a:fillRect/>
                    </a:stretch>
                  </pic:blipFill>
                  <pic:spPr>
                    <a:xfrm>
                      <a:off x="0" y="0"/>
                      <a:ext cx="5270500" cy="2307590"/>
                    </a:xfrm>
                    <a:prstGeom prst="rect">
                      <a:avLst/>
                    </a:prstGeom>
                    <a:noFill/>
                    <a:ln>
                      <a:noFill/>
                    </a:ln>
                  </pic:spPr>
                </pic:pic>
              </a:graphicData>
            </a:graphic>
          </wp:inline>
        </w:drawing>
      </w:r>
    </w:p>
    <w:p w:rsidR="009553AE" w:rsidRDefault="00BA7FC7">
      <w:pPr>
        <w:widowControl/>
        <w:ind w:firstLineChars="200" w:firstLine="600"/>
        <w:jc w:val="left"/>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然后进入公司信息填写页面，供应商根据实际信息填写即可，带</w:t>
      </w:r>
      <w:r>
        <w:rPr>
          <w:rFonts w:asciiTheme="minorEastAsia" w:hAnsiTheme="minorEastAsia" w:cstheme="minorEastAsia" w:hint="eastAsia"/>
          <w:color w:val="FF0000"/>
          <w:kern w:val="0"/>
          <w:szCs w:val="30"/>
          <w:lang w:bidi="ar"/>
        </w:rPr>
        <w:t>*</w:t>
      </w:r>
      <w:r>
        <w:rPr>
          <w:rFonts w:asciiTheme="minorEastAsia" w:hAnsiTheme="minorEastAsia" w:cstheme="minorEastAsia" w:hint="eastAsia"/>
          <w:color w:val="000000"/>
          <w:kern w:val="0"/>
          <w:szCs w:val="30"/>
          <w:lang w:bidi="ar"/>
        </w:rPr>
        <w:t>为必填项，如下图：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2405" cy="2310765"/>
            <wp:effectExtent l="0" t="0" r="4445" b="1333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103"/>
                    <a:stretch>
                      <a:fillRect/>
                    </a:stretch>
                  </pic:blipFill>
                  <pic:spPr>
                    <a:xfrm>
                      <a:off x="0" y="0"/>
                      <a:ext cx="5272405" cy="2310765"/>
                    </a:xfrm>
                    <a:prstGeom prst="rect">
                      <a:avLst/>
                    </a:prstGeom>
                    <a:noFill/>
                    <a:ln>
                      <a:noFill/>
                    </a:ln>
                  </pic:spPr>
                </pic:pic>
              </a:graphicData>
            </a:graphic>
          </wp:inline>
        </w:drawing>
      </w:r>
    </w:p>
    <w:p w:rsidR="009553AE" w:rsidRDefault="00BA7FC7">
      <w:pPr>
        <w:widowControl/>
        <w:ind w:firstLineChars="200" w:firstLine="600"/>
        <w:jc w:val="left"/>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填写信息确认无误后，点击页面下方的【提价上架】按钮即可，如下图：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0500" cy="1445895"/>
            <wp:effectExtent l="0" t="0" r="6350" b="190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104"/>
                    <a:stretch>
                      <a:fillRect/>
                    </a:stretch>
                  </pic:blipFill>
                  <pic:spPr>
                    <a:xfrm>
                      <a:off x="0" y="0"/>
                      <a:ext cx="5270500" cy="1445895"/>
                    </a:xfrm>
                    <a:prstGeom prst="rect">
                      <a:avLst/>
                    </a:prstGeom>
                    <a:noFill/>
                    <a:ln>
                      <a:noFill/>
                    </a:ln>
                  </pic:spPr>
                </pic:pic>
              </a:graphicData>
            </a:graphic>
          </wp:inline>
        </w:drawing>
      </w:r>
    </w:p>
    <w:p w:rsidR="009553AE" w:rsidRDefault="00BA7FC7">
      <w:pPr>
        <w:widowControl/>
        <w:ind w:firstLineChars="200" w:firstLine="560"/>
        <w:jc w:val="left"/>
        <w:rPr>
          <w:rFonts w:asciiTheme="minorEastAsia" w:hAnsiTheme="minorEastAsia" w:cstheme="minorEastAsia"/>
          <w:color w:val="000000"/>
          <w:kern w:val="0"/>
          <w:sz w:val="28"/>
          <w:szCs w:val="28"/>
          <w:lang w:bidi="ar"/>
        </w:rPr>
      </w:pPr>
      <w:r>
        <w:rPr>
          <w:rFonts w:asciiTheme="minorEastAsia" w:hAnsiTheme="minorEastAsia" w:cstheme="minorEastAsia" w:hint="eastAsia"/>
          <w:color w:val="000000"/>
          <w:kern w:val="0"/>
          <w:sz w:val="28"/>
          <w:szCs w:val="28"/>
          <w:lang w:bidi="ar"/>
        </w:rPr>
        <w:t>提交后可在我的服务列表中查看到相关的服务信息，可以对服务信息进行上下架操作，上架状态即采购人可以从首页直接搜索到供应商公司名称，如下图：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6690" cy="1610995"/>
            <wp:effectExtent l="0" t="0" r="10160" b="8255"/>
            <wp:docPr id="9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3"/>
                    <pic:cNvPicPr>
                      <a:picLocks noChangeAspect="1"/>
                    </pic:cNvPicPr>
                  </pic:nvPicPr>
                  <pic:blipFill>
                    <a:blip r:embed="rId105"/>
                    <a:stretch>
                      <a:fillRect/>
                    </a:stretch>
                  </pic:blipFill>
                  <pic:spPr>
                    <a:xfrm>
                      <a:off x="0" y="0"/>
                      <a:ext cx="5266690" cy="1610995"/>
                    </a:xfrm>
                    <a:prstGeom prst="rect">
                      <a:avLst/>
                    </a:prstGeom>
                    <a:noFill/>
                    <a:ln>
                      <a:noFill/>
                    </a:ln>
                  </pic:spPr>
                </pic:pic>
              </a:graphicData>
            </a:graphic>
          </wp:inline>
        </w:drawing>
      </w:r>
    </w:p>
    <w:p w:rsidR="009553AE" w:rsidRDefault="00BA7FC7">
      <w:pPr>
        <w:widowControl/>
        <w:numPr>
          <w:ilvl w:val="0"/>
          <w:numId w:val="2"/>
        </w:numPr>
        <w:jc w:val="center"/>
        <w:outlineLvl w:val="0"/>
        <w:rPr>
          <w:rFonts w:asciiTheme="minorEastAsia" w:hAnsiTheme="minorEastAsia" w:cstheme="minorEastAsia"/>
          <w:color w:val="000000"/>
          <w:kern w:val="0"/>
          <w:sz w:val="43"/>
          <w:szCs w:val="43"/>
          <w:lang w:bidi="ar"/>
        </w:rPr>
      </w:pPr>
      <w:bookmarkStart w:id="50" w:name="_Toc10811"/>
      <w:r>
        <w:rPr>
          <w:rFonts w:asciiTheme="minorEastAsia" w:hAnsiTheme="minorEastAsia" w:cstheme="minorEastAsia" w:hint="eastAsia"/>
          <w:color w:val="000000"/>
          <w:kern w:val="0"/>
          <w:sz w:val="43"/>
          <w:szCs w:val="43"/>
          <w:lang w:bidi="ar"/>
        </w:rPr>
        <w:t>供应商业务操作</w:t>
      </w:r>
      <w:bookmarkEnd w:id="50"/>
    </w:p>
    <w:p w:rsidR="009553AE" w:rsidRDefault="00BA7FC7">
      <w:pPr>
        <w:widowControl/>
        <w:numPr>
          <w:ilvl w:val="1"/>
          <w:numId w:val="15"/>
        </w:numPr>
        <w:jc w:val="left"/>
        <w:outlineLvl w:val="1"/>
        <w:rPr>
          <w:rFonts w:asciiTheme="minorEastAsia" w:hAnsiTheme="minorEastAsia" w:cstheme="minorEastAsia"/>
          <w:color w:val="000000"/>
          <w:kern w:val="0"/>
          <w:sz w:val="36"/>
          <w:szCs w:val="36"/>
          <w:lang w:bidi="ar"/>
        </w:rPr>
      </w:pPr>
      <w:bookmarkStart w:id="51" w:name="_Toc17296"/>
      <w:bookmarkStart w:id="52" w:name="_Toc5897"/>
      <w:r>
        <w:rPr>
          <w:rFonts w:asciiTheme="minorEastAsia" w:hAnsiTheme="minorEastAsia" w:cstheme="minorEastAsia" w:hint="eastAsia"/>
          <w:color w:val="000000"/>
          <w:kern w:val="0"/>
          <w:sz w:val="36"/>
          <w:szCs w:val="36"/>
          <w:lang w:bidi="ar"/>
        </w:rPr>
        <w:t>定点项目报价</w:t>
      </w:r>
      <w:bookmarkEnd w:id="51"/>
      <w:r>
        <w:rPr>
          <w:rFonts w:asciiTheme="minorEastAsia" w:hAnsiTheme="minorEastAsia" w:cstheme="minorEastAsia" w:hint="eastAsia"/>
          <w:color w:val="000000"/>
          <w:kern w:val="0"/>
          <w:sz w:val="36"/>
          <w:szCs w:val="36"/>
          <w:lang w:bidi="ar"/>
        </w:rPr>
        <w:t xml:space="preserve"> </w:t>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定点供应商进入定点集市，然后点击左侧菜单中的【定点服务】进入定点项目列表中，可切换页签至【待报价】，定点项目需要采购人选择符合条件的供应商后，列表才会收到项目信息，若列表没有可报价的项目，则说明还没有采购人邀请，如下图：</w:t>
      </w:r>
    </w:p>
    <w:p w:rsidR="009553AE" w:rsidRDefault="00BA7FC7">
      <w:pPr>
        <w:pStyle w:val="21"/>
        <w:ind w:leftChars="0" w:left="0" w:firstLineChars="0" w:firstLine="0"/>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6055" cy="2289175"/>
            <wp:effectExtent l="0" t="0" r="10795" b="15875"/>
            <wp:docPr id="29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68"/>
                    <pic:cNvPicPr>
                      <a:picLocks noChangeAspect="1"/>
                    </pic:cNvPicPr>
                  </pic:nvPicPr>
                  <pic:blipFill>
                    <a:blip r:embed="rId106"/>
                    <a:stretch>
                      <a:fillRect/>
                    </a:stretch>
                  </pic:blipFill>
                  <pic:spPr>
                    <a:xfrm>
                      <a:off x="0" y="0"/>
                      <a:ext cx="5266055" cy="2289175"/>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然后点击【去报价】按钮进行报价，如果该项目有多个需求明细，则需要对每个明细进行分别报价，报价总金额自动计算，确认报价金额无误后，点击页面最下方的【提交】按钮，提交报价，如下图：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6690" cy="1765935"/>
            <wp:effectExtent l="0" t="0" r="10160" b="5715"/>
            <wp:docPr id="29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69"/>
                    <pic:cNvPicPr>
                      <a:picLocks noChangeAspect="1"/>
                    </pic:cNvPicPr>
                  </pic:nvPicPr>
                  <pic:blipFill>
                    <a:blip r:embed="rId107"/>
                    <a:stretch>
                      <a:fillRect/>
                    </a:stretch>
                  </pic:blipFill>
                  <pic:spPr>
                    <a:xfrm>
                      <a:off x="0" y="0"/>
                      <a:ext cx="5266690" cy="1765935"/>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7960" cy="2364105"/>
            <wp:effectExtent l="0" t="0" r="8890" b="17145"/>
            <wp:docPr id="29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70"/>
                    <pic:cNvPicPr>
                      <a:picLocks noChangeAspect="1"/>
                    </pic:cNvPicPr>
                  </pic:nvPicPr>
                  <pic:blipFill>
                    <a:blip r:embed="rId108"/>
                    <a:stretch>
                      <a:fillRect/>
                    </a:stretch>
                  </pic:blipFill>
                  <pic:spPr>
                    <a:xfrm>
                      <a:off x="0" y="0"/>
                      <a:ext cx="5267960" cy="2364105"/>
                    </a:xfrm>
                    <a:prstGeom prst="rect">
                      <a:avLst/>
                    </a:prstGeom>
                    <a:noFill/>
                    <a:ln>
                      <a:noFill/>
                    </a:ln>
                  </pic:spPr>
                </pic:pic>
              </a:graphicData>
            </a:graphic>
          </wp:inline>
        </w:drawing>
      </w:r>
    </w:p>
    <w:p w:rsidR="009553AE" w:rsidRDefault="009553AE">
      <w:pPr>
        <w:pStyle w:val="a0"/>
        <w:ind w:firstLineChars="0" w:firstLine="0"/>
        <w:rPr>
          <w:rFonts w:asciiTheme="minorEastAsia" w:eastAsiaTheme="minorEastAsia" w:hAnsiTheme="minorEastAsia" w:cstheme="minorEastAsia"/>
        </w:rPr>
      </w:pPr>
    </w:p>
    <w:p w:rsidR="009553AE" w:rsidRDefault="00BA7FC7">
      <w:pPr>
        <w:widowControl/>
        <w:numPr>
          <w:ilvl w:val="1"/>
          <w:numId w:val="15"/>
        </w:numPr>
        <w:jc w:val="left"/>
        <w:outlineLvl w:val="1"/>
        <w:rPr>
          <w:rFonts w:asciiTheme="minorEastAsia" w:hAnsiTheme="minorEastAsia" w:cstheme="minorEastAsia"/>
          <w:color w:val="000000"/>
          <w:kern w:val="0"/>
          <w:sz w:val="36"/>
          <w:szCs w:val="36"/>
          <w:lang w:bidi="ar"/>
        </w:rPr>
      </w:pPr>
      <w:bookmarkStart w:id="53" w:name="_Toc27476"/>
      <w:r>
        <w:rPr>
          <w:rFonts w:asciiTheme="minorEastAsia" w:hAnsiTheme="minorEastAsia" w:cstheme="minorEastAsia" w:hint="eastAsia"/>
          <w:color w:val="000000"/>
          <w:kern w:val="0"/>
          <w:sz w:val="36"/>
          <w:szCs w:val="36"/>
          <w:lang w:bidi="ar"/>
        </w:rPr>
        <w:t>网上竞价项目报价</w:t>
      </w:r>
      <w:bookmarkEnd w:id="53"/>
    </w:p>
    <w:p w:rsidR="009553AE" w:rsidRDefault="00BA7FC7">
      <w:pPr>
        <w:pStyle w:val="21"/>
        <w:ind w:leftChars="0" w:left="0" w:firstLine="600"/>
        <w:rPr>
          <w:rFonts w:asciiTheme="minorEastAsia" w:hAnsiTheme="minorEastAsia" w:cstheme="minorEastAsia"/>
          <w:color w:val="000000"/>
          <w:kern w:val="0"/>
          <w:sz w:val="28"/>
          <w:szCs w:val="28"/>
          <w:lang w:bidi="ar"/>
        </w:rPr>
      </w:pPr>
      <w:r>
        <w:rPr>
          <w:rFonts w:asciiTheme="minorEastAsia" w:hAnsiTheme="minorEastAsia" w:cstheme="minorEastAsia" w:hint="eastAsia"/>
          <w:color w:val="000000"/>
          <w:kern w:val="0"/>
          <w:szCs w:val="30"/>
          <w:lang w:bidi="ar"/>
        </w:rPr>
        <w:t>供应商进入集采馆，点击菜单“竞价项目列表”，如下图：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2880" cy="2173605"/>
            <wp:effectExtent l="0" t="0" r="13970" b="1714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9"/>
                    <a:stretch>
                      <a:fillRect/>
                    </a:stretch>
                  </pic:blipFill>
                  <pic:spPr>
                    <a:xfrm>
                      <a:off x="0" y="0"/>
                      <a:ext cx="5262880" cy="2173605"/>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在竞价项目列表中可以查</w:t>
      </w:r>
      <w:r>
        <w:rPr>
          <w:rFonts w:asciiTheme="minorEastAsia" w:hAnsiTheme="minorEastAsia" w:cstheme="minorEastAsia" w:hint="eastAsia"/>
          <w:color w:val="000000"/>
          <w:kern w:val="0"/>
          <w:szCs w:val="30"/>
          <w:lang w:bidi="ar"/>
        </w:rPr>
        <w:t>看到采购人发起的相关竞价项目，在竞价项目截至时间前，供应商可以参与网上竞价的业务，点击操作中的【参与】按钮，确认参加网上竞价的报价，如下图：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5420" cy="2347595"/>
            <wp:effectExtent l="0" t="0" r="11430" b="146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0"/>
                    <a:stretch>
                      <a:fillRect/>
                    </a:stretch>
                  </pic:blipFill>
                  <pic:spPr>
                    <a:xfrm>
                      <a:off x="0" y="0"/>
                      <a:ext cx="5265420" cy="2347595"/>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 w:val="28"/>
          <w:szCs w:val="28"/>
          <w:lang w:bidi="ar"/>
        </w:rPr>
      </w:pPr>
      <w:r>
        <w:rPr>
          <w:rFonts w:asciiTheme="minorEastAsia" w:hAnsiTheme="minorEastAsia" w:cstheme="minorEastAsia" w:hint="eastAsia"/>
          <w:color w:val="000000"/>
          <w:kern w:val="0"/>
          <w:szCs w:val="30"/>
          <w:lang w:bidi="ar"/>
        </w:rPr>
        <w:t>点击参与项目后，竞价项目列表中对应的项目，操作里会增加【去报价】的按钮，供应商也可以在“我的竞价项目”中找到这个项目去报价，如下图：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9230" cy="1840230"/>
            <wp:effectExtent l="0" t="0" r="7620" b="762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1"/>
                    <a:stretch>
                      <a:fillRect/>
                    </a:stretch>
                  </pic:blipFill>
                  <pic:spPr>
                    <a:xfrm>
                      <a:off x="0" y="0"/>
                      <a:ext cx="5269230" cy="1840230"/>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点击【去报价】按钮，进入到竞价项目详情页面，供应商需要对采购人填写的每个需求明细进行一一响应，点击商品需求明细中操作的【响应】按钮，如下图：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1135" cy="2550160"/>
            <wp:effectExtent l="0" t="0" r="5715" b="254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12"/>
                    <a:stretch>
                      <a:fillRect/>
                    </a:stretch>
                  </pic:blipFill>
                  <pic:spPr>
                    <a:xfrm>
                      <a:off x="0" y="0"/>
                      <a:ext cx="5271135" cy="2550160"/>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然后进入到商品响应界面，供应商需要选择自己在集采馆上架的商品，并且该商品的参数要符合采购人的需求，点击页面中的【选择商品】按钮，系统会自动带出供应商已上架的商品，供应商自主选择用来响应竞价项目需求的商品，点击操作中的【确认选择】即可，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1135" cy="2521585"/>
            <wp:effectExtent l="0" t="0" r="5715" b="1206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13"/>
                    <a:stretch>
                      <a:fillRect/>
                    </a:stretch>
                  </pic:blipFill>
                  <pic:spPr>
                    <a:xfrm>
                      <a:off x="0" y="0"/>
                      <a:ext cx="5271135" cy="2521585"/>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5420" cy="2655570"/>
            <wp:effectExtent l="0" t="0" r="11430" b="1143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14"/>
                    <a:stretch>
                      <a:fillRect/>
                    </a:stretch>
                  </pic:blipFill>
                  <pic:spPr>
                    <a:xfrm>
                      <a:off x="0" y="0"/>
                      <a:ext cx="5265420" cy="2655570"/>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确认响应信息无误后，点击页面下方的【确定】按钮，如下图：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8595" cy="2059305"/>
            <wp:effectExtent l="0" t="0" r="8255" b="1714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15"/>
                    <a:stretch>
                      <a:fillRect/>
                    </a:stretch>
                  </pic:blipFill>
                  <pic:spPr>
                    <a:xfrm>
                      <a:off x="0" y="0"/>
                      <a:ext cx="5268595" cy="2059305"/>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然后返回至竞价项目详情页面，此时响应旁边会出现【报价】按钮，点击【报价】按钮进行报价（注意：报价时填写的为商品单价，请看清楚商品需求的数量后再报价），如下图：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4310" cy="2464435"/>
            <wp:effectExtent l="0" t="0" r="2540" b="1206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16"/>
                    <a:stretch>
                      <a:fillRect/>
                    </a:stretch>
                  </pic:blipFill>
                  <pic:spPr>
                    <a:xfrm>
                      <a:off x="0" y="0"/>
                      <a:ext cx="5274310" cy="2464435"/>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9230" cy="1807210"/>
            <wp:effectExtent l="0" t="0" r="7620" b="254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17"/>
                    <a:stretch>
                      <a:fillRect/>
                    </a:stretch>
                  </pic:blipFill>
                  <pic:spPr>
                    <a:xfrm>
                      <a:off x="0" y="0"/>
                      <a:ext cx="5269230" cy="1807210"/>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确认报价信息无误后，点击页面下方的【确认报价】按钮，提交报价，如下图：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4785" cy="2418080"/>
            <wp:effectExtent l="0" t="0" r="12065" b="127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18"/>
                    <a:stretch>
                      <a:fillRect/>
                    </a:stretch>
                  </pic:blipFill>
                  <pic:spPr>
                    <a:xfrm>
                      <a:off x="0" y="0"/>
                      <a:ext cx="5264785" cy="2418080"/>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报价完成后，供应商可在“我的竞价项目”中关注项目进展，已报价的项目项目状态为【已报价】，在竞价截至时间前，供应商可修改当前报价，点击【去报价】，然后点击【取消报价】按钮，重新报价即可，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8595" cy="1849120"/>
            <wp:effectExtent l="0" t="0" r="8255" b="1778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19"/>
                    <a:stretch>
                      <a:fillRect/>
                    </a:stretch>
                  </pic:blipFill>
                  <pic:spPr>
                    <a:xfrm>
                      <a:off x="0" y="0"/>
                      <a:ext cx="5268595" cy="1849120"/>
                    </a:xfrm>
                    <a:prstGeom prst="rect">
                      <a:avLst/>
                    </a:prstGeom>
                    <a:noFill/>
                    <a:ln>
                      <a:noFill/>
                    </a:ln>
                  </pic:spPr>
                </pic:pic>
              </a:graphicData>
            </a:graphic>
          </wp:inline>
        </w:drawing>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4150" cy="1988185"/>
            <wp:effectExtent l="0" t="0" r="12700" b="1206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20"/>
                    <a:stretch>
                      <a:fillRect/>
                    </a:stretch>
                  </pic:blipFill>
                  <pic:spPr>
                    <a:xfrm>
                      <a:off x="0" y="0"/>
                      <a:ext cx="5264150" cy="1988185"/>
                    </a:xfrm>
                    <a:prstGeom prst="rect">
                      <a:avLst/>
                    </a:prstGeom>
                    <a:noFill/>
                    <a:ln>
                      <a:noFill/>
                    </a:ln>
                  </pic:spPr>
                </pic:pic>
              </a:graphicData>
            </a:graphic>
          </wp:inline>
        </w:drawing>
      </w:r>
    </w:p>
    <w:p w:rsidR="009553AE" w:rsidRDefault="009553AE" w:rsidP="00BA7FC7">
      <w:pPr>
        <w:pStyle w:val="a0"/>
        <w:ind w:firstLine="240"/>
        <w:rPr>
          <w:rFonts w:asciiTheme="minorEastAsia" w:eastAsiaTheme="minorEastAsia" w:hAnsiTheme="minorEastAsia" w:cstheme="minorEastAsia"/>
        </w:rPr>
      </w:pPr>
    </w:p>
    <w:p w:rsidR="009553AE" w:rsidRDefault="00BA7FC7">
      <w:pPr>
        <w:widowControl/>
        <w:numPr>
          <w:ilvl w:val="1"/>
          <w:numId w:val="15"/>
        </w:numPr>
        <w:jc w:val="left"/>
        <w:outlineLvl w:val="1"/>
        <w:rPr>
          <w:rFonts w:asciiTheme="minorEastAsia" w:hAnsiTheme="minorEastAsia" w:cstheme="minorEastAsia"/>
          <w:color w:val="000000"/>
          <w:kern w:val="0"/>
          <w:sz w:val="36"/>
          <w:szCs w:val="36"/>
          <w:lang w:bidi="ar"/>
        </w:rPr>
      </w:pPr>
      <w:bookmarkStart w:id="54" w:name="_Toc3056"/>
      <w:r>
        <w:rPr>
          <w:rFonts w:asciiTheme="minorEastAsia" w:hAnsiTheme="minorEastAsia" w:cstheme="minorEastAsia" w:hint="eastAsia"/>
          <w:color w:val="000000"/>
          <w:kern w:val="0"/>
          <w:sz w:val="36"/>
          <w:szCs w:val="36"/>
          <w:lang w:bidi="ar"/>
        </w:rPr>
        <w:t>电子反拍项目报价</w:t>
      </w:r>
      <w:bookmarkEnd w:id="54"/>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供应商进入集采馆，点击菜单中的“电子反拍”，进入电子反拍项目列表，如下图：</w:t>
      </w:r>
    </w:p>
    <w:p w:rsidR="009553AE" w:rsidRDefault="00BA7FC7">
      <w:pPr>
        <w:pStyle w:val="21"/>
        <w:ind w:leftChars="0" w:left="0" w:firstLineChars="0" w:firstLine="0"/>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72405" cy="2428875"/>
            <wp:effectExtent l="0" t="0" r="4445"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1"/>
                    <a:stretch>
                      <a:fillRect/>
                    </a:stretch>
                  </pic:blipFill>
                  <pic:spPr>
                    <a:xfrm>
                      <a:off x="0" y="0"/>
                      <a:ext cx="5272405" cy="2428875"/>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然后在项目列表页面中，切换页签至“进行中”，筛选出可以参加的项目，如下图：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9865" cy="1376045"/>
            <wp:effectExtent l="0" t="0" r="6985" b="1460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22"/>
                    <a:stretch>
                      <a:fillRect/>
                    </a:stretch>
                  </pic:blipFill>
                  <pic:spPr>
                    <a:xfrm>
                      <a:off x="0" y="0"/>
                      <a:ext cx="5269865" cy="1376045"/>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然后选择需要报价的项目，点击对应项目右侧的【竞价厅】按钮，进入报价页面如下图：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72405" cy="2428875"/>
            <wp:effectExtent l="0" t="0" r="4445" b="952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21"/>
                    <a:stretch>
                      <a:fillRect/>
                    </a:stretch>
                  </pic:blipFill>
                  <pic:spPr>
                    <a:xfrm>
                      <a:off x="0" y="0"/>
                      <a:ext cx="5272405" cy="2428875"/>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 w:val="28"/>
          <w:szCs w:val="28"/>
          <w:lang w:bidi="ar"/>
        </w:rPr>
      </w:pPr>
      <w:r>
        <w:rPr>
          <w:rFonts w:asciiTheme="minorEastAsia" w:hAnsiTheme="minorEastAsia" w:cstheme="minorEastAsia" w:hint="eastAsia"/>
          <w:color w:val="000000"/>
          <w:kern w:val="0"/>
          <w:szCs w:val="30"/>
          <w:lang w:bidi="ar"/>
        </w:rPr>
        <w:t>进入竞价厅后，可以查看项目相关信息以及竞价开始时间，如下图：</w:t>
      </w:r>
    </w:p>
    <w:p w:rsidR="009553AE" w:rsidRDefault="00BA7FC7">
      <w:pPr>
        <w:pStyle w:val="21"/>
        <w:ind w:leftChars="0" w:left="0" w:firstLineChars="0" w:firstLine="0"/>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73040" cy="2379345"/>
            <wp:effectExtent l="0" t="0" r="381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3"/>
                    <a:stretch>
                      <a:fillRect/>
                    </a:stretch>
                  </pic:blipFill>
                  <pic:spPr>
                    <a:xfrm>
                      <a:off x="0" y="0"/>
                      <a:ext cx="5273040" cy="2379345"/>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竞价时间开始后，在电子反拍商品的右侧，报价栏目的下方填写框中，输入报价价格，然后点击页面右上方的【报价】按钮提交报价，如下图：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8595" cy="2368550"/>
            <wp:effectExtent l="0" t="0" r="8255" b="1270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24"/>
                    <a:stretch>
                      <a:fillRect/>
                    </a:stretch>
                  </pic:blipFill>
                  <pic:spPr>
                    <a:xfrm>
                      <a:off x="0" y="0"/>
                      <a:ext cx="5268595" cy="2368550"/>
                    </a:xfrm>
                    <a:prstGeom prst="rect">
                      <a:avLst/>
                    </a:prstGeom>
                    <a:noFill/>
                    <a:ln>
                      <a:noFill/>
                    </a:ln>
                  </pic:spPr>
                </pic:pic>
              </a:graphicData>
            </a:graphic>
          </wp:inline>
        </w:drawing>
      </w:r>
    </w:p>
    <w:p w:rsidR="009553AE" w:rsidRDefault="00BA7FC7">
      <w:pPr>
        <w:pStyle w:val="a0"/>
        <w:ind w:firstLineChars="200" w:firstLine="600"/>
        <w:rPr>
          <w:rFonts w:asciiTheme="minorEastAsia" w:eastAsiaTheme="minorEastAsia" w:hAnsiTheme="minorEastAsia" w:cstheme="minorEastAsia"/>
          <w:color w:val="000000"/>
          <w:kern w:val="0"/>
          <w:sz w:val="30"/>
          <w:szCs w:val="30"/>
          <w:lang w:bidi="ar"/>
        </w:rPr>
      </w:pPr>
      <w:r>
        <w:rPr>
          <w:rFonts w:asciiTheme="minorEastAsia" w:eastAsiaTheme="minorEastAsia" w:hAnsiTheme="minorEastAsia" w:cstheme="minorEastAsia" w:hint="eastAsia"/>
          <w:color w:val="000000"/>
          <w:kern w:val="0"/>
          <w:sz w:val="30"/>
          <w:szCs w:val="30"/>
          <w:lang w:bidi="ar"/>
        </w:rPr>
        <w:t>项目时间截至后，供应商可在项目列表中，点击对应项目右侧的【项目结果】按钮，可以查看中标详情，如下图：</w:t>
      </w:r>
    </w:p>
    <w:p w:rsidR="009553AE" w:rsidRDefault="00BA7FC7">
      <w:pPr>
        <w:pStyle w:val="a0"/>
        <w:ind w:firstLineChars="0" w:firstLine="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6055" cy="1593215"/>
            <wp:effectExtent l="0" t="0" r="10795" b="698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25"/>
                    <a:stretch>
                      <a:fillRect/>
                    </a:stretch>
                  </pic:blipFill>
                  <pic:spPr>
                    <a:xfrm>
                      <a:off x="0" y="0"/>
                      <a:ext cx="5266055" cy="1593215"/>
                    </a:xfrm>
                    <a:prstGeom prst="rect">
                      <a:avLst/>
                    </a:prstGeom>
                    <a:noFill/>
                    <a:ln>
                      <a:noFill/>
                    </a:ln>
                  </pic:spPr>
                </pic:pic>
              </a:graphicData>
            </a:graphic>
          </wp:inline>
        </w:drawing>
      </w:r>
    </w:p>
    <w:p w:rsidR="009553AE" w:rsidRDefault="00BA7FC7" w:rsidP="00BA7FC7">
      <w:pPr>
        <w:pStyle w:val="a0"/>
        <w:ind w:firstLine="240"/>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extent cx="5265420" cy="2529840"/>
            <wp:effectExtent l="0" t="0" r="11430" b="381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26"/>
                    <a:stretch>
                      <a:fillRect/>
                    </a:stretch>
                  </pic:blipFill>
                  <pic:spPr>
                    <a:xfrm>
                      <a:off x="0" y="0"/>
                      <a:ext cx="5265420" cy="2529840"/>
                    </a:xfrm>
                    <a:prstGeom prst="rect">
                      <a:avLst/>
                    </a:prstGeom>
                    <a:noFill/>
                    <a:ln>
                      <a:noFill/>
                    </a:ln>
                  </pic:spPr>
                </pic:pic>
              </a:graphicData>
            </a:graphic>
          </wp:inline>
        </w:drawing>
      </w:r>
    </w:p>
    <w:p w:rsidR="009553AE" w:rsidRDefault="009553AE" w:rsidP="00BA7FC7">
      <w:pPr>
        <w:pStyle w:val="a0"/>
        <w:ind w:firstLine="240"/>
        <w:rPr>
          <w:rFonts w:asciiTheme="minorEastAsia" w:eastAsiaTheme="minorEastAsia" w:hAnsiTheme="minorEastAsia" w:cstheme="minorEastAsia"/>
        </w:rPr>
      </w:pPr>
    </w:p>
    <w:p w:rsidR="009553AE" w:rsidRDefault="00BA7FC7">
      <w:pPr>
        <w:widowControl/>
        <w:numPr>
          <w:ilvl w:val="1"/>
          <w:numId w:val="15"/>
        </w:numPr>
        <w:jc w:val="left"/>
        <w:outlineLvl w:val="1"/>
        <w:rPr>
          <w:rFonts w:asciiTheme="minorEastAsia" w:hAnsiTheme="minorEastAsia" w:cstheme="minorEastAsia"/>
          <w:color w:val="000000"/>
          <w:kern w:val="0"/>
          <w:sz w:val="36"/>
          <w:szCs w:val="36"/>
          <w:lang w:bidi="ar"/>
        </w:rPr>
      </w:pPr>
      <w:bookmarkStart w:id="55" w:name="_Toc18648"/>
      <w:r>
        <w:rPr>
          <w:rFonts w:asciiTheme="minorEastAsia" w:hAnsiTheme="minorEastAsia" w:cstheme="minorEastAsia" w:hint="eastAsia"/>
          <w:color w:val="000000"/>
          <w:kern w:val="0"/>
          <w:sz w:val="36"/>
          <w:szCs w:val="36"/>
          <w:lang w:bidi="ar"/>
        </w:rPr>
        <w:t>供应商确认订单</w:t>
      </w:r>
      <w:bookmarkEnd w:id="52"/>
      <w:bookmarkEnd w:id="55"/>
      <w:r>
        <w:rPr>
          <w:rFonts w:asciiTheme="minorEastAsia" w:hAnsiTheme="minorEastAsia" w:cstheme="minorEastAsia" w:hint="eastAsia"/>
          <w:color w:val="000000"/>
          <w:kern w:val="0"/>
          <w:sz w:val="36"/>
          <w:szCs w:val="36"/>
          <w:lang w:bidi="ar"/>
        </w:rPr>
        <w:t xml:space="preserve"> </w:t>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在“我的订单”菜单中查看“待确认”状态下订单详情，点击需确认订单【确认订单】按钮，确认订单，系统提示“操作成功”后，订单确认成功。点击【退回订单】按钮可以对订单进行退回操作。如下图所示：</w:t>
      </w:r>
    </w:p>
    <w:p w:rsidR="009553AE" w:rsidRDefault="00BA7FC7" w:rsidP="00BA7FC7">
      <w:pPr>
        <w:pStyle w:val="21"/>
        <w:spacing w:before="62" w:line="417" w:lineRule="auto"/>
        <w:ind w:left="600" w:right="697" w:firstLineChars="0" w:firstLine="0"/>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57800" cy="996315"/>
            <wp:effectExtent l="0" t="0" r="0" b="13335"/>
            <wp:docPr id="2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3"/>
                    <pic:cNvPicPr>
                      <a:picLocks noChangeAspect="1"/>
                    </pic:cNvPicPr>
                  </pic:nvPicPr>
                  <pic:blipFill>
                    <a:blip r:embed="rId127"/>
                    <a:stretch>
                      <a:fillRect/>
                    </a:stretch>
                  </pic:blipFill>
                  <pic:spPr>
                    <a:xfrm>
                      <a:off x="0" y="0"/>
                      <a:ext cx="5257800" cy="996315"/>
                    </a:xfrm>
                    <a:prstGeom prst="rect">
                      <a:avLst/>
                    </a:prstGeom>
                    <a:noFill/>
                    <a:ln>
                      <a:noFill/>
                    </a:ln>
                  </pic:spPr>
                </pic:pic>
              </a:graphicData>
            </a:graphic>
          </wp:inline>
        </w:drawing>
      </w:r>
    </w:p>
    <w:p w:rsidR="009553AE" w:rsidRDefault="00BA7FC7" w:rsidP="00BA7FC7">
      <w:pPr>
        <w:pStyle w:val="21"/>
        <w:spacing w:before="62" w:line="417" w:lineRule="auto"/>
        <w:ind w:left="600" w:right="697" w:firstLineChars="0" w:firstLine="0"/>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7325" cy="1381125"/>
            <wp:effectExtent l="0" t="0" r="9525" b="9525"/>
            <wp:docPr id="2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4"/>
                    <pic:cNvPicPr>
                      <a:picLocks noChangeAspect="1"/>
                    </pic:cNvPicPr>
                  </pic:nvPicPr>
                  <pic:blipFill>
                    <a:blip r:embed="rId128"/>
                    <a:stretch>
                      <a:fillRect/>
                    </a:stretch>
                  </pic:blipFill>
                  <pic:spPr>
                    <a:xfrm>
                      <a:off x="0" y="0"/>
                      <a:ext cx="5267325" cy="1381125"/>
                    </a:xfrm>
                    <a:prstGeom prst="rect">
                      <a:avLst/>
                    </a:prstGeom>
                    <a:noFill/>
                    <a:ln>
                      <a:noFill/>
                    </a:ln>
                  </pic:spPr>
                </pic:pic>
              </a:graphicData>
            </a:graphic>
          </wp:inline>
        </w:drawing>
      </w:r>
    </w:p>
    <w:p w:rsidR="009553AE" w:rsidRDefault="00BA7FC7">
      <w:pPr>
        <w:widowControl/>
        <w:numPr>
          <w:ilvl w:val="1"/>
          <w:numId w:val="15"/>
        </w:numPr>
        <w:jc w:val="left"/>
        <w:outlineLvl w:val="1"/>
        <w:rPr>
          <w:rFonts w:asciiTheme="minorEastAsia" w:hAnsiTheme="minorEastAsia" w:cstheme="minorEastAsia"/>
          <w:color w:val="000000"/>
          <w:kern w:val="0"/>
          <w:sz w:val="36"/>
          <w:szCs w:val="36"/>
          <w:lang w:bidi="ar"/>
        </w:rPr>
      </w:pPr>
      <w:bookmarkStart w:id="56" w:name="_Toc11865"/>
      <w:bookmarkStart w:id="57" w:name="_Toc17053"/>
      <w:r>
        <w:rPr>
          <w:rFonts w:asciiTheme="minorEastAsia" w:hAnsiTheme="minorEastAsia" w:cstheme="minorEastAsia" w:hint="eastAsia"/>
          <w:color w:val="000000"/>
          <w:kern w:val="0"/>
          <w:sz w:val="36"/>
          <w:szCs w:val="36"/>
          <w:lang w:bidi="ar"/>
        </w:rPr>
        <w:t>供应商起草合同</w:t>
      </w:r>
      <w:bookmarkEnd w:id="56"/>
      <w:bookmarkEnd w:id="57"/>
      <w:r>
        <w:rPr>
          <w:rFonts w:asciiTheme="minorEastAsia" w:hAnsiTheme="minorEastAsia" w:cstheme="minorEastAsia" w:hint="eastAsia"/>
          <w:color w:val="000000"/>
          <w:kern w:val="0"/>
          <w:sz w:val="36"/>
          <w:szCs w:val="36"/>
          <w:lang w:bidi="ar"/>
        </w:rPr>
        <w:t xml:space="preserve"> </w:t>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供应商在“我的订单”页面订单列表中，状态为“供应商已确认”订单需起草合同，供应商点击【起草合同】按钮进入起草合同页面。如下图所示：</w:t>
      </w:r>
    </w:p>
    <w:p w:rsidR="009553AE" w:rsidRDefault="00BA7FC7" w:rsidP="00BA7FC7">
      <w:pPr>
        <w:pStyle w:val="21"/>
        <w:spacing w:before="62" w:line="417" w:lineRule="auto"/>
        <w:ind w:left="600" w:right="697" w:firstLineChars="0" w:firstLine="0"/>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59070" cy="580390"/>
            <wp:effectExtent l="0" t="0" r="17780" b="10160"/>
            <wp:docPr id="27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8"/>
                    <pic:cNvPicPr>
                      <a:picLocks noChangeAspect="1"/>
                    </pic:cNvPicPr>
                  </pic:nvPicPr>
                  <pic:blipFill>
                    <a:blip r:embed="rId129"/>
                    <a:stretch>
                      <a:fillRect/>
                    </a:stretch>
                  </pic:blipFill>
                  <pic:spPr>
                    <a:xfrm>
                      <a:off x="0" y="0"/>
                      <a:ext cx="5259070" cy="580390"/>
                    </a:xfrm>
                    <a:prstGeom prst="rect">
                      <a:avLst/>
                    </a:prstGeom>
                    <a:noFill/>
                    <a:ln>
                      <a:noFill/>
                    </a:ln>
                  </pic:spPr>
                </pic:pic>
              </a:graphicData>
            </a:graphic>
          </wp:inline>
        </w:drawing>
      </w:r>
    </w:p>
    <w:p w:rsidR="009553AE" w:rsidRDefault="00BA7FC7" w:rsidP="00BA7FC7">
      <w:pPr>
        <w:pStyle w:val="21"/>
        <w:spacing w:before="62" w:line="417" w:lineRule="auto"/>
        <w:ind w:left="600" w:right="697" w:firstLineChars="0" w:firstLine="0"/>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70500" cy="2328545"/>
            <wp:effectExtent l="0" t="0" r="6350" b="14605"/>
            <wp:docPr id="2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
                    <pic:cNvPicPr>
                      <a:picLocks noChangeAspect="1"/>
                    </pic:cNvPicPr>
                  </pic:nvPicPr>
                  <pic:blipFill>
                    <a:blip r:embed="rId130"/>
                    <a:stretch>
                      <a:fillRect/>
                    </a:stretch>
                  </pic:blipFill>
                  <pic:spPr>
                    <a:xfrm>
                      <a:off x="0" y="0"/>
                      <a:ext cx="5270500" cy="2328545"/>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 w:val="28"/>
          <w:szCs w:val="28"/>
          <w:lang w:bidi="ar"/>
        </w:rPr>
      </w:pPr>
      <w:r>
        <w:rPr>
          <w:rFonts w:asciiTheme="minorEastAsia" w:hAnsiTheme="minorEastAsia" w:cstheme="minorEastAsia" w:hint="eastAsia"/>
          <w:color w:val="000000"/>
          <w:kern w:val="0"/>
          <w:szCs w:val="30"/>
          <w:lang w:bidi="ar"/>
        </w:rPr>
        <w:t>起草合同页面，系统会自动带出直接订购采购合同模板。供应商确认合同时需要特别注意：核对“合同付款方式及期限”、“采购人及供应商信息”等信息是否正确。供应商确认合</w:t>
      </w:r>
      <w:r>
        <w:rPr>
          <w:rFonts w:asciiTheme="minorEastAsia" w:hAnsiTheme="minorEastAsia" w:cstheme="minorEastAsia" w:hint="eastAsia"/>
          <w:color w:val="000000"/>
          <w:kern w:val="0"/>
          <w:szCs w:val="30"/>
          <w:lang w:bidi="ar"/>
        </w:rPr>
        <w:t>同无误后，点击下方【保存】按钮，进入合同发送页面，如下图所示：</w:t>
      </w:r>
      <w:r>
        <w:rPr>
          <w:rFonts w:asciiTheme="minorEastAsia" w:hAnsiTheme="minorEastAsia" w:cstheme="minorEastAsia" w:hint="eastAsia"/>
          <w:color w:val="000000"/>
          <w:kern w:val="0"/>
          <w:sz w:val="28"/>
          <w:szCs w:val="28"/>
          <w:lang w:bidi="ar"/>
        </w:rPr>
        <w:t xml:space="preserve"> </w:t>
      </w:r>
    </w:p>
    <w:p w:rsidR="009553AE" w:rsidRDefault="00BA7FC7" w:rsidP="00BA7FC7">
      <w:pPr>
        <w:pStyle w:val="21"/>
        <w:spacing w:before="62" w:line="417" w:lineRule="auto"/>
        <w:ind w:left="600" w:right="697" w:firstLineChars="0" w:firstLine="0"/>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5420" cy="1214755"/>
            <wp:effectExtent l="0" t="0" r="11430" b="4445"/>
            <wp:docPr id="2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3"/>
                    <pic:cNvPicPr>
                      <a:picLocks noChangeAspect="1"/>
                    </pic:cNvPicPr>
                  </pic:nvPicPr>
                  <pic:blipFill>
                    <a:blip r:embed="rId131"/>
                    <a:stretch>
                      <a:fillRect/>
                    </a:stretch>
                  </pic:blipFill>
                  <pic:spPr>
                    <a:xfrm>
                      <a:off x="0" y="0"/>
                      <a:ext cx="5265420" cy="1214755"/>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点击【发送合同】按钮，可将合同发送至采购人进行合同确认。发送后合同状态变为“已发送”。供应商也可点击【撤销】按钮，撤销已发送至采购人的合同。如下图所示：</w:t>
      </w:r>
      <w:r>
        <w:rPr>
          <w:rFonts w:asciiTheme="minorEastAsia" w:hAnsiTheme="minorEastAsia" w:cstheme="minorEastAsia" w:hint="eastAsia"/>
          <w:color w:val="000000"/>
          <w:kern w:val="0"/>
          <w:szCs w:val="30"/>
          <w:lang w:bidi="ar"/>
        </w:rPr>
        <w:t xml:space="preserve"> </w:t>
      </w:r>
    </w:p>
    <w:p w:rsidR="009553AE" w:rsidRDefault="00BA7FC7">
      <w:pPr>
        <w:pStyle w:val="21"/>
        <w:ind w:leftChars="0" w:left="0" w:firstLineChars="0" w:firstLine="0"/>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6690" cy="1541780"/>
            <wp:effectExtent l="0" t="0" r="10160" b="1270"/>
            <wp:docPr id="2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5"/>
                    <pic:cNvPicPr>
                      <a:picLocks noChangeAspect="1"/>
                    </pic:cNvPicPr>
                  </pic:nvPicPr>
                  <pic:blipFill>
                    <a:blip r:embed="rId132"/>
                    <a:stretch>
                      <a:fillRect/>
                    </a:stretch>
                  </pic:blipFill>
                  <pic:spPr>
                    <a:xfrm>
                      <a:off x="0" y="0"/>
                      <a:ext cx="5266690" cy="1541780"/>
                    </a:xfrm>
                    <a:prstGeom prst="rect">
                      <a:avLst/>
                    </a:prstGeom>
                    <a:noFill/>
                    <a:ln>
                      <a:noFill/>
                    </a:ln>
                  </pic:spPr>
                </pic:pic>
              </a:graphicData>
            </a:graphic>
          </wp:inline>
        </w:drawing>
      </w:r>
    </w:p>
    <w:p w:rsidR="009553AE" w:rsidRDefault="00BA7FC7">
      <w:pPr>
        <w:pStyle w:val="21"/>
        <w:ind w:leftChars="0" w:left="0" w:firstLineChars="0" w:firstLine="0"/>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6690" cy="1972310"/>
            <wp:effectExtent l="0" t="0" r="10160" b="8890"/>
            <wp:docPr id="2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6"/>
                    <pic:cNvPicPr>
                      <a:picLocks noChangeAspect="1"/>
                    </pic:cNvPicPr>
                  </pic:nvPicPr>
                  <pic:blipFill>
                    <a:blip r:embed="rId133"/>
                    <a:stretch>
                      <a:fillRect/>
                    </a:stretch>
                  </pic:blipFill>
                  <pic:spPr>
                    <a:xfrm>
                      <a:off x="0" y="0"/>
                      <a:ext cx="5266690" cy="1972310"/>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特别提示：供应商在起草合同时，需认真核对合同中“付款方式及期限”中的供应商开户银行名称、银行账号、供应商名称等信息。</w:t>
      </w:r>
      <w:r>
        <w:rPr>
          <w:rFonts w:asciiTheme="minorEastAsia" w:hAnsiTheme="minorEastAsia" w:cstheme="minorEastAsia" w:hint="eastAsia"/>
          <w:color w:val="000000"/>
          <w:kern w:val="0"/>
          <w:szCs w:val="30"/>
          <w:lang w:bidi="ar"/>
        </w:rPr>
        <w:t xml:space="preserve"> </w:t>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供应商开户银行等信息可在电子卖场</w:t>
      </w:r>
      <w:r>
        <w:rPr>
          <w:rFonts w:asciiTheme="minorEastAsia" w:hAnsiTheme="minorEastAsia" w:cstheme="minorEastAsia" w:hint="eastAsia"/>
          <w:color w:val="000000"/>
          <w:kern w:val="0"/>
          <w:szCs w:val="30"/>
          <w:lang w:bidi="ar"/>
        </w:rPr>
        <w:t>-</w:t>
      </w:r>
      <w:r>
        <w:rPr>
          <w:rFonts w:asciiTheme="minorEastAsia" w:hAnsiTheme="minorEastAsia" w:cstheme="minorEastAsia" w:hint="eastAsia"/>
          <w:color w:val="000000"/>
          <w:kern w:val="0"/>
          <w:szCs w:val="30"/>
          <w:lang w:bidi="ar"/>
        </w:rPr>
        <w:t>我的待办</w:t>
      </w:r>
      <w:r>
        <w:rPr>
          <w:rFonts w:asciiTheme="minorEastAsia" w:hAnsiTheme="minorEastAsia" w:cstheme="minorEastAsia" w:hint="eastAsia"/>
          <w:color w:val="000000"/>
          <w:kern w:val="0"/>
          <w:szCs w:val="30"/>
          <w:lang w:bidi="ar"/>
        </w:rPr>
        <w:t>-</w:t>
      </w:r>
      <w:r>
        <w:rPr>
          <w:rFonts w:asciiTheme="minorEastAsia" w:hAnsiTheme="minorEastAsia" w:cstheme="minorEastAsia" w:hint="eastAsia"/>
          <w:color w:val="000000"/>
          <w:kern w:val="0"/>
          <w:szCs w:val="30"/>
          <w:lang w:bidi="ar"/>
        </w:rPr>
        <w:t>【个人信息】</w:t>
      </w:r>
      <w:r>
        <w:rPr>
          <w:rFonts w:asciiTheme="minorEastAsia" w:hAnsiTheme="minorEastAsia" w:cstheme="minorEastAsia" w:hint="eastAsia"/>
          <w:color w:val="000000"/>
          <w:kern w:val="0"/>
          <w:szCs w:val="30"/>
          <w:lang w:bidi="ar"/>
        </w:rPr>
        <w:t>-</w:t>
      </w:r>
      <w:r>
        <w:rPr>
          <w:rFonts w:asciiTheme="minorEastAsia" w:hAnsiTheme="minorEastAsia" w:cstheme="minorEastAsia" w:hint="eastAsia"/>
          <w:color w:val="000000"/>
          <w:kern w:val="0"/>
          <w:szCs w:val="30"/>
          <w:lang w:bidi="ar"/>
        </w:rPr>
        <w:t>【企业信息】</w:t>
      </w:r>
      <w:r>
        <w:rPr>
          <w:rFonts w:asciiTheme="minorEastAsia" w:hAnsiTheme="minorEastAsia" w:cstheme="minorEastAsia" w:hint="eastAsia"/>
          <w:color w:val="000000"/>
          <w:kern w:val="0"/>
          <w:szCs w:val="30"/>
          <w:lang w:bidi="ar"/>
        </w:rPr>
        <w:t>-</w:t>
      </w:r>
      <w:r>
        <w:rPr>
          <w:rFonts w:asciiTheme="minorEastAsia" w:hAnsiTheme="minorEastAsia" w:cstheme="minorEastAsia" w:hint="eastAsia"/>
          <w:color w:val="000000"/>
          <w:kern w:val="0"/>
          <w:szCs w:val="30"/>
          <w:lang w:bidi="ar"/>
        </w:rPr>
        <w:t>【企业基本信息维护】中更改。</w:t>
      </w:r>
    </w:p>
    <w:p w:rsidR="009553AE" w:rsidRDefault="00BA7FC7">
      <w:pPr>
        <w:widowControl/>
        <w:numPr>
          <w:ilvl w:val="1"/>
          <w:numId w:val="15"/>
        </w:numPr>
        <w:jc w:val="left"/>
        <w:outlineLvl w:val="1"/>
        <w:rPr>
          <w:rFonts w:asciiTheme="minorEastAsia" w:hAnsiTheme="minorEastAsia" w:cstheme="minorEastAsia"/>
          <w:color w:val="000000"/>
          <w:kern w:val="0"/>
          <w:sz w:val="36"/>
          <w:szCs w:val="36"/>
          <w:lang w:bidi="ar"/>
        </w:rPr>
      </w:pPr>
      <w:bookmarkStart w:id="58" w:name="_Toc24004"/>
      <w:r>
        <w:rPr>
          <w:rFonts w:asciiTheme="minorEastAsia" w:hAnsiTheme="minorEastAsia" w:cstheme="minorEastAsia" w:hint="eastAsia"/>
          <w:color w:val="000000"/>
          <w:kern w:val="0"/>
          <w:sz w:val="36"/>
          <w:szCs w:val="36"/>
          <w:lang w:bidi="ar"/>
        </w:rPr>
        <w:t>供应商发货</w:t>
      </w:r>
      <w:bookmarkEnd w:id="58"/>
      <w:r>
        <w:rPr>
          <w:rFonts w:asciiTheme="minorEastAsia" w:hAnsiTheme="minorEastAsia" w:cstheme="minorEastAsia" w:hint="eastAsia"/>
          <w:color w:val="000000"/>
          <w:kern w:val="0"/>
          <w:sz w:val="36"/>
          <w:szCs w:val="36"/>
          <w:lang w:bidi="ar"/>
        </w:rPr>
        <w:t xml:space="preserve"> </w:t>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供应商点击左侧菜单中“我的订单”，进入“订单管理”界面，切换至页签已确认订单页面。已确认订单页面中列表显示所有待发货订单。如下图所示：</w:t>
      </w:r>
    </w:p>
    <w:p w:rsidR="009553AE" w:rsidRDefault="00BA7FC7">
      <w:pPr>
        <w:pStyle w:val="21"/>
        <w:ind w:leftChars="0" w:left="0" w:firstLineChars="0" w:firstLine="0"/>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63515" cy="2103120"/>
            <wp:effectExtent l="0" t="0" r="13335" b="11430"/>
            <wp:docPr id="28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5"/>
                    <pic:cNvPicPr>
                      <a:picLocks noChangeAspect="1"/>
                    </pic:cNvPicPr>
                  </pic:nvPicPr>
                  <pic:blipFill>
                    <a:blip r:embed="rId134"/>
                    <a:stretch>
                      <a:fillRect/>
                    </a:stretch>
                  </pic:blipFill>
                  <pic:spPr>
                    <a:xfrm>
                      <a:off x="0" y="0"/>
                      <a:ext cx="5263515" cy="2103120"/>
                    </a:xfrm>
                    <a:prstGeom prst="rect">
                      <a:avLst/>
                    </a:prstGeom>
                    <a:noFill/>
                    <a:ln>
                      <a:noFill/>
                    </a:ln>
                  </pic:spPr>
                </pic:pic>
              </a:graphicData>
            </a:graphic>
          </wp:inline>
        </w:drawing>
      </w:r>
    </w:p>
    <w:p w:rsidR="009553AE" w:rsidRDefault="00BA7FC7">
      <w:pPr>
        <w:pStyle w:val="21"/>
        <w:ind w:leftChars="0" w:left="0" w:firstLine="600"/>
        <w:rPr>
          <w:rFonts w:asciiTheme="minorEastAsia" w:hAnsiTheme="minorEastAsia" w:cstheme="minorEastAsia"/>
          <w:color w:val="000000"/>
          <w:kern w:val="0"/>
          <w:szCs w:val="30"/>
          <w:lang w:bidi="ar"/>
        </w:rPr>
      </w:pPr>
      <w:r>
        <w:rPr>
          <w:rFonts w:asciiTheme="minorEastAsia" w:hAnsiTheme="minorEastAsia" w:cstheme="minorEastAsia" w:hint="eastAsia"/>
          <w:color w:val="000000"/>
          <w:kern w:val="0"/>
          <w:szCs w:val="30"/>
          <w:lang w:bidi="ar"/>
        </w:rPr>
        <w:t>1</w:t>
      </w:r>
      <w:r>
        <w:rPr>
          <w:rFonts w:asciiTheme="minorEastAsia" w:hAnsiTheme="minorEastAsia" w:cstheme="minorEastAsia" w:hint="eastAsia"/>
          <w:color w:val="000000"/>
          <w:kern w:val="0"/>
          <w:szCs w:val="30"/>
          <w:lang w:bidi="ar"/>
        </w:rPr>
        <w:t>）上传发票。供应商点击【上传发票】按钮，上传对应的电子发票，如下图所示。如采购单位要求必须提供纸质发票，供应商则不需要上传发票。</w:t>
      </w:r>
      <w:r>
        <w:rPr>
          <w:rFonts w:asciiTheme="minorEastAsia" w:hAnsiTheme="minorEastAsia" w:cstheme="minorEastAsia" w:hint="eastAsia"/>
          <w:color w:val="000000"/>
          <w:kern w:val="0"/>
          <w:szCs w:val="30"/>
          <w:lang w:bidi="ar"/>
        </w:rPr>
        <w:t xml:space="preserve"> </w:t>
      </w:r>
    </w:p>
    <w:p w:rsidR="009553AE" w:rsidRDefault="00BA7FC7">
      <w:pPr>
        <w:pStyle w:val="21"/>
        <w:ind w:leftChars="0" w:left="0" w:firstLine="600"/>
        <w:rPr>
          <w:rFonts w:asciiTheme="minorEastAsia" w:hAnsiTheme="minorEastAsia" w:cstheme="minorEastAsia"/>
        </w:rPr>
      </w:pPr>
      <w:r>
        <w:rPr>
          <w:rFonts w:asciiTheme="minorEastAsia" w:hAnsiTheme="minorEastAsia" w:cstheme="minorEastAsia" w:hint="eastAsia"/>
          <w:color w:val="000000"/>
          <w:kern w:val="0"/>
          <w:szCs w:val="30"/>
          <w:lang w:bidi="ar"/>
        </w:rPr>
        <w:t>说明：可以将所有发票添加到一个解压缩文件中上传发票。</w:t>
      </w:r>
      <w:r>
        <w:rPr>
          <w:rFonts w:asciiTheme="minorEastAsia" w:hAnsiTheme="minorEastAsia" w:cstheme="minorEastAsia" w:hint="eastAsia"/>
          <w:szCs w:val="30"/>
        </w:rPr>
        <w:t xml:space="preserve"> </w:t>
      </w:r>
      <w:r>
        <w:rPr>
          <w:rFonts w:asciiTheme="minorEastAsia" w:hAnsiTheme="minorEastAsia" w:cstheme="minorEastAsia" w:hint="eastAsia"/>
          <w:noProof/>
        </w:rPr>
        <w:drawing>
          <wp:inline distT="0" distB="0" distL="114300" distR="114300">
            <wp:extent cx="5261610" cy="1926590"/>
            <wp:effectExtent l="0" t="0" r="15240" b="16510"/>
            <wp:docPr id="28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6"/>
                    <pic:cNvPicPr>
                      <a:picLocks noChangeAspect="1"/>
                    </pic:cNvPicPr>
                  </pic:nvPicPr>
                  <pic:blipFill>
                    <a:blip r:embed="rId135"/>
                    <a:stretch>
                      <a:fillRect/>
                    </a:stretch>
                  </pic:blipFill>
                  <pic:spPr>
                    <a:xfrm>
                      <a:off x="0" y="0"/>
                      <a:ext cx="5261610" cy="1926590"/>
                    </a:xfrm>
                    <a:prstGeom prst="rect">
                      <a:avLst/>
                    </a:prstGeom>
                    <a:noFill/>
                    <a:ln>
                      <a:noFill/>
                    </a:ln>
                  </pic:spPr>
                </pic:pic>
              </a:graphicData>
            </a:graphic>
          </wp:inline>
        </w:drawing>
      </w:r>
    </w:p>
    <w:p w:rsidR="009553AE" w:rsidRDefault="00BA7FC7">
      <w:pPr>
        <w:pStyle w:val="21"/>
        <w:ind w:leftChars="0" w:left="0" w:firstLineChars="0" w:firstLine="0"/>
        <w:jc w:val="left"/>
        <w:rPr>
          <w:rFonts w:asciiTheme="minorEastAsia" w:hAnsiTheme="minorEastAsia" w:cstheme="minorEastAsia"/>
        </w:rPr>
      </w:pPr>
      <w:r>
        <w:rPr>
          <w:rFonts w:asciiTheme="minorEastAsia" w:hAnsiTheme="minorEastAsia" w:cstheme="minorEastAsia" w:hint="eastAsia"/>
          <w:color w:val="000000"/>
          <w:kern w:val="0"/>
          <w:szCs w:val="30"/>
          <w:lang w:bidi="ar"/>
        </w:rPr>
        <w:t>2</w:t>
      </w:r>
      <w:r>
        <w:rPr>
          <w:rFonts w:asciiTheme="minorEastAsia" w:hAnsiTheme="minorEastAsia" w:cstheme="minorEastAsia" w:hint="eastAsia"/>
          <w:color w:val="000000"/>
          <w:kern w:val="0"/>
          <w:szCs w:val="30"/>
          <w:lang w:bidi="ar"/>
        </w:rPr>
        <w:t>）发货。供应商点击【发货】按钮，供应商录入发货信息。如下图所示：</w:t>
      </w:r>
      <w:r>
        <w:rPr>
          <w:rFonts w:asciiTheme="minorEastAsia" w:hAnsiTheme="minorEastAsia" w:cstheme="minorEastAsia" w:hint="eastAsia"/>
          <w:szCs w:val="30"/>
        </w:rPr>
        <w:t xml:space="preserve"> </w:t>
      </w:r>
      <w:r>
        <w:rPr>
          <w:rFonts w:asciiTheme="minorEastAsia" w:hAnsiTheme="minorEastAsia" w:cstheme="minorEastAsia" w:hint="eastAsia"/>
          <w:noProof/>
        </w:rPr>
        <w:drawing>
          <wp:inline distT="0" distB="0" distL="114300" distR="114300">
            <wp:extent cx="5268595" cy="1807210"/>
            <wp:effectExtent l="0" t="0" r="8255" b="2540"/>
            <wp:docPr id="9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7"/>
                    <pic:cNvPicPr>
                      <a:picLocks noChangeAspect="1"/>
                    </pic:cNvPicPr>
                  </pic:nvPicPr>
                  <pic:blipFill>
                    <a:blip r:embed="rId136"/>
                    <a:stretch>
                      <a:fillRect/>
                    </a:stretch>
                  </pic:blipFill>
                  <pic:spPr>
                    <a:xfrm>
                      <a:off x="0" y="0"/>
                      <a:ext cx="5268595" cy="1807210"/>
                    </a:xfrm>
                    <a:prstGeom prst="rect">
                      <a:avLst/>
                    </a:prstGeom>
                    <a:noFill/>
                    <a:ln>
                      <a:noFill/>
                    </a:ln>
                  </pic:spPr>
                </pic:pic>
              </a:graphicData>
            </a:graphic>
          </wp:inline>
        </w:drawing>
      </w:r>
    </w:p>
    <w:p w:rsidR="009553AE" w:rsidRDefault="009553AE">
      <w:pPr>
        <w:pStyle w:val="21"/>
        <w:ind w:leftChars="0" w:left="0" w:firstLineChars="0" w:firstLine="0"/>
        <w:rPr>
          <w:rFonts w:asciiTheme="minorEastAsia" w:hAnsiTheme="minorEastAsia" w:cstheme="minorEastAsia"/>
        </w:rPr>
      </w:pPr>
    </w:p>
    <w:p w:rsidR="009553AE" w:rsidRDefault="009553AE">
      <w:pPr>
        <w:pStyle w:val="a0"/>
        <w:ind w:firstLineChars="0" w:firstLine="0"/>
        <w:rPr>
          <w:rFonts w:asciiTheme="minorEastAsia" w:eastAsiaTheme="minorEastAsia" w:hAnsiTheme="minorEastAsia" w:cstheme="minorEastAsia"/>
        </w:rPr>
      </w:pPr>
    </w:p>
    <w:sectPr w:rsidR="009553AE">
      <w:footerReference w:type="default" r:id="rId13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A7FC7">
      <w:r>
        <w:separator/>
      </w:r>
    </w:p>
  </w:endnote>
  <w:endnote w:type="continuationSeparator" w:id="0">
    <w:p w:rsidR="00000000" w:rsidRDefault="00BA7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楷体_GB2312">
    <w:altName w:val="楷体"/>
    <w:charset w:val="86"/>
    <w:family w:val="auto"/>
    <w:pitch w:val="default"/>
    <w:sig w:usb0="00000000" w:usb1="00000000" w:usb2="00000010" w:usb3="00000000" w:csb0="00040000" w:csb1="00000000"/>
  </w:font>
  <w:font w:name="Calibri Ligh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3AE" w:rsidRDefault="00BA7FC7">
    <w:pPr>
      <w:pStyle w:val="a7"/>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53AE" w:rsidRDefault="00BA7FC7">
                          <w:pPr>
                            <w:pStyle w:val="a7"/>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BA7FC7">
      <w:r>
        <w:separator/>
      </w:r>
    </w:p>
  </w:footnote>
  <w:footnote w:type="continuationSeparator" w:id="0">
    <w:p w:rsidR="00000000" w:rsidRDefault="00BA7F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F423CD"/>
    <w:multiLevelType w:val="multilevel"/>
    <w:tmpl w:val="AAF423CD"/>
    <w:lvl w:ilvl="0">
      <w:start w:val="4"/>
      <w:numFmt w:val="decimal"/>
      <w:lvlText w:val="%1."/>
      <w:lvlJc w:val="left"/>
      <w:pPr>
        <w:ind w:left="425" w:hanging="425"/>
      </w:pPr>
      <w:rPr>
        <w:rFonts w:ascii="宋体" w:eastAsia="宋体" w:hAnsi="宋体" w:cs="宋体" w:hint="default"/>
      </w:rPr>
    </w:lvl>
    <w:lvl w:ilvl="1">
      <w:start w:val="1"/>
      <w:numFmt w:val="decimal"/>
      <w:lvlText w:val="%1.%2"/>
      <w:lvlJc w:val="left"/>
      <w:pPr>
        <w:ind w:left="567" w:hanging="567"/>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
    <w:nsid w:val="D9D72A6F"/>
    <w:multiLevelType w:val="multilevel"/>
    <w:tmpl w:val="D9D72A6F"/>
    <w:lvl w:ilvl="0">
      <w:start w:val="3"/>
      <w:numFmt w:val="decimal"/>
      <w:lvlText w:val="%1."/>
      <w:lvlJc w:val="left"/>
      <w:pPr>
        <w:ind w:left="425" w:hanging="425"/>
      </w:pPr>
      <w:rPr>
        <w:rFonts w:hint="default"/>
      </w:rPr>
    </w:lvl>
    <w:lvl w:ilvl="1">
      <w:start w:val="1"/>
      <w:numFmt w:val="decimal"/>
      <w:lvlText w:val="%1.%2."/>
      <w:lvlJc w:val="left"/>
      <w:pPr>
        <w:ind w:left="567" w:hanging="567"/>
      </w:pPr>
      <w:rPr>
        <w:rFonts w:ascii="宋体" w:eastAsia="宋体" w:hAnsi="宋体" w:cs="宋体" w:hint="default"/>
      </w:rPr>
    </w:lvl>
    <w:lvl w:ilvl="2">
      <w:start w:val="1"/>
      <w:numFmt w:val="decimal"/>
      <w:lvlText w:val="%1.%2.%3"/>
      <w:lvlJc w:val="left"/>
      <w:pPr>
        <w:ind w:left="709" w:hanging="709"/>
      </w:pPr>
      <w:rPr>
        <w:rFonts w:ascii="宋体" w:eastAsia="宋体" w:hAnsi="宋体" w:cs="宋体"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
    <w:nsid w:val="F84543C5"/>
    <w:multiLevelType w:val="multilevel"/>
    <w:tmpl w:val="F84543C5"/>
    <w:lvl w:ilvl="0">
      <w:start w:val="3"/>
      <w:numFmt w:val="decimal"/>
      <w:lvlText w:val="%1."/>
      <w:lvlJc w:val="left"/>
      <w:pPr>
        <w:ind w:left="425" w:hanging="425"/>
      </w:pPr>
      <w:rPr>
        <w:rFonts w:hint="default"/>
      </w:rPr>
    </w:lvl>
    <w:lvl w:ilvl="1">
      <w:start w:val="1"/>
      <w:numFmt w:val="decimal"/>
      <w:lvlText w:val="%1.%2"/>
      <w:lvlJc w:val="left"/>
      <w:pPr>
        <w:ind w:left="567" w:hanging="567"/>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
    <w:nsid w:val="F8675DA6"/>
    <w:multiLevelType w:val="multilevel"/>
    <w:tmpl w:val="F8675DA6"/>
    <w:lvl w:ilvl="0">
      <w:start w:val="2"/>
      <w:numFmt w:val="decimal"/>
      <w:lvlText w:val="%1."/>
      <w:lvlJc w:val="left"/>
      <w:pPr>
        <w:ind w:left="425" w:hanging="425"/>
      </w:pPr>
      <w:rPr>
        <w:rFonts w:ascii="宋体" w:eastAsia="宋体" w:hAnsi="宋体" w:cs="宋体" w:hint="default"/>
      </w:rPr>
    </w:lvl>
    <w:lvl w:ilvl="1">
      <w:start w:val="1"/>
      <w:numFmt w:val="decimal"/>
      <w:lvlText w:val="%1.%2"/>
      <w:lvlJc w:val="left"/>
      <w:pPr>
        <w:ind w:left="567" w:hanging="567"/>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
    <w:nsid w:val="FC96C1E9"/>
    <w:multiLevelType w:val="multilevel"/>
    <w:tmpl w:val="FC96C1E9"/>
    <w:lvl w:ilvl="0">
      <w:start w:val="3"/>
      <w:numFmt w:val="decimal"/>
      <w:lvlText w:val="%1."/>
      <w:lvlJc w:val="left"/>
      <w:pPr>
        <w:ind w:left="425" w:hanging="425"/>
      </w:pPr>
      <w:rPr>
        <w:rFonts w:hint="default"/>
      </w:rPr>
    </w:lvl>
    <w:lvl w:ilvl="1">
      <w:start w:val="3"/>
      <w:numFmt w:val="decimal"/>
      <w:lvlText w:val="%1.%2."/>
      <w:lvlJc w:val="left"/>
      <w:pPr>
        <w:ind w:left="567" w:hanging="567"/>
      </w:pPr>
      <w:rPr>
        <w:rFonts w:ascii="宋体" w:eastAsia="宋体" w:hAnsi="宋体" w:cs="宋体" w:hint="default"/>
      </w:rPr>
    </w:lvl>
    <w:lvl w:ilvl="2">
      <w:start w:val="1"/>
      <w:numFmt w:val="decimal"/>
      <w:lvlText w:val="%1.%2.%3"/>
      <w:lvlJc w:val="left"/>
      <w:pPr>
        <w:ind w:left="709" w:hanging="709"/>
      </w:pPr>
      <w:rPr>
        <w:rFonts w:ascii="宋体" w:eastAsia="宋体" w:hAnsi="宋体" w:cs="宋体"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5">
    <w:nsid w:val="0A6D293A"/>
    <w:multiLevelType w:val="multilevel"/>
    <w:tmpl w:val="0A6D293A"/>
    <w:lvl w:ilvl="0">
      <w:start w:val="2"/>
      <w:numFmt w:val="decimal"/>
      <w:lvlText w:val="%1."/>
      <w:lvlJc w:val="left"/>
      <w:pPr>
        <w:ind w:left="432" w:hanging="432"/>
      </w:pPr>
      <w:rPr>
        <w:rFonts w:ascii="宋体" w:eastAsia="宋体" w:hAnsi="宋体" w:cs="宋体" w:hint="default"/>
      </w:rPr>
    </w:lvl>
    <w:lvl w:ilvl="1">
      <w:start w:val="1"/>
      <w:numFmt w:val="decimal"/>
      <w:lvlText w:val="%1.%2."/>
      <w:lvlJc w:val="left"/>
      <w:pPr>
        <w:ind w:left="575" w:hanging="575"/>
      </w:pPr>
      <w:rPr>
        <w:rFonts w:ascii="宋体" w:eastAsia="宋体" w:hAnsi="宋体" w:cs="宋体" w:hint="default"/>
      </w:rPr>
    </w:lvl>
    <w:lvl w:ilvl="2">
      <w:start w:val="1"/>
      <w:numFmt w:val="decimal"/>
      <w:lvlText w:val="%1.%2.%3."/>
      <w:lvlJc w:val="left"/>
      <w:pPr>
        <w:ind w:left="720" w:hanging="720"/>
      </w:pPr>
      <w:rPr>
        <w:rFonts w:ascii="宋体" w:eastAsia="宋体" w:hAnsi="宋体" w:cs="宋体"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6">
    <w:nsid w:val="0BC8BF89"/>
    <w:multiLevelType w:val="multilevel"/>
    <w:tmpl w:val="0BC8BF89"/>
    <w:lvl w:ilvl="0">
      <w:start w:val="3"/>
      <w:numFmt w:val="decimal"/>
      <w:lvlText w:val="%1."/>
      <w:lvlJc w:val="left"/>
      <w:pPr>
        <w:ind w:left="425" w:hanging="425"/>
      </w:pPr>
      <w:rPr>
        <w:rFonts w:hint="default"/>
      </w:rPr>
    </w:lvl>
    <w:lvl w:ilvl="1">
      <w:start w:val="2"/>
      <w:numFmt w:val="decimal"/>
      <w:lvlText w:val="%1.%2."/>
      <w:lvlJc w:val="left"/>
      <w:pPr>
        <w:ind w:left="567" w:hanging="567"/>
      </w:pPr>
      <w:rPr>
        <w:rFonts w:ascii="宋体" w:eastAsia="宋体" w:hAnsi="宋体" w:cs="宋体" w:hint="default"/>
      </w:rPr>
    </w:lvl>
    <w:lvl w:ilvl="2">
      <w:start w:val="1"/>
      <w:numFmt w:val="decimal"/>
      <w:lvlText w:val="%1.%2.%3"/>
      <w:lvlJc w:val="left"/>
      <w:pPr>
        <w:ind w:left="709" w:hanging="709"/>
      </w:pPr>
      <w:rPr>
        <w:rFonts w:ascii="宋体" w:eastAsia="宋体" w:hAnsi="宋体" w:cs="宋体"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7">
    <w:nsid w:val="0D0E0803"/>
    <w:multiLevelType w:val="multilevel"/>
    <w:tmpl w:val="0D0E0803"/>
    <w:lvl w:ilvl="0">
      <w:start w:val="3"/>
      <w:numFmt w:val="decimal"/>
      <w:lvlText w:val="%1."/>
      <w:lvlJc w:val="left"/>
      <w:pPr>
        <w:ind w:left="425" w:hanging="425"/>
      </w:pPr>
      <w:rPr>
        <w:rFonts w:ascii="宋体" w:eastAsia="宋体" w:hAnsi="宋体" w:cs="宋体" w:hint="default"/>
      </w:rPr>
    </w:lvl>
    <w:lvl w:ilvl="1">
      <w:start w:val="1"/>
      <w:numFmt w:val="decimal"/>
      <w:lvlText w:val="%1.%2."/>
      <w:lvlJc w:val="left"/>
      <w:pPr>
        <w:ind w:left="567" w:hanging="567"/>
      </w:pPr>
      <w:rPr>
        <w:rFonts w:ascii="宋体" w:eastAsia="宋体" w:hAnsi="宋体" w:cs="宋体" w:hint="default"/>
      </w:rPr>
    </w:lvl>
    <w:lvl w:ilvl="2">
      <w:start w:val="4"/>
      <w:numFmt w:val="decimal"/>
      <w:lvlText w:val="%1.%2.%3."/>
      <w:lvlJc w:val="left"/>
      <w:pPr>
        <w:ind w:left="709" w:hanging="709"/>
      </w:pPr>
      <w:rPr>
        <w:rFonts w:ascii="宋体" w:eastAsia="宋体" w:hAnsi="宋体" w:cs="宋体" w:hint="default"/>
      </w:rPr>
    </w:lvl>
    <w:lvl w:ilvl="3">
      <w:start w:val="1"/>
      <w:numFmt w:val="decimal"/>
      <w:lvlText w:val="%1.%2.%3.%4"/>
      <w:lvlJc w:val="left"/>
      <w:pPr>
        <w:ind w:left="850" w:hanging="850"/>
      </w:pPr>
      <w:rPr>
        <w:rFonts w:ascii="宋体" w:eastAsia="宋体" w:hAnsi="宋体" w:cs="宋体"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8">
    <w:nsid w:val="11F2D088"/>
    <w:multiLevelType w:val="multilevel"/>
    <w:tmpl w:val="11F2D088"/>
    <w:lvl w:ilvl="0">
      <w:start w:val="3"/>
      <w:numFmt w:val="decimal"/>
      <w:lvlText w:val="%1."/>
      <w:lvlJc w:val="left"/>
      <w:pPr>
        <w:ind w:left="425" w:hanging="425"/>
      </w:pPr>
      <w:rPr>
        <w:rFonts w:ascii="宋体" w:eastAsia="宋体" w:hAnsi="宋体" w:cs="宋体" w:hint="default"/>
      </w:rPr>
    </w:lvl>
    <w:lvl w:ilvl="1">
      <w:start w:val="3"/>
      <w:numFmt w:val="decimal"/>
      <w:lvlText w:val="%1.%2."/>
      <w:lvlJc w:val="left"/>
      <w:pPr>
        <w:ind w:left="567" w:hanging="567"/>
      </w:pPr>
      <w:rPr>
        <w:rFonts w:ascii="宋体" w:eastAsia="宋体" w:hAnsi="宋体" w:cs="宋体" w:hint="default"/>
      </w:rPr>
    </w:lvl>
    <w:lvl w:ilvl="2">
      <w:start w:val="4"/>
      <w:numFmt w:val="decimal"/>
      <w:lvlText w:val="%1.%2.%3."/>
      <w:lvlJc w:val="left"/>
      <w:pPr>
        <w:ind w:left="709" w:hanging="709"/>
      </w:pPr>
      <w:rPr>
        <w:rFonts w:ascii="宋体" w:eastAsia="宋体" w:hAnsi="宋体" w:cs="宋体" w:hint="default"/>
      </w:rPr>
    </w:lvl>
    <w:lvl w:ilvl="3">
      <w:start w:val="1"/>
      <w:numFmt w:val="decimal"/>
      <w:lvlText w:val="%1.%2.%3.%4"/>
      <w:lvlJc w:val="left"/>
      <w:pPr>
        <w:ind w:left="850" w:hanging="850"/>
      </w:pPr>
      <w:rPr>
        <w:rFonts w:ascii="宋体" w:eastAsia="宋体" w:hAnsi="宋体" w:cs="宋体"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9">
    <w:nsid w:val="11F4BE15"/>
    <w:multiLevelType w:val="multilevel"/>
    <w:tmpl w:val="11F4BE15"/>
    <w:lvl w:ilvl="0">
      <w:start w:val="1"/>
      <w:numFmt w:val="chineseCounting"/>
      <w:suff w:val="nothing"/>
      <w:lvlText w:val="第%1章 "/>
      <w:lvlJc w:val="left"/>
      <w:pPr>
        <w:ind w:left="0" w:firstLine="402"/>
      </w:pPr>
      <w:rPr>
        <w:rFonts w:hint="eastAsia"/>
      </w:rPr>
    </w:lvl>
    <w:lvl w:ilvl="1">
      <w:start w:val="1"/>
      <w:numFmt w:val="chineseCounting"/>
      <w:suff w:val="nothing"/>
      <w:lvlText w:val="%2、"/>
      <w:lvlJc w:val="left"/>
      <w:pPr>
        <w:ind w:left="0" w:firstLine="402"/>
      </w:pPr>
      <w:rPr>
        <w:rFonts w:hint="eastAsia"/>
      </w:rPr>
    </w:lvl>
    <w:lvl w:ilvl="2">
      <w:start w:val="1"/>
      <w:numFmt w:val="decimal"/>
      <w:suff w:val="nothing"/>
      <w:lvlText w:val="%3．"/>
      <w:lvlJc w:val="left"/>
      <w:pPr>
        <w:ind w:left="0" w:firstLine="402"/>
      </w:pPr>
      <w:rPr>
        <w:rFonts w:hint="eastAsia"/>
      </w:rPr>
    </w:lvl>
    <w:lvl w:ilvl="3">
      <w:start w:val="1"/>
      <w:numFmt w:val="decimal"/>
      <w:suff w:val="nothing"/>
      <w:lvlText w:val="（%4）"/>
      <w:lvlJc w:val="left"/>
      <w:pPr>
        <w:ind w:left="0" w:firstLine="402"/>
      </w:pPr>
      <w:rPr>
        <w:rFonts w:hint="eastAsia"/>
      </w:rPr>
    </w:lvl>
    <w:lvl w:ilvl="4">
      <w:start w:val="1"/>
      <w:numFmt w:val="decimalEnclosedCircleChinese"/>
      <w:suff w:val="nothing"/>
      <w:lvlText w:val="%5 "/>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10">
    <w:nsid w:val="1EA37AAD"/>
    <w:multiLevelType w:val="multilevel"/>
    <w:tmpl w:val="1EA37AAD"/>
    <w:lvl w:ilvl="0">
      <w:start w:val="2"/>
      <w:numFmt w:val="decimal"/>
      <w:lvlText w:val="%1."/>
      <w:lvlJc w:val="left"/>
      <w:pPr>
        <w:ind w:left="432" w:hanging="432"/>
      </w:pPr>
      <w:rPr>
        <w:rFonts w:ascii="宋体" w:eastAsia="宋体" w:hAnsi="宋体" w:cs="宋体" w:hint="default"/>
      </w:rPr>
    </w:lvl>
    <w:lvl w:ilvl="1">
      <w:start w:val="2"/>
      <w:numFmt w:val="decimal"/>
      <w:pStyle w:val="2"/>
      <w:lvlText w:val="%1.%2."/>
      <w:lvlJc w:val="left"/>
      <w:pPr>
        <w:ind w:left="575" w:hanging="575"/>
      </w:pPr>
      <w:rPr>
        <w:rFonts w:ascii="宋体" w:eastAsia="宋体" w:hAnsi="宋体" w:cs="宋体" w:hint="default"/>
      </w:rPr>
    </w:lvl>
    <w:lvl w:ilvl="2">
      <w:start w:val="1"/>
      <w:numFmt w:val="decimal"/>
      <w:pStyle w:val="3"/>
      <w:lvlText w:val="%1.%2.%3."/>
      <w:lvlJc w:val="left"/>
      <w:pPr>
        <w:ind w:left="720" w:hanging="720"/>
      </w:pPr>
      <w:rPr>
        <w:rFonts w:ascii="宋体" w:eastAsia="宋体" w:hAnsi="宋体" w:cs="宋体"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11">
    <w:nsid w:val="2B4126E3"/>
    <w:multiLevelType w:val="multilevel"/>
    <w:tmpl w:val="2B4126E3"/>
    <w:lvl w:ilvl="0">
      <w:start w:val="3"/>
      <w:numFmt w:val="decimal"/>
      <w:lvlText w:val="%1."/>
      <w:lvlJc w:val="left"/>
      <w:pPr>
        <w:ind w:left="425" w:hanging="425"/>
      </w:pPr>
      <w:rPr>
        <w:rFonts w:hint="default"/>
      </w:rPr>
    </w:lvl>
    <w:lvl w:ilvl="1">
      <w:start w:val="4"/>
      <w:numFmt w:val="decimal"/>
      <w:lvlText w:val="%1.%2."/>
      <w:lvlJc w:val="left"/>
      <w:pPr>
        <w:ind w:left="567" w:hanging="567"/>
      </w:pPr>
      <w:rPr>
        <w:rFonts w:ascii="宋体" w:eastAsia="宋体" w:hAnsi="宋体" w:cs="宋体" w:hint="default"/>
      </w:rPr>
    </w:lvl>
    <w:lvl w:ilvl="2">
      <w:start w:val="1"/>
      <w:numFmt w:val="decimal"/>
      <w:lvlText w:val="%1.%2.%3"/>
      <w:lvlJc w:val="left"/>
      <w:pPr>
        <w:ind w:left="709" w:hanging="709"/>
      </w:pPr>
      <w:rPr>
        <w:rFonts w:ascii="宋体" w:eastAsia="宋体" w:hAnsi="宋体" w:cs="宋体"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2">
    <w:nsid w:val="309CC8D9"/>
    <w:multiLevelType w:val="multilevel"/>
    <w:tmpl w:val="309CC8D9"/>
    <w:lvl w:ilvl="0">
      <w:start w:val="1"/>
      <w:numFmt w:val="decimal"/>
      <w:lvlText w:val="%1."/>
      <w:lvlJc w:val="left"/>
      <w:pPr>
        <w:ind w:left="425" w:hanging="425"/>
      </w:pPr>
      <w:rPr>
        <w:rFonts w:ascii="宋体" w:eastAsia="宋体" w:hAnsi="宋体" w:cs="宋体" w:hint="default"/>
      </w:rPr>
    </w:lvl>
    <w:lvl w:ilvl="1">
      <w:start w:val="1"/>
      <w:numFmt w:val="decimal"/>
      <w:lvlText w:val="%1.%2"/>
      <w:lvlJc w:val="left"/>
      <w:pPr>
        <w:ind w:left="567" w:hanging="567"/>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3">
    <w:nsid w:val="5BB9E02B"/>
    <w:multiLevelType w:val="multilevel"/>
    <w:tmpl w:val="5BB9E02B"/>
    <w:lvl w:ilvl="0">
      <w:start w:val="3"/>
      <w:numFmt w:val="decimal"/>
      <w:lvlText w:val="%1."/>
      <w:lvlJc w:val="left"/>
      <w:pPr>
        <w:ind w:left="425" w:hanging="425"/>
      </w:pPr>
      <w:rPr>
        <w:rFonts w:ascii="宋体" w:eastAsia="宋体" w:hAnsi="宋体" w:cs="宋体" w:hint="default"/>
      </w:rPr>
    </w:lvl>
    <w:lvl w:ilvl="1">
      <w:start w:val="2"/>
      <w:numFmt w:val="decimal"/>
      <w:lvlText w:val="%1.%2."/>
      <w:lvlJc w:val="left"/>
      <w:pPr>
        <w:ind w:left="567" w:hanging="567"/>
      </w:pPr>
      <w:rPr>
        <w:rFonts w:ascii="宋体" w:eastAsia="宋体" w:hAnsi="宋体" w:cs="宋体" w:hint="default"/>
      </w:rPr>
    </w:lvl>
    <w:lvl w:ilvl="2">
      <w:start w:val="4"/>
      <w:numFmt w:val="decimal"/>
      <w:lvlText w:val="%1.%2.%3."/>
      <w:lvlJc w:val="left"/>
      <w:pPr>
        <w:ind w:left="709" w:hanging="709"/>
      </w:pPr>
      <w:rPr>
        <w:rFonts w:ascii="宋体" w:eastAsia="宋体" w:hAnsi="宋体" w:cs="宋体" w:hint="default"/>
      </w:rPr>
    </w:lvl>
    <w:lvl w:ilvl="3">
      <w:start w:val="1"/>
      <w:numFmt w:val="decimal"/>
      <w:lvlText w:val="%1.%2.%3.%4"/>
      <w:lvlJc w:val="left"/>
      <w:pPr>
        <w:ind w:left="850" w:hanging="850"/>
      </w:pPr>
      <w:rPr>
        <w:rFonts w:ascii="宋体" w:eastAsia="宋体" w:hAnsi="宋体" w:cs="宋体"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abstractNumId w:val="10"/>
  </w:num>
  <w:num w:numId="2">
    <w:abstractNumId w:val="9"/>
  </w:num>
  <w:num w:numId="3">
    <w:abstractNumId w:val="12"/>
  </w:num>
  <w:num w:numId="4">
    <w:abstractNumId w:val="3"/>
  </w:num>
  <w:num w:numId="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7"/>
  </w:num>
  <w:num w:numId="10">
    <w:abstractNumId w:val="6"/>
  </w:num>
  <w:num w:numId="11">
    <w:abstractNumId w:val="13"/>
  </w:num>
  <w:num w:numId="12">
    <w:abstractNumId w:val="4"/>
  </w:num>
  <w:num w:numId="13">
    <w:abstractNumId w:val="8"/>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revisionView w:markup="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6A538B"/>
    <w:rsid w:val="0076193E"/>
    <w:rsid w:val="009553AE"/>
    <w:rsid w:val="00BA7FC7"/>
    <w:rsid w:val="00F12527"/>
    <w:rsid w:val="016C24EE"/>
    <w:rsid w:val="023B2B41"/>
    <w:rsid w:val="032F426B"/>
    <w:rsid w:val="038556B1"/>
    <w:rsid w:val="04617ADF"/>
    <w:rsid w:val="076D09D5"/>
    <w:rsid w:val="07D505BB"/>
    <w:rsid w:val="07E274F8"/>
    <w:rsid w:val="08057DA4"/>
    <w:rsid w:val="083B7DC5"/>
    <w:rsid w:val="08B808A7"/>
    <w:rsid w:val="0AC76F27"/>
    <w:rsid w:val="0BF56446"/>
    <w:rsid w:val="0C1A588B"/>
    <w:rsid w:val="0C987992"/>
    <w:rsid w:val="0F973752"/>
    <w:rsid w:val="0FE9645B"/>
    <w:rsid w:val="100F3AAA"/>
    <w:rsid w:val="10612127"/>
    <w:rsid w:val="10CE391A"/>
    <w:rsid w:val="11954F6C"/>
    <w:rsid w:val="12172B22"/>
    <w:rsid w:val="13E8676C"/>
    <w:rsid w:val="142E4D5B"/>
    <w:rsid w:val="1465520D"/>
    <w:rsid w:val="148E6989"/>
    <w:rsid w:val="14B748AB"/>
    <w:rsid w:val="156C3C37"/>
    <w:rsid w:val="158C7DB4"/>
    <w:rsid w:val="159429FD"/>
    <w:rsid w:val="1853096E"/>
    <w:rsid w:val="18D81BB8"/>
    <w:rsid w:val="1A5B49CF"/>
    <w:rsid w:val="1A5C1EDB"/>
    <w:rsid w:val="1CBC0567"/>
    <w:rsid w:val="1E966C22"/>
    <w:rsid w:val="1EDF7688"/>
    <w:rsid w:val="1F2B794D"/>
    <w:rsid w:val="1F912AEF"/>
    <w:rsid w:val="1FA517A2"/>
    <w:rsid w:val="20E16492"/>
    <w:rsid w:val="22045D40"/>
    <w:rsid w:val="23C71C97"/>
    <w:rsid w:val="23EE0647"/>
    <w:rsid w:val="24242098"/>
    <w:rsid w:val="24942451"/>
    <w:rsid w:val="24D34BCC"/>
    <w:rsid w:val="25C100D5"/>
    <w:rsid w:val="261B25FC"/>
    <w:rsid w:val="264F0B67"/>
    <w:rsid w:val="265A1821"/>
    <w:rsid w:val="26A378C2"/>
    <w:rsid w:val="28266704"/>
    <w:rsid w:val="28AE2A2D"/>
    <w:rsid w:val="2ACA214F"/>
    <w:rsid w:val="2DF14963"/>
    <w:rsid w:val="2DF2534C"/>
    <w:rsid w:val="2EC52E39"/>
    <w:rsid w:val="30F104E3"/>
    <w:rsid w:val="32705470"/>
    <w:rsid w:val="327169F4"/>
    <w:rsid w:val="329256E2"/>
    <w:rsid w:val="3441606A"/>
    <w:rsid w:val="351E14D8"/>
    <w:rsid w:val="3574047C"/>
    <w:rsid w:val="363403DB"/>
    <w:rsid w:val="363D4E93"/>
    <w:rsid w:val="366D0869"/>
    <w:rsid w:val="36D762B6"/>
    <w:rsid w:val="38A7753A"/>
    <w:rsid w:val="394D4543"/>
    <w:rsid w:val="397B1107"/>
    <w:rsid w:val="3B002A03"/>
    <w:rsid w:val="3BE755CF"/>
    <w:rsid w:val="3C133055"/>
    <w:rsid w:val="3C456EB7"/>
    <w:rsid w:val="3D206166"/>
    <w:rsid w:val="3E223F63"/>
    <w:rsid w:val="3E4E3D3F"/>
    <w:rsid w:val="3E7E24B0"/>
    <w:rsid w:val="3FE31918"/>
    <w:rsid w:val="3FE433B8"/>
    <w:rsid w:val="3FF02156"/>
    <w:rsid w:val="40675EC9"/>
    <w:rsid w:val="416A41DC"/>
    <w:rsid w:val="4236160C"/>
    <w:rsid w:val="4442374B"/>
    <w:rsid w:val="44686DAC"/>
    <w:rsid w:val="463A75F3"/>
    <w:rsid w:val="470B720D"/>
    <w:rsid w:val="472A2523"/>
    <w:rsid w:val="47B85772"/>
    <w:rsid w:val="4813241B"/>
    <w:rsid w:val="48831620"/>
    <w:rsid w:val="49482198"/>
    <w:rsid w:val="4A301B7C"/>
    <w:rsid w:val="4AF60825"/>
    <w:rsid w:val="4B1C270E"/>
    <w:rsid w:val="4D8E4A7F"/>
    <w:rsid w:val="4E3E0EF4"/>
    <w:rsid w:val="4E6C5C66"/>
    <w:rsid w:val="4F2325C5"/>
    <w:rsid w:val="4FCA744B"/>
    <w:rsid w:val="503F2686"/>
    <w:rsid w:val="527C1F57"/>
    <w:rsid w:val="532416F7"/>
    <w:rsid w:val="5361023D"/>
    <w:rsid w:val="53D81F7D"/>
    <w:rsid w:val="54A1436E"/>
    <w:rsid w:val="563157D8"/>
    <w:rsid w:val="568E6D18"/>
    <w:rsid w:val="56C53742"/>
    <w:rsid w:val="578D59F5"/>
    <w:rsid w:val="5846515B"/>
    <w:rsid w:val="58CD3DAE"/>
    <w:rsid w:val="58F801B5"/>
    <w:rsid w:val="590643EA"/>
    <w:rsid w:val="5B3D6DAF"/>
    <w:rsid w:val="5BC46492"/>
    <w:rsid w:val="5BD04C2E"/>
    <w:rsid w:val="5C4B23F0"/>
    <w:rsid w:val="5F6138BB"/>
    <w:rsid w:val="60143C17"/>
    <w:rsid w:val="607E3EA6"/>
    <w:rsid w:val="60955005"/>
    <w:rsid w:val="60C561E0"/>
    <w:rsid w:val="60DE05AF"/>
    <w:rsid w:val="6198601C"/>
    <w:rsid w:val="623D5BE5"/>
    <w:rsid w:val="63391BF8"/>
    <w:rsid w:val="63CB6EAD"/>
    <w:rsid w:val="666A579B"/>
    <w:rsid w:val="68511591"/>
    <w:rsid w:val="6917256D"/>
    <w:rsid w:val="69AD7B06"/>
    <w:rsid w:val="6AEC570C"/>
    <w:rsid w:val="6B105D73"/>
    <w:rsid w:val="6C3556F4"/>
    <w:rsid w:val="6CEF4D08"/>
    <w:rsid w:val="6D3502FB"/>
    <w:rsid w:val="6DC1422A"/>
    <w:rsid w:val="6E2B4DA6"/>
    <w:rsid w:val="6E3D4AF6"/>
    <w:rsid w:val="6EF13D34"/>
    <w:rsid w:val="6EF365B7"/>
    <w:rsid w:val="703B06F4"/>
    <w:rsid w:val="70566366"/>
    <w:rsid w:val="70880E81"/>
    <w:rsid w:val="726A538B"/>
    <w:rsid w:val="73551627"/>
    <w:rsid w:val="73885331"/>
    <w:rsid w:val="740C2F25"/>
    <w:rsid w:val="75A92FF5"/>
    <w:rsid w:val="75B361FC"/>
    <w:rsid w:val="75C77744"/>
    <w:rsid w:val="767C2CF3"/>
    <w:rsid w:val="77390F88"/>
    <w:rsid w:val="77446E0C"/>
    <w:rsid w:val="79354D76"/>
    <w:rsid w:val="794021D4"/>
    <w:rsid w:val="797113C9"/>
    <w:rsid w:val="79780510"/>
    <w:rsid w:val="79E95B17"/>
    <w:rsid w:val="7A7432E6"/>
    <w:rsid w:val="7C865AB8"/>
    <w:rsid w:val="7E535664"/>
    <w:rsid w:val="7F1710EC"/>
    <w:rsid w:val="7F1D4B24"/>
    <w:rsid w:val="7F2647D9"/>
    <w:rsid w:val="7F780872"/>
    <w:rsid w:val="7FC33D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nhideWhenUsed="1" w:qFormat="1"/>
    <w:lsdException w:name="heading 3"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Body Text Indent" w:semiHidden="1" w:uiPriority="99" w:qFormat="1"/>
    <w:lsdException w:name="Subtitle" w:qFormat="1"/>
    <w:lsdException w:name="Body Text First Indent" w:qFormat="1"/>
    <w:lsdException w:name="Body Text First Indent 2" w:uiPriority="99"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30"/>
      <w:szCs w:val="24"/>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numPr>
        <w:ilvl w:val="1"/>
        <w:numId w:val="1"/>
      </w:numPr>
      <w:spacing w:before="260" w:after="260" w:line="413" w:lineRule="auto"/>
      <w:outlineLvl w:val="1"/>
    </w:pPr>
    <w:rPr>
      <w:rFonts w:ascii="Arial" w:eastAsia="黑体" w:hAnsi="Arial"/>
      <w:b/>
    </w:rPr>
  </w:style>
  <w:style w:type="paragraph" w:styleId="3">
    <w:name w:val="heading 3"/>
    <w:basedOn w:val="a"/>
    <w:next w:val="a"/>
    <w:unhideWhenUsed/>
    <w:qFormat/>
    <w:pPr>
      <w:keepNext/>
      <w:keepLines/>
      <w:numPr>
        <w:ilvl w:val="2"/>
        <w:numId w:val="1"/>
      </w:numPr>
      <w:spacing w:before="260" w:after="260" w:line="413" w:lineRule="auto"/>
      <w:outlineLvl w:val="2"/>
    </w:pPr>
    <w:rPr>
      <w:b/>
      <w:sz w:val="32"/>
    </w:rPr>
  </w:style>
  <w:style w:type="paragraph" w:styleId="4">
    <w:name w:val="heading 4"/>
    <w:basedOn w:val="a"/>
    <w:next w:val="a"/>
    <w:uiPriority w:val="9"/>
    <w:unhideWhenUsed/>
    <w:qFormat/>
    <w:pPr>
      <w:ind w:left="1580" w:hanging="12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ind w:firstLineChars="100" w:firstLine="420"/>
    </w:pPr>
  </w:style>
  <w:style w:type="paragraph" w:styleId="a4">
    <w:name w:val="Body Text"/>
    <w:basedOn w:val="a"/>
    <w:qFormat/>
    <w:rPr>
      <w:rFonts w:eastAsia="楷体_GB2312"/>
      <w:sz w:val="24"/>
      <w:szCs w:val="20"/>
    </w:rPr>
  </w:style>
  <w:style w:type="paragraph" w:styleId="a5">
    <w:name w:val="annotation text"/>
    <w:basedOn w:val="a"/>
    <w:qFormat/>
    <w:pPr>
      <w:jc w:val="left"/>
    </w:pPr>
  </w:style>
  <w:style w:type="paragraph" w:styleId="a6">
    <w:name w:val="Body Text Indent"/>
    <w:basedOn w:val="a"/>
    <w:next w:val="a4"/>
    <w:uiPriority w:val="99"/>
    <w:semiHidden/>
    <w:qFormat/>
    <w:pPr>
      <w:spacing w:after="120"/>
      <w:ind w:leftChars="200" w:left="420"/>
    </w:pPr>
  </w:style>
  <w:style w:type="paragraph" w:styleId="30">
    <w:name w:val="toc 3"/>
    <w:basedOn w:val="a"/>
    <w:next w:val="a"/>
    <w:qFormat/>
    <w:pPr>
      <w:ind w:leftChars="400" w:left="840"/>
    </w:p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20">
    <w:name w:val="toc 2"/>
    <w:basedOn w:val="a"/>
    <w:next w:val="a"/>
    <w:qFormat/>
    <w:pPr>
      <w:ind w:leftChars="200" w:left="420"/>
    </w:p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21">
    <w:name w:val="Body Text First Indent 2"/>
    <w:basedOn w:val="a6"/>
    <w:next w:val="a0"/>
    <w:uiPriority w:val="99"/>
    <w:qFormat/>
    <w:pPr>
      <w:ind w:firstLineChars="200" w:firstLine="420"/>
    </w:pPr>
  </w:style>
  <w:style w:type="character" w:styleId="aa">
    <w:name w:val="Hyperlink"/>
    <w:basedOn w:val="a1"/>
    <w:qFormat/>
    <w:rPr>
      <w:color w:val="0000FF"/>
      <w:u w:val="single"/>
    </w:rPr>
  </w:style>
  <w:style w:type="paragraph" w:customStyle="1" w:styleId="WPSOffice1">
    <w:name w:val="WPSOffice手动目录 1"/>
    <w:qFormat/>
    <w:rPr>
      <w:rFonts w:ascii="Times New Roman" w:eastAsia="宋体" w:hAnsi="Times New Roman" w:cs="Times New Roman"/>
    </w:rPr>
  </w:style>
  <w:style w:type="paragraph" w:customStyle="1" w:styleId="WPSOffice2">
    <w:name w:val="WPSOffice手动目录 2"/>
    <w:qFormat/>
    <w:pPr>
      <w:ind w:leftChars="200" w:left="200"/>
    </w:pPr>
    <w:rPr>
      <w:rFonts w:ascii="Times New Roman" w:eastAsia="宋体" w:hAnsi="Times New Roman" w:cs="Times New Roman"/>
    </w:rPr>
  </w:style>
  <w:style w:type="paragraph" w:customStyle="1" w:styleId="WPSOffice3">
    <w:name w:val="WPSOffice手动目录 3"/>
    <w:qFormat/>
    <w:pPr>
      <w:ind w:leftChars="400" w:left="400"/>
    </w:pPr>
    <w:rPr>
      <w:rFonts w:ascii="Times New Roman" w:eastAsia="宋体" w:hAnsi="Times New Roman" w:cs="Times New Roman"/>
    </w:rPr>
  </w:style>
  <w:style w:type="paragraph" w:styleId="ab">
    <w:name w:val="List Paragraph"/>
    <w:basedOn w:val="a"/>
    <w:qFormat/>
    <w:pPr>
      <w:ind w:firstLineChars="200" w:firstLine="420"/>
    </w:pPr>
  </w:style>
  <w:style w:type="paragraph" w:customStyle="1" w:styleId="11">
    <w:name w:val="样式1"/>
    <w:basedOn w:val="1"/>
    <w:qFormat/>
    <w:rPr>
      <w:sz w:val="32"/>
      <w:szCs w:val="32"/>
    </w:rPr>
  </w:style>
  <w:style w:type="paragraph" w:customStyle="1" w:styleId="22">
    <w:name w:val="样式2"/>
    <w:basedOn w:val="2"/>
    <w:qFormat/>
    <w:pPr>
      <w:ind w:firstLine="420"/>
    </w:pPr>
    <w:rPr>
      <w:rFonts w:ascii="宋体" w:eastAsia="宋体" w:hAnsi="宋体"/>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nhideWhenUsed="1" w:qFormat="1"/>
    <w:lsdException w:name="heading 3"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Body Text Indent" w:semiHidden="1" w:uiPriority="99" w:qFormat="1"/>
    <w:lsdException w:name="Subtitle" w:qFormat="1"/>
    <w:lsdException w:name="Body Text First Indent" w:qFormat="1"/>
    <w:lsdException w:name="Body Text First Indent 2" w:uiPriority="99"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30"/>
      <w:szCs w:val="24"/>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numPr>
        <w:ilvl w:val="1"/>
        <w:numId w:val="1"/>
      </w:numPr>
      <w:spacing w:before="260" w:after="260" w:line="413" w:lineRule="auto"/>
      <w:outlineLvl w:val="1"/>
    </w:pPr>
    <w:rPr>
      <w:rFonts w:ascii="Arial" w:eastAsia="黑体" w:hAnsi="Arial"/>
      <w:b/>
    </w:rPr>
  </w:style>
  <w:style w:type="paragraph" w:styleId="3">
    <w:name w:val="heading 3"/>
    <w:basedOn w:val="a"/>
    <w:next w:val="a"/>
    <w:unhideWhenUsed/>
    <w:qFormat/>
    <w:pPr>
      <w:keepNext/>
      <w:keepLines/>
      <w:numPr>
        <w:ilvl w:val="2"/>
        <w:numId w:val="1"/>
      </w:numPr>
      <w:spacing w:before="260" w:after="260" w:line="413" w:lineRule="auto"/>
      <w:outlineLvl w:val="2"/>
    </w:pPr>
    <w:rPr>
      <w:b/>
      <w:sz w:val="32"/>
    </w:rPr>
  </w:style>
  <w:style w:type="paragraph" w:styleId="4">
    <w:name w:val="heading 4"/>
    <w:basedOn w:val="a"/>
    <w:next w:val="a"/>
    <w:uiPriority w:val="9"/>
    <w:unhideWhenUsed/>
    <w:qFormat/>
    <w:pPr>
      <w:ind w:left="1580" w:hanging="12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ind w:firstLineChars="100" w:firstLine="420"/>
    </w:pPr>
  </w:style>
  <w:style w:type="paragraph" w:styleId="a4">
    <w:name w:val="Body Text"/>
    <w:basedOn w:val="a"/>
    <w:qFormat/>
    <w:rPr>
      <w:rFonts w:eastAsia="楷体_GB2312"/>
      <w:sz w:val="24"/>
      <w:szCs w:val="20"/>
    </w:rPr>
  </w:style>
  <w:style w:type="paragraph" w:styleId="a5">
    <w:name w:val="annotation text"/>
    <w:basedOn w:val="a"/>
    <w:qFormat/>
    <w:pPr>
      <w:jc w:val="left"/>
    </w:pPr>
  </w:style>
  <w:style w:type="paragraph" w:styleId="a6">
    <w:name w:val="Body Text Indent"/>
    <w:basedOn w:val="a"/>
    <w:next w:val="a4"/>
    <w:uiPriority w:val="99"/>
    <w:semiHidden/>
    <w:qFormat/>
    <w:pPr>
      <w:spacing w:after="120"/>
      <w:ind w:leftChars="200" w:left="420"/>
    </w:pPr>
  </w:style>
  <w:style w:type="paragraph" w:styleId="30">
    <w:name w:val="toc 3"/>
    <w:basedOn w:val="a"/>
    <w:next w:val="a"/>
    <w:qFormat/>
    <w:pPr>
      <w:ind w:leftChars="400" w:left="840"/>
    </w:p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20">
    <w:name w:val="toc 2"/>
    <w:basedOn w:val="a"/>
    <w:next w:val="a"/>
    <w:qFormat/>
    <w:pPr>
      <w:ind w:leftChars="200" w:left="420"/>
    </w:p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21">
    <w:name w:val="Body Text First Indent 2"/>
    <w:basedOn w:val="a6"/>
    <w:next w:val="a0"/>
    <w:uiPriority w:val="99"/>
    <w:qFormat/>
    <w:pPr>
      <w:ind w:firstLineChars="200" w:firstLine="420"/>
    </w:pPr>
  </w:style>
  <w:style w:type="character" w:styleId="aa">
    <w:name w:val="Hyperlink"/>
    <w:basedOn w:val="a1"/>
    <w:qFormat/>
    <w:rPr>
      <w:color w:val="0000FF"/>
      <w:u w:val="single"/>
    </w:rPr>
  </w:style>
  <w:style w:type="paragraph" w:customStyle="1" w:styleId="WPSOffice1">
    <w:name w:val="WPSOffice手动目录 1"/>
    <w:qFormat/>
    <w:rPr>
      <w:rFonts w:ascii="Times New Roman" w:eastAsia="宋体" w:hAnsi="Times New Roman" w:cs="Times New Roman"/>
    </w:rPr>
  </w:style>
  <w:style w:type="paragraph" w:customStyle="1" w:styleId="WPSOffice2">
    <w:name w:val="WPSOffice手动目录 2"/>
    <w:qFormat/>
    <w:pPr>
      <w:ind w:leftChars="200" w:left="200"/>
    </w:pPr>
    <w:rPr>
      <w:rFonts w:ascii="Times New Roman" w:eastAsia="宋体" w:hAnsi="Times New Roman" w:cs="Times New Roman"/>
    </w:rPr>
  </w:style>
  <w:style w:type="paragraph" w:customStyle="1" w:styleId="WPSOffice3">
    <w:name w:val="WPSOffice手动目录 3"/>
    <w:qFormat/>
    <w:pPr>
      <w:ind w:leftChars="400" w:left="400"/>
    </w:pPr>
    <w:rPr>
      <w:rFonts w:ascii="Times New Roman" w:eastAsia="宋体" w:hAnsi="Times New Roman" w:cs="Times New Roman"/>
    </w:rPr>
  </w:style>
  <w:style w:type="paragraph" w:styleId="ab">
    <w:name w:val="List Paragraph"/>
    <w:basedOn w:val="a"/>
    <w:qFormat/>
    <w:pPr>
      <w:ind w:firstLineChars="200" w:firstLine="420"/>
    </w:pPr>
  </w:style>
  <w:style w:type="paragraph" w:customStyle="1" w:styleId="11">
    <w:name w:val="样式1"/>
    <w:basedOn w:val="1"/>
    <w:qFormat/>
    <w:rPr>
      <w:sz w:val="32"/>
      <w:szCs w:val="32"/>
    </w:rPr>
  </w:style>
  <w:style w:type="paragraph" w:customStyle="1" w:styleId="22">
    <w:name w:val="样式2"/>
    <w:basedOn w:val="2"/>
    <w:qFormat/>
    <w:pPr>
      <w:ind w:firstLine="420"/>
    </w:pPr>
    <w:rPr>
      <w:rFonts w:ascii="宋体" w:eastAsia="宋体" w:hAnsi="宋体"/>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oleObject" Target="embeddings/oleObject1.bin"/><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1851</Words>
  <Characters>10556</Characters>
  <Application>Microsoft Office Word</Application>
  <DocSecurity>0</DocSecurity>
  <Lines>87</Lines>
  <Paragraphs>24</Paragraphs>
  <ScaleCrop>false</ScaleCrop>
  <Company>Microsoft</Company>
  <LinksUpToDate>false</LinksUpToDate>
  <CharactersWithSpaces>12383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莫丽云</cp:lastModifiedBy>
  <cp:revision>2</cp:revision>
  <dcterms:created xsi:type="dcterms:W3CDTF">2020-10-11T07:01:00Z</dcterms:created>
  <dcterms:modified xsi:type="dcterms:W3CDTF">2021-09-15T05:40:00Z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