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356"/>
        <w:gridCol w:w="1868"/>
        <w:gridCol w:w="1400"/>
        <w:gridCol w:w="8212"/>
        <w:gridCol w:w="1338"/>
      </w:tblGrid>
      <w:tr w:rsidR="00371BFE" w:rsidRPr="00EA04A8" w:rsidTr="00CA6886">
        <w:trPr>
          <w:trHeight w:val="66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BFE" w:rsidRPr="00EA04A8" w:rsidRDefault="00CA6886" w:rsidP="00CA6886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b/>
                <w:sz w:val="44"/>
                <w:szCs w:val="44"/>
              </w:rPr>
            </w:pPr>
            <w:bookmarkStart w:id="0" w:name="_GoBack"/>
            <w:bookmarkEnd w:id="0"/>
            <w:r w:rsidRPr="00CA6886">
              <w:rPr>
                <w:rFonts w:ascii="Times New Roman" w:eastAsia="仿宋_GB2312" w:hAnsi="Times New Roman" w:hint="eastAsia"/>
                <w:b/>
                <w:sz w:val="44"/>
                <w:szCs w:val="44"/>
              </w:rPr>
              <w:t>2021</w:t>
            </w:r>
            <w:r w:rsidRPr="00CA6886">
              <w:rPr>
                <w:rFonts w:ascii="Times New Roman" w:eastAsia="仿宋_GB2312" w:hAnsi="Times New Roman" w:hint="eastAsia"/>
                <w:b/>
                <w:sz w:val="44"/>
                <w:szCs w:val="44"/>
              </w:rPr>
              <w:t>年度质量考核迎检准备工作服务项目</w:t>
            </w:r>
            <w:r w:rsidR="00371BFE" w:rsidRPr="00EA04A8">
              <w:rPr>
                <w:rFonts w:ascii="Times New Roman" w:eastAsia="仿宋_GB2312" w:hAnsi="Times New Roman"/>
                <w:b/>
                <w:bCs/>
                <w:kern w:val="0"/>
                <w:sz w:val="44"/>
                <w:szCs w:val="44"/>
              </w:rPr>
              <w:t>综合评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44"/>
                <w:szCs w:val="44"/>
              </w:rPr>
              <w:t>分</w:t>
            </w:r>
            <w:r w:rsidR="00371BFE" w:rsidRPr="00EA04A8">
              <w:rPr>
                <w:rFonts w:ascii="Times New Roman" w:eastAsia="仿宋_GB2312" w:hAnsi="Times New Roman"/>
                <w:b/>
                <w:bCs/>
                <w:kern w:val="0"/>
                <w:sz w:val="44"/>
                <w:szCs w:val="44"/>
              </w:rPr>
              <w:t>表</w:t>
            </w:r>
          </w:p>
        </w:tc>
      </w:tr>
      <w:tr w:rsidR="00371BFE" w:rsidRPr="00EA04A8" w:rsidTr="00CA6886">
        <w:trPr>
          <w:trHeight w:val="435"/>
          <w:jc w:val="center"/>
        </w:trPr>
        <w:tc>
          <w:tcPr>
            <w:tcW w:w="4528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71BFE" w:rsidRPr="00CA6886" w:rsidRDefault="00371BFE" w:rsidP="002603B3">
            <w:pPr>
              <w:widowControl/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371BFE" w:rsidRPr="00EA04A8" w:rsidRDefault="00371BFE" w:rsidP="002603B3">
            <w:pPr>
              <w:widowControl/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71BFE" w:rsidRPr="00EA04A8" w:rsidTr="00CA6886">
        <w:trPr>
          <w:trHeight w:val="420"/>
          <w:jc w:val="center"/>
        </w:trPr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FE" w:rsidRPr="00FE32E2" w:rsidRDefault="00371BFE" w:rsidP="00FE32E2">
            <w:pPr>
              <w:widowControl/>
              <w:spacing w:line="600" w:lineRule="exact"/>
              <w:jc w:val="center"/>
              <w:rPr>
                <w:rFonts w:ascii="方正小标宋简体" w:eastAsia="方正小标宋简体" w:hAnsi="Times New Roman"/>
                <w:kern w:val="0"/>
                <w:sz w:val="24"/>
              </w:rPr>
            </w:pPr>
            <w:r w:rsidRPr="00FE32E2">
              <w:rPr>
                <w:rFonts w:ascii="方正小标宋简体" w:eastAsia="方正小标宋简体" w:hAnsi="Times New Roman" w:hint="eastAsia"/>
                <w:kern w:val="0"/>
                <w:sz w:val="24"/>
              </w:rPr>
              <w:t>评审项目分值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1BFE" w:rsidRPr="00FE32E2" w:rsidRDefault="00371BFE" w:rsidP="00FE32E2">
            <w:pPr>
              <w:widowControl/>
              <w:spacing w:line="600" w:lineRule="exact"/>
              <w:jc w:val="center"/>
              <w:rPr>
                <w:rFonts w:ascii="方正小标宋简体" w:eastAsia="方正小标宋简体" w:hAnsi="Times New Roman"/>
                <w:kern w:val="0"/>
                <w:sz w:val="24"/>
              </w:rPr>
            </w:pPr>
            <w:r w:rsidRPr="00FE32E2">
              <w:rPr>
                <w:rFonts w:ascii="方正小标宋简体" w:eastAsia="方正小标宋简体" w:hAnsi="Times New Roman" w:hint="eastAsia"/>
                <w:kern w:val="0"/>
                <w:sz w:val="24"/>
              </w:rPr>
              <w:t>分值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71BFE" w:rsidRPr="00FE32E2" w:rsidRDefault="00371BFE" w:rsidP="00FE32E2">
            <w:pPr>
              <w:widowControl/>
              <w:spacing w:line="600" w:lineRule="exact"/>
              <w:jc w:val="center"/>
              <w:rPr>
                <w:rFonts w:ascii="方正小标宋简体" w:eastAsia="方正小标宋简体" w:hAnsi="Times New Roman"/>
                <w:kern w:val="0"/>
                <w:sz w:val="24"/>
              </w:rPr>
            </w:pPr>
            <w:r w:rsidRPr="00FE32E2">
              <w:rPr>
                <w:rFonts w:ascii="方正小标宋简体" w:eastAsia="方正小标宋简体" w:hAnsi="Times New Roman" w:hint="eastAsia"/>
                <w:kern w:val="0"/>
                <w:sz w:val="24"/>
              </w:rPr>
              <w:t>评审标准分值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FE32E2" w:rsidRDefault="00371BFE" w:rsidP="00FE32E2">
            <w:pPr>
              <w:widowControl/>
              <w:spacing w:line="600" w:lineRule="exact"/>
              <w:jc w:val="center"/>
              <w:rPr>
                <w:rFonts w:ascii="方正小标宋简体" w:eastAsia="方正小标宋简体" w:hAnsi="Times New Roman"/>
                <w:kern w:val="0"/>
                <w:sz w:val="24"/>
              </w:rPr>
            </w:pPr>
            <w:r w:rsidRPr="00FE32E2">
              <w:rPr>
                <w:rFonts w:ascii="方正小标宋简体" w:eastAsia="方正小标宋简体" w:hAnsi="Times New Roman" w:hint="eastAsia"/>
                <w:kern w:val="0"/>
                <w:sz w:val="24"/>
              </w:rPr>
              <w:t>得分</w:t>
            </w:r>
          </w:p>
        </w:tc>
      </w:tr>
      <w:tr w:rsidR="00371BFE" w:rsidRPr="00EA04A8" w:rsidTr="00CA6886">
        <w:trPr>
          <w:trHeight w:val="726"/>
          <w:jc w:val="center"/>
        </w:trPr>
        <w:tc>
          <w:tcPr>
            <w:tcW w:w="11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投标报价</w:t>
            </w:r>
          </w:p>
          <w:p w:rsidR="00371BFE" w:rsidRPr="00CA6886" w:rsidRDefault="00371BFE" w:rsidP="001D4707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（权重</w:t>
            </w:r>
            <w:r w:rsidR="001D4707" w:rsidRPr="00CA6886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0%）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CA6886" w:rsidRDefault="001D4707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CA6886" w:rsidRDefault="00371BFE" w:rsidP="00FE32E2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以所有合格</w:t>
            </w:r>
            <w:r w:rsidR="00473E75">
              <w:rPr>
                <w:rFonts w:asciiTheme="minorEastAsia" w:hAnsiTheme="minorEastAsia"/>
                <w:kern w:val="0"/>
                <w:szCs w:val="21"/>
              </w:rPr>
              <w:t>供应商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评标价的最低价作为评分基准价。</w:t>
            </w:r>
            <w:r w:rsidR="00473E75">
              <w:rPr>
                <w:rFonts w:asciiTheme="minorEastAsia" w:hAnsiTheme="minorEastAsia"/>
                <w:kern w:val="0"/>
                <w:szCs w:val="21"/>
              </w:rPr>
              <w:t>供应商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的价格分按下式计算：价格分=（评分基准价/评标价）×</w:t>
            </w:r>
            <w:r w:rsidR="00FE32E2" w:rsidRPr="00CA6886"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CA6886">
        <w:trPr>
          <w:cantSplit/>
          <w:trHeight w:val="664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技术部分</w:t>
            </w:r>
          </w:p>
          <w:p w:rsidR="00371BFE" w:rsidRPr="00CA6886" w:rsidRDefault="00371BFE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（权重40%）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CA6886" w:rsidRDefault="00371BFE" w:rsidP="007D1059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对本项目总体理解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CA6886" w:rsidRDefault="006E4024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CA6886" w:rsidRDefault="00371BFE" w:rsidP="006E4024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根据</w:t>
            </w:r>
            <w:r w:rsidR="00473E75">
              <w:rPr>
                <w:rFonts w:asciiTheme="minorEastAsia" w:hAnsiTheme="minorEastAsia"/>
                <w:kern w:val="0"/>
                <w:szCs w:val="21"/>
              </w:rPr>
              <w:t>供应商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对项目的认识及理解、对项目重点、难点分析把握，进行综合比较。</w:t>
            </w:r>
            <w:r w:rsidR="006E4024" w:rsidRPr="00CA6886">
              <w:rPr>
                <w:rFonts w:asciiTheme="minorEastAsia" w:hAnsiTheme="minorEastAsia"/>
                <w:kern w:val="0"/>
                <w:szCs w:val="21"/>
              </w:rPr>
              <w:t>优10-8分，良7-5分，一般4分以下。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CA6886">
        <w:trPr>
          <w:cantSplit/>
          <w:trHeight w:val="664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CA6886" w:rsidRDefault="00473E75" w:rsidP="007D1059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供应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商</w:t>
            </w:r>
            <w:r w:rsidR="00371BFE" w:rsidRPr="00CA6886">
              <w:rPr>
                <w:rFonts w:asciiTheme="minorEastAsia" w:hAnsiTheme="minorEastAsia"/>
                <w:kern w:val="0"/>
                <w:szCs w:val="21"/>
              </w:rPr>
              <w:t>相关</w:t>
            </w:r>
            <w:proofErr w:type="gramEnd"/>
            <w:r w:rsidR="00371BFE" w:rsidRPr="00CA6886">
              <w:rPr>
                <w:rFonts w:asciiTheme="minorEastAsia" w:hAnsiTheme="minorEastAsia"/>
                <w:kern w:val="0"/>
                <w:szCs w:val="21"/>
              </w:rPr>
              <w:t>资质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CA6886" w:rsidRDefault="001D4707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根据</w:t>
            </w:r>
            <w:r w:rsidR="00473E75">
              <w:rPr>
                <w:rFonts w:asciiTheme="minorEastAsia" w:hAnsiTheme="minorEastAsia"/>
                <w:kern w:val="0"/>
                <w:szCs w:val="21"/>
              </w:rPr>
              <w:t>供应商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资质证书、投入本项目人员设备等综合比较。</w:t>
            </w:r>
            <w:r w:rsidR="006E4024" w:rsidRPr="00CA6886">
              <w:rPr>
                <w:rFonts w:asciiTheme="minorEastAsia" w:hAnsiTheme="minorEastAsia" w:hint="eastAsia"/>
                <w:kern w:val="0"/>
                <w:szCs w:val="21"/>
              </w:rPr>
              <w:t>优10-8分，良7-5分，一般4分以下。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1D4707" w:rsidRPr="00EA04A8" w:rsidTr="00CA6886">
        <w:trPr>
          <w:cantSplit/>
          <w:trHeight w:val="701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07" w:rsidRPr="00CA6886" w:rsidRDefault="001D4707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707" w:rsidRPr="00CA6886" w:rsidRDefault="001D4707" w:rsidP="007D1059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服务方案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4707" w:rsidRPr="00CA6886" w:rsidRDefault="001D4707" w:rsidP="001D4707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2</w:t>
            </w: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D4707" w:rsidRPr="00CA6886" w:rsidRDefault="001D4707" w:rsidP="00E8731B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根据</w:t>
            </w:r>
            <w:r w:rsidR="00473E75">
              <w:rPr>
                <w:rFonts w:asciiTheme="minorEastAsia" w:hAnsiTheme="minorEastAsia"/>
                <w:kern w:val="0"/>
                <w:szCs w:val="21"/>
              </w:rPr>
              <w:t>供应商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的服务方案，包括策划设计、流程节点、实施计划等是否完善周到、可行，是否符合招标文件需求等进行综合比较。优2</w:t>
            </w:r>
            <w:r w:rsidR="006E4024" w:rsidRPr="00CA6886"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-</w:t>
            </w:r>
            <w:r w:rsidR="00E8731B" w:rsidRPr="00CA6886"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分，良1</w:t>
            </w:r>
            <w:r w:rsidR="00E8731B" w:rsidRPr="00CA6886"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-</w:t>
            </w:r>
            <w:r w:rsidR="00E8731B" w:rsidRPr="00CA6886">
              <w:rPr>
                <w:rFonts w:asciiTheme="minorEastAsia" w:hAnsiTheme="minorEastAsia" w:hint="eastAsia"/>
                <w:kern w:val="0"/>
                <w:szCs w:val="21"/>
              </w:rPr>
              <w:t>8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分，一般</w:t>
            </w:r>
            <w:r w:rsidR="00E8731B" w:rsidRPr="00CA6886">
              <w:rPr>
                <w:rFonts w:asciiTheme="minorEastAsia" w:hAnsiTheme="minorEastAsia" w:hint="eastAsia"/>
                <w:kern w:val="0"/>
                <w:szCs w:val="21"/>
              </w:rPr>
              <w:t>7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分以下。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707" w:rsidRPr="00EA04A8" w:rsidRDefault="001D4707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CA6886">
        <w:trPr>
          <w:cantSplit/>
          <w:trHeight w:val="664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商务部分</w:t>
            </w:r>
          </w:p>
          <w:p w:rsidR="00371BFE" w:rsidRPr="00CA6886" w:rsidRDefault="00371BFE" w:rsidP="001D4707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（权重</w:t>
            </w:r>
            <w:r w:rsidR="001D4707" w:rsidRPr="00CA6886">
              <w:rPr>
                <w:rFonts w:asciiTheme="minorEastAsia" w:hAnsiTheme="minorEastAsia" w:hint="eastAsia"/>
                <w:kern w:val="0"/>
                <w:szCs w:val="21"/>
              </w:rPr>
              <w:t>5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0%）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CA6886" w:rsidRDefault="00371BFE" w:rsidP="007D1059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标书质量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CA6886">
        <w:trPr>
          <w:cantSplit/>
          <w:trHeight w:val="664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CA6886" w:rsidRDefault="00473E75" w:rsidP="007D1059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供应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商</w:t>
            </w:r>
            <w:r w:rsidR="00371BFE" w:rsidRPr="00CA6886">
              <w:rPr>
                <w:rFonts w:asciiTheme="minorEastAsia" w:hAnsiTheme="minorEastAsia"/>
                <w:kern w:val="0"/>
                <w:szCs w:val="21"/>
              </w:rPr>
              <w:t>综合</w:t>
            </w:r>
            <w:proofErr w:type="gramEnd"/>
            <w:r w:rsidR="00371BFE" w:rsidRPr="00CA6886">
              <w:rPr>
                <w:rFonts w:asciiTheme="minorEastAsia" w:hAnsiTheme="minorEastAsia"/>
                <w:kern w:val="0"/>
                <w:szCs w:val="21"/>
              </w:rPr>
              <w:t>实力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CA6886" w:rsidRDefault="00371BFE" w:rsidP="00C07724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根据</w:t>
            </w:r>
            <w:r w:rsidR="00473E75">
              <w:rPr>
                <w:rFonts w:asciiTheme="minorEastAsia" w:hAnsiTheme="minorEastAsia"/>
                <w:kern w:val="0"/>
                <w:szCs w:val="21"/>
              </w:rPr>
              <w:t>供应商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的</w:t>
            </w:r>
            <w:r w:rsidR="00C07724" w:rsidRPr="00CA6886">
              <w:rPr>
                <w:rFonts w:asciiTheme="minorEastAsia" w:hAnsiTheme="minorEastAsia" w:hint="eastAsia"/>
                <w:kern w:val="0"/>
                <w:szCs w:val="21"/>
              </w:rPr>
              <w:t>单位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简介，完成本项目优势，财务报表和荣誉证书等综合比较，优7</w:t>
            </w:r>
            <w:r w:rsidR="00154465" w:rsidRPr="00CA6886">
              <w:rPr>
                <w:rFonts w:asciiTheme="minorEastAsia" w:hAnsiTheme="minorEastAsia" w:hint="eastAsia"/>
                <w:kern w:val="0"/>
                <w:szCs w:val="21"/>
              </w:rPr>
              <w:t>-5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分，良</w:t>
            </w:r>
            <w:r w:rsidR="006E4024" w:rsidRPr="00CA6886"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  <w:r w:rsidR="00154465" w:rsidRPr="00CA6886">
              <w:rPr>
                <w:rFonts w:asciiTheme="minorEastAsia" w:hAnsiTheme="minorEastAsia" w:hint="eastAsia"/>
                <w:kern w:val="0"/>
                <w:szCs w:val="21"/>
              </w:rPr>
              <w:t>-3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分，一般</w:t>
            </w:r>
            <w:r w:rsidR="006E4024" w:rsidRPr="00CA6886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分</w:t>
            </w:r>
            <w:r w:rsidR="00154465" w:rsidRPr="00CA6886">
              <w:rPr>
                <w:rFonts w:asciiTheme="minorEastAsia" w:hAnsiTheme="minorEastAsia"/>
                <w:kern w:val="0"/>
                <w:szCs w:val="21"/>
              </w:rPr>
              <w:t>以下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1D4707" w:rsidRPr="00EA04A8" w:rsidTr="00CA6886">
        <w:trPr>
          <w:cantSplit/>
          <w:trHeight w:val="664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07" w:rsidRPr="00EA04A8" w:rsidRDefault="001D4707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707" w:rsidRPr="00CA6886" w:rsidRDefault="001D4707" w:rsidP="007D1059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项目团队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4707" w:rsidRPr="00CA6886" w:rsidRDefault="006E4024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20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707" w:rsidRPr="00CA6886" w:rsidRDefault="001D4707" w:rsidP="001D4707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具有3名或以上质量或标准化高级工程师资格的人员，5名或以上中级工程师得20分；</w:t>
            </w:r>
          </w:p>
          <w:p w:rsidR="006E4024" w:rsidRPr="00CA6886" w:rsidRDefault="001D4707" w:rsidP="001D4707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具有2名或以上质量或标准化高级工程师资格的人员，4名或以上中级工程师得15分；</w:t>
            </w:r>
          </w:p>
          <w:p w:rsidR="006E4024" w:rsidRPr="00CA6886" w:rsidRDefault="001D4707" w:rsidP="001D4707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具有1名或以上质量或标准化高级工程师资格的人员，3名或以上中级工程师得10分；</w:t>
            </w:r>
          </w:p>
          <w:p w:rsidR="006E4024" w:rsidRPr="00CA6886" w:rsidRDefault="001D4707" w:rsidP="001D4707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具有2名或以上中级工程师得5分；</w:t>
            </w:r>
          </w:p>
          <w:p w:rsidR="001D4707" w:rsidRPr="00CA6886" w:rsidRDefault="001D4707" w:rsidP="001D4707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只有1名或没有中级工程师得0分。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07" w:rsidRPr="00EA04A8" w:rsidRDefault="001D4707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CA6886">
        <w:trPr>
          <w:cantSplit/>
          <w:trHeight w:val="664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CA6886" w:rsidRDefault="00371BFE" w:rsidP="007D1059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同类业绩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CA6886" w:rsidRDefault="00371BFE" w:rsidP="007D1059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根据</w:t>
            </w:r>
            <w:r w:rsidR="00473E75">
              <w:rPr>
                <w:rFonts w:asciiTheme="minorEastAsia" w:hAnsiTheme="minorEastAsia"/>
                <w:kern w:val="0"/>
                <w:szCs w:val="21"/>
              </w:rPr>
              <w:t>供应商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近三年内同类项目的业绩经验、合作成效进行综合比较打分。优15-11分，良10-6分，一般5分以下。</w:t>
            </w:r>
          </w:p>
          <w:p w:rsidR="00371BFE" w:rsidRPr="00CA6886" w:rsidRDefault="00371BFE" w:rsidP="007D1059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须提供业绩列表及合同或中标通知书或成交通知书等复印件，不提供不得分。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900015" w:rsidRPr="00EA04A8" w:rsidTr="00CA6886">
        <w:trPr>
          <w:cantSplit/>
          <w:trHeight w:val="664"/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15" w:rsidRPr="00EA04A8" w:rsidRDefault="00900015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0015" w:rsidRPr="00CA6886" w:rsidRDefault="00900015" w:rsidP="007D1059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服务承诺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015" w:rsidRPr="00CA6886" w:rsidRDefault="00900015" w:rsidP="00871CED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2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0015" w:rsidRPr="00CA6886" w:rsidRDefault="00900015" w:rsidP="00871CED">
            <w:pPr>
              <w:widowControl/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kern w:val="0"/>
                <w:szCs w:val="21"/>
              </w:rPr>
              <w:t>根据</w:t>
            </w:r>
            <w:r w:rsidR="00473E75">
              <w:rPr>
                <w:rFonts w:asciiTheme="minorEastAsia" w:hAnsiTheme="minorEastAsia"/>
                <w:kern w:val="0"/>
                <w:szCs w:val="21"/>
              </w:rPr>
              <w:t>供应商</w:t>
            </w:r>
            <w:r w:rsidRPr="00CA6886">
              <w:rPr>
                <w:rFonts w:asciiTheme="minorEastAsia" w:hAnsiTheme="minorEastAsia"/>
                <w:kern w:val="0"/>
                <w:szCs w:val="21"/>
              </w:rPr>
              <w:t>对本项目的服务承诺，保证措施等进行综合比较。优5分，良3分，一般1分。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5" w:rsidRPr="00EA04A8" w:rsidRDefault="00900015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6E4024" w:rsidTr="00CA6886">
        <w:trPr>
          <w:trHeight w:val="274"/>
          <w:jc w:val="center"/>
        </w:trPr>
        <w:tc>
          <w:tcPr>
            <w:tcW w:w="4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24" w:rsidRPr="00CA6886" w:rsidRDefault="006E4024" w:rsidP="002603B3">
            <w:pPr>
              <w:widowControl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CA6886">
              <w:rPr>
                <w:rFonts w:asciiTheme="minorEastAsia" w:hAnsiTheme="minorEastAsia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24" w:rsidRDefault="006E4024" w:rsidP="002603B3">
            <w:pPr>
              <w:spacing w:line="600" w:lineRule="exact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hint="eastAsia"/>
                <w:kern w:val="0"/>
              </w:rPr>
              <w:t xml:space="preserve">         </w:t>
            </w:r>
          </w:p>
        </w:tc>
      </w:tr>
    </w:tbl>
    <w:p w:rsidR="00344953" w:rsidRDefault="00473E75"/>
    <w:p w:rsidR="00CF1F2B" w:rsidRPr="00CF1F2B" w:rsidRDefault="00CF1F2B">
      <w:pPr>
        <w:rPr>
          <w:b/>
        </w:rPr>
      </w:pPr>
      <w:r w:rsidRPr="00CF1F2B">
        <w:rPr>
          <w:rFonts w:hint="eastAsia"/>
          <w:b/>
        </w:rPr>
        <w:t>评审人员签名：</w:t>
      </w:r>
    </w:p>
    <w:sectPr w:rsidR="00CF1F2B" w:rsidRPr="00CF1F2B" w:rsidSect="00CA68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E"/>
    <w:rsid w:val="00154465"/>
    <w:rsid w:val="001C7827"/>
    <w:rsid w:val="001D4707"/>
    <w:rsid w:val="00297D41"/>
    <w:rsid w:val="00371BFE"/>
    <w:rsid w:val="00473E75"/>
    <w:rsid w:val="004C2195"/>
    <w:rsid w:val="005050C8"/>
    <w:rsid w:val="0062161F"/>
    <w:rsid w:val="006C68AB"/>
    <w:rsid w:val="006E4024"/>
    <w:rsid w:val="007D1059"/>
    <w:rsid w:val="008C2864"/>
    <w:rsid w:val="00900015"/>
    <w:rsid w:val="00C07724"/>
    <w:rsid w:val="00CA6886"/>
    <w:rsid w:val="00CF1F2B"/>
    <w:rsid w:val="00DD248B"/>
    <w:rsid w:val="00E81599"/>
    <w:rsid w:val="00E8731B"/>
    <w:rsid w:val="00EA04A8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DBE8-5A25-405B-AC4C-89C14CC7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曾文静</cp:lastModifiedBy>
  <cp:revision>36</cp:revision>
  <dcterms:created xsi:type="dcterms:W3CDTF">2021-08-02T02:47:00Z</dcterms:created>
  <dcterms:modified xsi:type="dcterms:W3CDTF">2021-09-03T08:39:00Z</dcterms:modified>
</cp:coreProperties>
</file>